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76" w:rsidRDefault="00420476" w:rsidP="00420476">
      <w:pPr>
        <w:pStyle w:val="western"/>
        <w:pBdr>
          <w:bottom w:val="single" w:sz="6" w:space="1" w:color="auto"/>
        </w:pBdr>
        <w:spacing w:before="120" w:after="0" w:line="240" w:lineRule="auto"/>
        <w:jc w:val="center"/>
        <w:rPr>
          <w:rFonts w:asciiTheme="majorHAnsi" w:hAnsiTheme="majorHAnsi" w:cs="Verdana"/>
          <w:spacing w:val="20"/>
          <w:sz w:val="21"/>
          <w:szCs w:val="21"/>
        </w:rPr>
      </w:pPr>
      <w:r w:rsidRPr="006A4E29">
        <w:rPr>
          <w:rFonts w:asciiTheme="majorHAnsi" w:hAnsiTheme="majorHAnsi" w:cs="Verdana"/>
          <w:spacing w:val="20"/>
          <w:sz w:val="21"/>
          <w:szCs w:val="21"/>
        </w:rPr>
        <w:t>Tisková zpráva (</w:t>
      </w:r>
      <w:r w:rsidR="008C60EF">
        <w:rPr>
          <w:rFonts w:asciiTheme="majorHAnsi" w:hAnsiTheme="majorHAnsi" w:cs="Verdana"/>
          <w:spacing w:val="20"/>
          <w:sz w:val="21"/>
          <w:szCs w:val="21"/>
        </w:rPr>
        <w:t>28</w:t>
      </w:r>
      <w:r w:rsidRPr="006A4E29">
        <w:rPr>
          <w:rFonts w:asciiTheme="majorHAnsi" w:hAnsiTheme="majorHAnsi" w:cs="Verdana"/>
          <w:spacing w:val="20"/>
          <w:sz w:val="21"/>
          <w:szCs w:val="21"/>
        </w:rPr>
        <w:t>. 7. 2015)</w:t>
      </w:r>
    </w:p>
    <w:p w:rsidR="00755B47" w:rsidRDefault="00755B47" w:rsidP="00420476">
      <w:pPr>
        <w:pStyle w:val="western"/>
        <w:spacing w:before="120" w:after="0" w:line="240" w:lineRule="auto"/>
        <w:jc w:val="center"/>
        <w:rPr>
          <w:rFonts w:asciiTheme="majorHAnsi" w:hAnsiTheme="majorHAnsi" w:cs="Verdana"/>
          <w:b/>
          <w:bCs/>
          <w:spacing w:val="20"/>
          <w:sz w:val="21"/>
          <w:szCs w:val="21"/>
        </w:rPr>
      </w:pPr>
    </w:p>
    <w:p w:rsidR="00420476" w:rsidRDefault="00420476" w:rsidP="00420476">
      <w:pPr>
        <w:pStyle w:val="western"/>
        <w:spacing w:before="120" w:after="0" w:line="240" w:lineRule="auto"/>
        <w:jc w:val="center"/>
        <w:rPr>
          <w:rFonts w:asciiTheme="majorHAnsi" w:hAnsiTheme="majorHAnsi" w:cs="Verdana"/>
          <w:b/>
          <w:bCs/>
          <w:spacing w:val="20"/>
          <w:sz w:val="21"/>
          <w:szCs w:val="21"/>
        </w:rPr>
      </w:pPr>
      <w:r w:rsidRPr="006A4E29">
        <w:rPr>
          <w:rFonts w:asciiTheme="majorHAnsi" w:hAnsiTheme="majorHAnsi" w:cs="Verdana"/>
          <w:b/>
          <w:bCs/>
          <w:spacing w:val="20"/>
          <w:sz w:val="21"/>
          <w:szCs w:val="21"/>
        </w:rPr>
        <w:t>STANISLAV LIBENSKÝ AWARD 2015 představí ta nejlepší díla mladých sklářských výtvarníků a designérů z celého světa</w:t>
      </w:r>
    </w:p>
    <w:p w:rsidR="00143777" w:rsidRPr="006A4E29" w:rsidRDefault="00143777" w:rsidP="00755B47">
      <w:pPr>
        <w:pStyle w:val="western"/>
        <w:spacing w:before="120" w:after="0" w:line="240" w:lineRule="auto"/>
        <w:rPr>
          <w:rFonts w:asciiTheme="majorHAnsi" w:hAnsiTheme="majorHAnsi"/>
          <w:sz w:val="21"/>
          <w:szCs w:val="21"/>
        </w:rPr>
      </w:pPr>
    </w:p>
    <w:p w:rsidR="009A374F" w:rsidRDefault="00420476" w:rsidP="009A374F">
      <w:pPr>
        <w:pStyle w:val="western"/>
        <w:spacing w:before="120" w:after="0" w:line="240" w:lineRule="auto"/>
        <w:jc w:val="both"/>
        <w:rPr>
          <w:rFonts w:asciiTheme="majorHAnsi" w:hAnsiTheme="majorHAnsi" w:cs="Verdana"/>
          <w:bCs/>
          <w:sz w:val="21"/>
          <w:szCs w:val="21"/>
        </w:rPr>
      </w:pPr>
      <w:r w:rsidRPr="006A4E29">
        <w:rPr>
          <w:rFonts w:asciiTheme="majorHAnsi" w:hAnsiTheme="majorHAnsi" w:cs="Verdana"/>
          <w:sz w:val="21"/>
          <w:szCs w:val="21"/>
        </w:rPr>
        <w:t>Prestižní mezinárodní soutěžní výstava skla</w:t>
      </w:r>
      <w:r w:rsidR="00A458B6">
        <w:rPr>
          <w:rFonts w:asciiTheme="majorHAnsi" w:hAnsiTheme="majorHAnsi" w:cs="Verdana"/>
          <w:sz w:val="21"/>
          <w:szCs w:val="21"/>
        </w:rPr>
        <w:t>,</w:t>
      </w:r>
      <w:r w:rsidR="00A458B6" w:rsidRPr="006A4E29">
        <w:rPr>
          <w:rFonts w:asciiTheme="majorHAnsi" w:hAnsiTheme="majorHAnsi" w:cs="Verdana"/>
          <w:sz w:val="21"/>
          <w:szCs w:val="21"/>
        </w:rPr>
        <w:t xml:space="preserve"> jediná na světě, do které se mohou hlásit pouze čerství absolventi </w:t>
      </w:r>
      <w:r w:rsidR="00B1286E">
        <w:rPr>
          <w:rFonts w:asciiTheme="majorHAnsi" w:hAnsiTheme="majorHAnsi" w:cs="Verdana"/>
          <w:sz w:val="21"/>
          <w:szCs w:val="21"/>
        </w:rPr>
        <w:t>vysokých</w:t>
      </w:r>
      <w:r w:rsidR="00B1286E" w:rsidRPr="006A4E29">
        <w:rPr>
          <w:rFonts w:asciiTheme="majorHAnsi" w:hAnsiTheme="majorHAnsi" w:cs="Verdana"/>
          <w:sz w:val="21"/>
          <w:szCs w:val="21"/>
        </w:rPr>
        <w:t xml:space="preserve"> </w:t>
      </w:r>
      <w:bookmarkStart w:id="0" w:name="_GoBack"/>
      <w:bookmarkEnd w:id="0"/>
      <w:r w:rsidRPr="006A4E29">
        <w:rPr>
          <w:rFonts w:asciiTheme="majorHAnsi" w:hAnsiTheme="majorHAnsi" w:cs="Verdana"/>
          <w:sz w:val="21"/>
          <w:szCs w:val="21"/>
        </w:rPr>
        <w:t>škol</w:t>
      </w:r>
      <w:r w:rsidR="00A458B6">
        <w:rPr>
          <w:rFonts w:asciiTheme="majorHAnsi" w:hAnsiTheme="majorHAnsi" w:cs="Verdana"/>
          <w:sz w:val="21"/>
          <w:szCs w:val="21"/>
        </w:rPr>
        <w:t>,</w:t>
      </w:r>
      <w:r w:rsidRPr="006A4E29">
        <w:rPr>
          <w:rFonts w:asciiTheme="majorHAnsi" w:hAnsiTheme="majorHAnsi" w:cs="Verdana"/>
          <w:sz w:val="21"/>
          <w:szCs w:val="21"/>
        </w:rPr>
        <w:t xml:space="preserve"> </w:t>
      </w:r>
      <w:r w:rsidRPr="006A4E29">
        <w:rPr>
          <w:rFonts w:asciiTheme="majorHAnsi" w:hAnsiTheme="majorHAnsi" w:cs="Verdana"/>
          <w:b/>
          <w:bCs/>
          <w:sz w:val="21"/>
          <w:szCs w:val="21"/>
        </w:rPr>
        <w:t xml:space="preserve">Stanislav Libenský </w:t>
      </w:r>
      <w:proofErr w:type="spellStart"/>
      <w:r w:rsidRPr="006A4E29">
        <w:rPr>
          <w:rFonts w:asciiTheme="majorHAnsi" w:hAnsiTheme="majorHAnsi" w:cs="Verdana"/>
          <w:b/>
          <w:bCs/>
          <w:sz w:val="21"/>
          <w:szCs w:val="21"/>
        </w:rPr>
        <w:t>Award</w:t>
      </w:r>
      <w:proofErr w:type="spellEnd"/>
      <w:r w:rsidRPr="006A4E29">
        <w:rPr>
          <w:rFonts w:asciiTheme="majorHAnsi" w:hAnsiTheme="majorHAnsi" w:cs="Verdana"/>
          <w:sz w:val="21"/>
          <w:szCs w:val="21"/>
        </w:rPr>
        <w:t xml:space="preserve">, 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vstupuje do </w:t>
      </w:r>
      <w:r>
        <w:rPr>
          <w:rFonts w:asciiTheme="majorHAnsi" w:hAnsiTheme="majorHAnsi" w:cs="Verdana"/>
          <w:bCs/>
          <w:sz w:val="21"/>
          <w:szCs w:val="21"/>
        </w:rPr>
        <w:t>sedmého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 ročníku. Věhlas a r</w:t>
      </w:r>
      <w:r w:rsidR="002F2A45">
        <w:rPr>
          <w:rFonts w:asciiTheme="majorHAnsi" w:hAnsiTheme="majorHAnsi" w:cs="Verdana"/>
          <w:bCs/>
          <w:sz w:val="21"/>
          <w:szCs w:val="21"/>
        </w:rPr>
        <w:t>enomé soutěže rok od roku stoupají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, stejně jako zájem účastníků a odborné i laické veřejnosti. </w:t>
      </w:r>
      <w:r>
        <w:rPr>
          <w:rFonts w:asciiTheme="majorHAnsi" w:hAnsiTheme="majorHAnsi" w:cs="Verdana"/>
          <w:bCs/>
          <w:sz w:val="21"/>
          <w:szCs w:val="21"/>
        </w:rPr>
        <w:t xml:space="preserve">Jak už bývá zvykem, i letošní ročník přinesl rekordní počet přihlášek. Do soutěže se přihlásili mladí umělci z několika zemí, poprvé například z Ázerbájdžánu, </w:t>
      </w:r>
      <w:r w:rsidR="00C8314E">
        <w:rPr>
          <w:rFonts w:asciiTheme="majorHAnsi" w:hAnsiTheme="majorHAnsi" w:cs="Verdana"/>
          <w:bCs/>
          <w:sz w:val="21"/>
          <w:szCs w:val="21"/>
        </w:rPr>
        <w:t xml:space="preserve">Kolumbie </w:t>
      </w:r>
      <w:r>
        <w:rPr>
          <w:rFonts w:asciiTheme="majorHAnsi" w:hAnsiTheme="majorHAnsi" w:cs="Verdana"/>
          <w:bCs/>
          <w:sz w:val="21"/>
          <w:szCs w:val="21"/>
        </w:rPr>
        <w:t>nebo</w:t>
      </w:r>
      <w:r w:rsidR="00C8314E">
        <w:rPr>
          <w:rFonts w:asciiTheme="majorHAnsi" w:hAnsiTheme="majorHAnsi" w:cs="Verdana"/>
          <w:bCs/>
          <w:sz w:val="21"/>
          <w:szCs w:val="21"/>
        </w:rPr>
        <w:t xml:space="preserve"> Portugalska</w:t>
      </w:r>
      <w:r>
        <w:rPr>
          <w:rFonts w:asciiTheme="majorHAnsi" w:hAnsiTheme="majorHAnsi" w:cs="Verdana"/>
          <w:bCs/>
          <w:sz w:val="21"/>
          <w:szCs w:val="21"/>
        </w:rPr>
        <w:t xml:space="preserve">.  </w:t>
      </w:r>
    </w:p>
    <w:p w:rsidR="009E1605" w:rsidRDefault="00420476" w:rsidP="009A374F">
      <w:pPr>
        <w:pStyle w:val="western"/>
        <w:spacing w:before="120" w:after="0" w:line="240" w:lineRule="auto"/>
        <w:jc w:val="both"/>
        <w:rPr>
          <w:rFonts w:asciiTheme="majorHAnsi" w:hAnsiTheme="majorHAnsi" w:cs="Verdana"/>
          <w:bCs/>
          <w:sz w:val="21"/>
          <w:szCs w:val="21"/>
        </w:rPr>
      </w:pPr>
      <w:r w:rsidRPr="00182CE0">
        <w:rPr>
          <w:rFonts w:asciiTheme="majorHAnsi" w:hAnsiTheme="majorHAnsi" w:cs="Verdana"/>
          <w:bCs/>
          <w:sz w:val="21"/>
          <w:szCs w:val="21"/>
        </w:rPr>
        <w:t>Mezinárodní porota,</w:t>
      </w:r>
      <w:r w:rsidRPr="006A4E29">
        <w:rPr>
          <w:rFonts w:asciiTheme="majorHAnsi" w:hAnsiTheme="majorHAnsi" w:cs="Verdana"/>
          <w:b/>
          <w:bCs/>
          <w:sz w:val="21"/>
          <w:szCs w:val="21"/>
        </w:rPr>
        <w:t xml:space="preserve"> </w:t>
      </w:r>
      <w:r>
        <w:rPr>
          <w:rFonts w:asciiTheme="majorHAnsi" w:hAnsiTheme="majorHAnsi" w:cs="Verdana"/>
          <w:sz w:val="21"/>
          <w:szCs w:val="21"/>
        </w:rPr>
        <w:t>složená z respektovaných odborníků a sklářských výtvarníků</w:t>
      </w:r>
      <w:r w:rsidR="00FE0A9C">
        <w:rPr>
          <w:rFonts w:asciiTheme="majorHAnsi" w:hAnsiTheme="majorHAnsi" w:cs="Verdana"/>
          <w:sz w:val="21"/>
          <w:szCs w:val="21"/>
        </w:rPr>
        <w:t>,</w:t>
      </w:r>
      <w:r>
        <w:rPr>
          <w:rFonts w:asciiTheme="majorHAnsi" w:hAnsiTheme="majorHAnsi" w:cs="Verdana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vybrala </w:t>
      </w:r>
      <w:r w:rsidR="00182CE0">
        <w:rPr>
          <w:rFonts w:asciiTheme="majorHAnsi" w:hAnsiTheme="majorHAnsi"/>
          <w:sz w:val="21"/>
          <w:szCs w:val="21"/>
        </w:rPr>
        <w:t>v prvním kole soutěže</w:t>
      </w:r>
      <w:r w:rsidRPr="00B779FC">
        <w:rPr>
          <w:rFonts w:asciiTheme="majorHAnsi" w:hAnsiTheme="majorHAnsi" w:cs="Verdana"/>
          <w:b/>
          <w:bCs/>
          <w:sz w:val="21"/>
          <w:szCs w:val="21"/>
        </w:rPr>
        <w:t xml:space="preserve"> </w:t>
      </w:r>
      <w:r>
        <w:rPr>
          <w:rFonts w:asciiTheme="majorHAnsi" w:hAnsiTheme="majorHAnsi" w:cs="Verdana"/>
          <w:b/>
          <w:bCs/>
          <w:sz w:val="21"/>
          <w:szCs w:val="21"/>
        </w:rPr>
        <w:t>4</w:t>
      </w:r>
      <w:r w:rsidR="008C60EF">
        <w:rPr>
          <w:rFonts w:asciiTheme="majorHAnsi" w:hAnsiTheme="majorHAnsi" w:cs="Verdana"/>
          <w:b/>
          <w:bCs/>
          <w:sz w:val="21"/>
          <w:szCs w:val="21"/>
        </w:rPr>
        <w:t>0</w:t>
      </w:r>
      <w:r w:rsidR="00182CE0">
        <w:rPr>
          <w:rFonts w:asciiTheme="majorHAnsi" w:hAnsiTheme="majorHAnsi" w:cs="Verdana"/>
          <w:b/>
          <w:bCs/>
          <w:sz w:val="21"/>
          <w:szCs w:val="21"/>
        </w:rPr>
        <w:t xml:space="preserve"> postupujících účastníků,</w:t>
      </w:r>
      <w:r w:rsidR="00FE0A9C">
        <w:rPr>
          <w:rFonts w:asciiTheme="majorHAnsi" w:hAnsiTheme="majorHAnsi" w:cs="Verdana"/>
          <w:b/>
          <w:bCs/>
          <w:sz w:val="21"/>
          <w:szCs w:val="21"/>
        </w:rPr>
        <w:t xml:space="preserve"> kteří pocházejí</w:t>
      </w:r>
      <w:r w:rsidR="00E1372B">
        <w:rPr>
          <w:rFonts w:asciiTheme="majorHAnsi" w:hAnsiTheme="majorHAnsi" w:cs="Verdana"/>
          <w:b/>
          <w:bCs/>
          <w:sz w:val="21"/>
          <w:szCs w:val="21"/>
        </w:rPr>
        <w:t xml:space="preserve"> z</w:t>
      </w:r>
      <w:r>
        <w:rPr>
          <w:rFonts w:asciiTheme="majorHAnsi" w:hAnsiTheme="majorHAnsi" w:cs="Verdana"/>
          <w:b/>
          <w:bCs/>
          <w:sz w:val="21"/>
          <w:szCs w:val="21"/>
        </w:rPr>
        <w:t xml:space="preserve"> 23 zemí </w:t>
      </w:r>
      <w:r w:rsidR="00182CE0">
        <w:rPr>
          <w:rFonts w:asciiTheme="majorHAnsi" w:hAnsiTheme="majorHAnsi" w:cs="Verdana"/>
          <w:b/>
          <w:bCs/>
          <w:sz w:val="21"/>
          <w:szCs w:val="21"/>
        </w:rPr>
        <w:t xml:space="preserve">z celého </w:t>
      </w:r>
      <w:r>
        <w:rPr>
          <w:rFonts w:asciiTheme="majorHAnsi" w:hAnsiTheme="majorHAnsi" w:cs="Verdana"/>
          <w:b/>
          <w:bCs/>
          <w:sz w:val="21"/>
          <w:szCs w:val="21"/>
        </w:rPr>
        <w:t>světa</w:t>
      </w:r>
      <w:r>
        <w:rPr>
          <w:rFonts w:asciiTheme="majorHAnsi" w:hAnsiTheme="majorHAnsi" w:cs="Verdana"/>
          <w:bCs/>
          <w:sz w:val="21"/>
          <w:szCs w:val="21"/>
        </w:rPr>
        <w:t xml:space="preserve">. </w:t>
      </w:r>
      <w:r w:rsidR="00182CE0">
        <w:rPr>
          <w:rFonts w:asciiTheme="majorHAnsi" w:hAnsiTheme="majorHAnsi" w:cs="Verdana"/>
          <w:bCs/>
          <w:sz w:val="21"/>
          <w:szCs w:val="21"/>
        </w:rPr>
        <w:t>Tito účastníci budou na podzim vystavovat svá díla v Praze.</w:t>
      </w:r>
    </w:p>
    <w:p w:rsidR="00420476" w:rsidRDefault="009E1605" w:rsidP="00A458B6">
      <w:pPr>
        <w:pStyle w:val="Standard"/>
        <w:spacing w:before="240" w:after="240"/>
        <w:jc w:val="both"/>
        <w:rPr>
          <w:rFonts w:asciiTheme="majorHAnsi" w:hAnsiTheme="majorHAnsi" w:cs="Verdana"/>
          <w:bCs/>
          <w:sz w:val="21"/>
          <w:szCs w:val="21"/>
        </w:rPr>
      </w:pPr>
      <w:r w:rsidRPr="003C1FCB">
        <w:rPr>
          <w:rFonts w:asciiTheme="majorHAnsi" w:hAnsiTheme="majorHAnsi"/>
          <w:b/>
          <w:sz w:val="21"/>
          <w:szCs w:val="21"/>
        </w:rPr>
        <w:t>V letošní porotě usedli</w:t>
      </w:r>
      <w:r w:rsidR="000D41ED">
        <w:rPr>
          <w:rFonts w:asciiTheme="majorHAnsi" w:hAnsiTheme="majorHAnsi"/>
          <w:b/>
          <w:sz w:val="21"/>
          <w:szCs w:val="21"/>
        </w:rPr>
        <w:t>:</w:t>
      </w:r>
      <w:r>
        <w:rPr>
          <w:rFonts w:asciiTheme="majorHAnsi" w:hAnsiTheme="majorHAnsi"/>
          <w:sz w:val="21"/>
          <w:szCs w:val="21"/>
        </w:rPr>
        <w:t xml:space="preserve"> </w:t>
      </w:r>
      <w:r w:rsidR="00182CE0">
        <w:rPr>
          <w:rFonts w:asciiTheme="majorHAnsi" w:hAnsiTheme="majorHAnsi"/>
          <w:sz w:val="21"/>
          <w:szCs w:val="21"/>
        </w:rPr>
        <w:t>Ivana Šrámková</w:t>
      </w:r>
      <w:r w:rsidR="000D41ED">
        <w:rPr>
          <w:rFonts w:asciiTheme="majorHAnsi" w:hAnsiTheme="majorHAnsi"/>
          <w:sz w:val="21"/>
          <w:szCs w:val="21"/>
        </w:rPr>
        <w:t xml:space="preserve"> (CZ)</w:t>
      </w:r>
      <w:r w:rsidR="00182CE0">
        <w:rPr>
          <w:rFonts w:asciiTheme="majorHAnsi" w:hAnsiTheme="majorHAnsi"/>
          <w:sz w:val="21"/>
          <w:szCs w:val="21"/>
        </w:rPr>
        <w:t xml:space="preserve">, </w:t>
      </w:r>
      <w:r w:rsidR="00182CE0" w:rsidRPr="006A4E29">
        <w:rPr>
          <w:rFonts w:asciiTheme="majorHAnsi" w:hAnsiTheme="majorHAnsi"/>
          <w:sz w:val="21"/>
          <w:szCs w:val="21"/>
        </w:rPr>
        <w:t>sklářská výtvarnice a žákyně Stanislava Libenského</w:t>
      </w:r>
      <w:r w:rsidR="00FE0A9C">
        <w:rPr>
          <w:rFonts w:asciiTheme="majorHAnsi" w:hAnsiTheme="majorHAnsi"/>
          <w:sz w:val="21"/>
          <w:szCs w:val="21"/>
        </w:rPr>
        <w:t>;</w:t>
      </w:r>
      <w:r w:rsidR="00182CE0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182CE0" w:rsidRPr="006A4E29">
        <w:rPr>
          <w:rFonts w:asciiTheme="majorHAnsi" w:hAnsiTheme="majorHAnsi"/>
          <w:sz w:val="21"/>
          <w:szCs w:val="21"/>
        </w:rPr>
        <w:t>Lene</w:t>
      </w:r>
      <w:proofErr w:type="spellEnd"/>
      <w:r w:rsidR="00182CE0" w:rsidRPr="006A4E29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182CE0" w:rsidRPr="006A4E29">
        <w:rPr>
          <w:rFonts w:asciiTheme="majorHAnsi" w:hAnsiTheme="majorHAnsi"/>
          <w:sz w:val="21"/>
          <w:szCs w:val="21"/>
        </w:rPr>
        <w:t>Tangen</w:t>
      </w:r>
      <w:proofErr w:type="spellEnd"/>
      <w:r w:rsidR="00182CE0" w:rsidRPr="006A4E29">
        <w:rPr>
          <w:rFonts w:asciiTheme="majorHAnsi" w:hAnsiTheme="majorHAnsi"/>
          <w:sz w:val="21"/>
          <w:szCs w:val="21"/>
        </w:rPr>
        <w:t xml:space="preserve"> (NOR)</w:t>
      </w:r>
      <w:r w:rsidR="00FE0A9C">
        <w:rPr>
          <w:rFonts w:asciiTheme="majorHAnsi" w:hAnsiTheme="majorHAnsi"/>
          <w:sz w:val="21"/>
          <w:szCs w:val="21"/>
        </w:rPr>
        <w:t>,</w:t>
      </w:r>
      <w:r w:rsidR="00182CE0" w:rsidRPr="006A4E29">
        <w:rPr>
          <w:rFonts w:asciiTheme="majorHAnsi" w:hAnsiTheme="majorHAnsi"/>
          <w:sz w:val="21"/>
          <w:szCs w:val="21"/>
        </w:rPr>
        <w:t xml:space="preserve"> sklářsk</w:t>
      </w:r>
      <w:r w:rsidR="00182CE0">
        <w:rPr>
          <w:rFonts w:asciiTheme="majorHAnsi" w:hAnsiTheme="majorHAnsi"/>
          <w:sz w:val="21"/>
          <w:szCs w:val="21"/>
        </w:rPr>
        <w:t>á</w:t>
      </w:r>
      <w:r w:rsidR="00182CE0" w:rsidRPr="006A4E29">
        <w:rPr>
          <w:rFonts w:asciiTheme="majorHAnsi" w:hAnsiTheme="majorHAnsi"/>
          <w:sz w:val="21"/>
          <w:szCs w:val="21"/>
        </w:rPr>
        <w:t xml:space="preserve"> výtvarnice, konzultantk</w:t>
      </w:r>
      <w:r w:rsidR="00182CE0">
        <w:rPr>
          <w:rFonts w:asciiTheme="majorHAnsi" w:hAnsiTheme="majorHAnsi"/>
          <w:sz w:val="21"/>
          <w:szCs w:val="21"/>
        </w:rPr>
        <w:t>a</w:t>
      </w:r>
      <w:r w:rsidR="00182CE0" w:rsidRPr="006A4E29">
        <w:rPr>
          <w:rFonts w:asciiTheme="majorHAnsi" w:hAnsiTheme="majorHAnsi"/>
          <w:sz w:val="21"/>
          <w:szCs w:val="21"/>
        </w:rPr>
        <w:t xml:space="preserve"> norského Národního muzea, účastnice Stanislav Libenský </w:t>
      </w:r>
      <w:proofErr w:type="spellStart"/>
      <w:r w:rsidR="00182CE0" w:rsidRPr="006A4E29">
        <w:rPr>
          <w:rFonts w:asciiTheme="majorHAnsi" w:hAnsiTheme="majorHAnsi"/>
          <w:sz w:val="21"/>
          <w:szCs w:val="21"/>
        </w:rPr>
        <w:t>Award</w:t>
      </w:r>
      <w:proofErr w:type="spellEnd"/>
      <w:r w:rsidR="00182CE0" w:rsidRPr="006A4E29">
        <w:rPr>
          <w:rFonts w:asciiTheme="majorHAnsi" w:hAnsiTheme="majorHAnsi"/>
          <w:sz w:val="21"/>
          <w:szCs w:val="21"/>
        </w:rPr>
        <w:t xml:space="preserve"> 2011</w:t>
      </w:r>
      <w:r w:rsidR="00FE0A9C">
        <w:rPr>
          <w:rFonts w:asciiTheme="majorHAnsi" w:hAnsiTheme="majorHAnsi"/>
          <w:sz w:val="21"/>
          <w:szCs w:val="21"/>
        </w:rPr>
        <w:t>;</w:t>
      </w:r>
      <w:r w:rsidR="00182CE0" w:rsidRPr="006A4E29">
        <w:rPr>
          <w:rFonts w:asciiTheme="majorHAnsi" w:hAnsiTheme="majorHAnsi"/>
          <w:sz w:val="21"/>
          <w:szCs w:val="21"/>
        </w:rPr>
        <w:t xml:space="preserve"> </w:t>
      </w:r>
      <w:r w:rsidRPr="006A4E29">
        <w:rPr>
          <w:rFonts w:asciiTheme="majorHAnsi" w:hAnsiTheme="majorHAnsi"/>
          <w:sz w:val="21"/>
          <w:szCs w:val="21"/>
        </w:rPr>
        <w:t xml:space="preserve">Florian </w:t>
      </w:r>
      <w:proofErr w:type="spellStart"/>
      <w:r w:rsidRPr="006A4E29">
        <w:rPr>
          <w:rFonts w:asciiTheme="majorHAnsi" w:hAnsiTheme="majorHAnsi"/>
          <w:sz w:val="21"/>
          <w:szCs w:val="21"/>
        </w:rPr>
        <w:t>Hufnagl</w:t>
      </w:r>
      <w:proofErr w:type="spellEnd"/>
      <w:r w:rsidRPr="006A4E29">
        <w:rPr>
          <w:rFonts w:asciiTheme="majorHAnsi" w:hAnsiTheme="majorHAnsi"/>
          <w:sz w:val="21"/>
          <w:szCs w:val="21"/>
        </w:rPr>
        <w:t xml:space="preserve"> (GER), dnes již býval</w:t>
      </w:r>
      <w:r>
        <w:rPr>
          <w:rFonts w:asciiTheme="majorHAnsi" w:hAnsiTheme="majorHAnsi"/>
          <w:sz w:val="21"/>
          <w:szCs w:val="21"/>
        </w:rPr>
        <w:t>ý</w:t>
      </w:r>
      <w:r w:rsidRPr="006A4E29">
        <w:rPr>
          <w:rFonts w:asciiTheme="majorHAnsi" w:hAnsiTheme="majorHAnsi"/>
          <w:sz w:val="21"/>
          <w:szCs w:val="21"/>
        </w:rPr>
        <w:t xml:space="preserve"> ředitel celosvětově největ</w:t>
      </w:r>
      <w:r w:rsidR="00FE0A9C">
        <w:rPr>
          <w:rFonts w:asciiTheme="majorHAnsi" w:hAnsiTheme="majorHAnsi"/>
          <w:sz w:val="21"/>
          <w:szCs w:val="21"/>
        </w:rPr>
        <w:t xml:space="preserve">šího muzea designu v Mnichově – Die </w:t>
      </w:r>
      <w:proofErr w:type="spellStart"/>
      <w:r w:rsidR="00FE0A9C">
        <w:rPr>
          <w:rFonts w:asciiTheme="majorHAnsi" w:hAnsiTheme="majorHAnsi"/>
          <w:sz w:val="21"/>
          <w:szCs w:val="21"/>
        </w:rPr>
        <w:t>Neue</w:t>
      </w:r>
      <w:proofErr w:type="spellEnd"/>
      <w:r w:rsidR="00FE0A9C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FE0A9C">
        <w:rPr>
          <w:rFonts w:asciiTheme="majorHAnsi" w:hAnsiTheme="majorHAnsi"/>
          <w:sz w:val="21"/>
          <w:szCs w:val="21"/>
        </w:rPr>
        <w:t>Sammlung</w:t>
      </w:r>
      <w:proofErr w:type="spellEnd"/>
      <w:r w:rsidR="00FE0A9C">
        <w:rPr>
          <w:rFonts w:asciiTheme="majorHAnsi" w:hAnsiTheme="majorHAnsi"/>
          <w:sz w:val="21"/>
          <w:szCs w:val="21"/>
        </w:rPr>
        <w:t>;</w:t>
      </w:r>
      <w:r w:rsidRPr="006A4E29">
        <w:rPr>
          <w:rFonts w:asciiTheme="majorHAnsi" w:hAnsiTheme="majorHAnsi"/>
          <w:sz w:val="21"/>
          <w:szCs w:val="21"/>
        </w:rPr>
        <w:t xml:space="preserve"> Ivo Křen</w:t>
      </w:r>
      <w:r w:rsidR="00C74518">
        <w:rPr>
          <w:rFonts w:asciiTheme="majorHAnsi" w:hAnsiTheme="majorHAnsi"/>
          <w:sz w:val="21"/>
          <w:szCs w:val="21"/>
        </w:rPr>
        <w:t xml:space="preserve"> (CZ)</w:t>
      </w:r>
      <w:r w:rsidRPr="006A4E29">
        <w:rPr>
          <w:rFonts w:asciiTheme="majorHAnsi" w:hAnsiTheme="majorHAnsi"/>
          <w:sz w:val="21"/>
          <w:szCs w:val="21"/>
        </w:rPr>
        <w:t>, historik a kurátor Východočeského muzea v</w:t>
      </w:r>
      <w:r w:rsidR="00FE0A9C">
        <w:rPr>
          <w:rFonts w:asciiTheme="majorHAnsi" w:hAnsiTheme="majorHAnsi"/>
          <w:sz w:val="21"/>
          <w:szCs w:val="21"/>
        </w:rPr>
        <w:t> </w:t>
      </w:r>
      <w:r w:rsidRPr="006A4E29">
        <w:rPr>
          <w:rFonts w:asciiTheme="majorHAnsi" w:hAnsiTheme="majorHAnsi"/>
          <w:sz w:val="21"/>
          <w:szCs w:val="21"/>
        </w:rPr>
        <w:t>Pardubicích</w:t>
      </w:r>
      <w:r w:rsidR="00FE0A9C">
        <w:rPr>
          <w:rFonts w:asciiTheme="majorHAnsi" w:hAnsiTheme="majorHAnsi"/>
          <w:sz w:val="21"/>
          <w:szCs w:val="21"/>
        </w:rPr>
        <w:t>;</w:t>
      </w:r>
      <w:r w:rsidR="00182CE0">
        <w:rPr>
          <w:rFonts w:asciiTheme="majorHAnsi" w:hAnsiTheme="majorHAnsi"/>
          <w:sz w:val="21"/>
          <w:szCs w:val="21"/>
        </w:rPr>
        <w:t xml:space="preserve"> a</w:t>
      </w:r>
      <w:r w:rsidRPr="006A4E29">
        <w:rPr>
          <w:rFonts w:asciiTheme="majorHAnsi" w:hAnsiTheme="majorHAnsi"/>
          <w:sz w:val="21"/>
          <w:szCs w:val="21"/>
        </w:rPr>
        <w:t xml:space="preserve"> Jean</w:t>
      </w:r>
      <w:r>
        <w:rPr>
          <w:rFonts w:asciiTheme="majorHAnsi" w:hAnsiTheme="majorHAnsi"/>
          <w:sz w:val="21"/>
          <w:szCs w:val="21"/>
        </w:rPr>
        <w:t>-</w:t>
      </w:r>
      <w:proofErr w:type="spellStart"/>
      <w:r w:rsidRPr="006A4E29">
        <w:rPr>
          <w:rFonts w:asciiTheme="majorHAnsi" w:hAnsiTheme="majorHAnsi"/>
          <w:sz w:val="21"/>
          <w:szCs w:val="21"/>
        </w:rPr>
        <w:t>Luc</w:t>
      </w:r>
      <w:proofErr w:type="spellEnd"/>
      <w:r w:rsidRPr="006A4E29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6A4E29">
        <w:rPr>
          <w:rFonts w:asciiTheme="majorHAnsi" w:hAnsiTheme="majorHAnsi"/>
          <w:sz w:val="21"/>
          <w:szCs w:val="21"/>
        </w:rPr>
        <w:t>Olivié</w:t>
      </w:r>
      <w:proofErr w:type="spellEnd"/>
      <w:r w:rsidRPr="006A4E29">
        <w:rPr>
          <w:rFonts w:asciiTheme="majorHAnsi" w:hAnsiTheme="majorHAnsi"/>
          <w:sz w:val="21"/>
          <w:szCs w:val="21"/>
        </w:rPr>
        <w:t xml:space="preserve"> (FRA)</w:t>
      </w:r>
      <w:r w:rsidR="00FE0A9C">
        <w:rPr>
          <w:rFonts w:asciiTheme="majorHAnsi" w:hAnsiTheme="majorHAnsi"/>
          <w:sz w:val="21"/>
          <w:szCs w:val="21"/>
        </w:rPr>
        <w:t>,</w:t>
      </w:r>
      <w:r w:rsidRPr="006A4E29">
        <w:rPr>
          <w:rFonts w:asciiTheme="majorHAnsi" w:hAnsiTheme="majorHAnsi"/>
          <w:sz w:val="21"/>
          <w:szCs w:val="21"/>
        </w:rPr>
        <w:t xml:space="preserve"> hlavní kurátor kolekce skla v </w:t>
      </w:r>
      <w:proofErr w:type="spellStart"/>
      <w:r w:rsidRPr="006A4E29">
        <w:rPr>
          <w:rFonts w:asciiTheme="majorHAnsi" w:hAnsiTheme="majorHAnsi"/>
          <w:sz w:val="21"/>
          <w:szCs w:val="21"/>
        </w:rPr>
        <w:t>Musée</w:t>
      </w:r>
      <w:proofErr w:type="spellEnd"/>
      <w:r w:rsidRPr="006A4E29">
        <w:rPr>
          <w:rFonts w:asciiTheme="majorHAnsi" w:hAnsiTheme="majorHAnsi"/>
          <w:sz w:val="21"/>
          <w:szCs w:val="21"/>
        </w:rPr>
        <w:t xml:space="preserve"> des </w:t>
      </w:r>
      <w:proofErr w:type="spellStart"/>
      <w:r w:rsidRPr="006A4E29">
        <w:rPr>
          <w:rFonts w:asciiTheme="majorHAnsi" w:hAnsiTheme="majorHAnsi"/>
          <w:sz w:val="21"/>
          <w:szCs w:val="21"/>
        </w:rPr>
        <w:t>Arts</w:t>
      </w:r>
      <w:proofErr w:type="spellEnd"/>
      <w:r w:rsidRPr="006A4E29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6A4E29">
        <w:rPr>
          <w:rFonts w:asciiTheme="majorHAnsi" w:hAnsiTheme="majorHAnsi"/>
          <w:sz w:val="21"/>
          <w:szCs w:val="21"/>
        </w:rPr>
        <w:t>Décoratifs</w:t>
      </w:r>
      <w:proofErr w:type="spellEnd"/>
      <w:r w:rsidRPr="006A4E29">
        <w:rPr>
          <w:rFonts w:asciiTheme="majorHAnsi" w:hAnsiTheme="majorHAnsi"/>
          <w:sz w:val="21"/>
          <w:szCs w:val="21"/>
        </w:rPr>
        <w:t xml:space="preserve"> v</w:t>
      </w:r>
      <w:r w:rsidR="00182CE0">
        <w:rPr>
          <w:rFonts w:asciiTheme="majorHAnsi" w:hAnsiTheme="majorHAnsi"/>
          <w:sz w:val="21"/>
          <w:szCs w:val="21"/>
        </w:rPr>
        <w:t> </w:t>
      </w:r>
      <w:r w:rsidRPr="006A4E29">
        <w:rPr>
          <w:rFonts w:asciiTheme="majorHAnsi" w:hAnsiTheme="majorHAnsi"/>
          <w:sz w:val="21"/>
          <w:szCs w:val="21"/>
        </w:rPr>
        <w:t>Paříži</w:t>
      </w:r>
      <w:r w:rsidR="00182CE0">
        <w:rPr>
          <w:rFonts w:asciiTheme="majorHAnsi" w:hAnsiTheme="majorHAnsi"/>
          <w:sz w:val="21"/>
          <w:szCs w:val="21"/>
        </w:rPr>
        <w:t>.</w:t>
      </w:r>
      <w:r>
        <w:rPr>
          <w:rFonts w:asciiTheme="majorHAnsi" w:hAnsiTheme="majorHAnsi"/>
          <w:sz w:val="21"/>
          <w:szCs w:val="21"/>
        </w:rPr>
        <w:t xml:space="preserve"> Odborným garantem výstavy je Milan </w:t>
      </w:r>
      <w:proofErr w:type="spellStart"/>
      <w:r>
        <w:rPr>
          <w:rFonts w:asciiTheme="majorHAnsi" w:hAnsiTheme="majorHAnsi"/>
          <w:sz w:val="21"/>
          <w:szCs w:val="21"/>
        </w:rPr>
        <w:t>Hlaveš</w:t>
      </w:r>
      <w:proofErr w:type="spellEnd"/>
      <w:r w:rsidRPr="006A4E29">
        <w:rPr>
          <w:rStyle w:val="StrongEmphasis"/>
          <w:rFonts w:asciiTheme="majorHAnsi" w:hAnsiTheme="majorHAnsi" w:cs="Verdana"/>
          <w:sz w:val="21"/>
          <w:szCs w:val="21"/>
        </w:rPr>
        <w:t xml:space="preserve">, </w:t>
      </w:r>
      <w:r w:rsidRPr="006A4E29">
        <w:rPr>
          <w:rFonts w:asciiTheme="majorHAnsi" w:hAnsiTheme="majorHAnsi" w:cs="Verdana"/>
          <w:sz w:val="21"/>
          <w:szCs w:val="21"/>
        </w:rPr>
        <w:t>vedoucí</w:t>
      </w:r>
      <w:r>
        <w:rPr>
          <w:rFonts w:asciiTheme="majorHAnsi" w:hAnsiTheme="majorHAnsi" w:cs="Verdana"/>
          <w:sz w:val="21"/>
          <w:szCs w:val="21"/>
        </w:rPr>
        <w:t xml:space="preserve"> </w:t>
      </w:r>
      <w:r w:rsidRPr="006A4E29">
        <w:rPr>
          <w:rFonts w:asciiTheme="majorHAnsi" w:hAnsiTheme="majorHAnsi" w:cs="Verdana"/>
          <w:sz w:val="21"/>
          <w:szCs w:val="21"/>
        </w:rPr>
        <w:t>sbírky skla, keramiky a p</w:t>
      </w:r>
      <w:r w:rsidRPr="006A4E29">
        <w:rPr>
          <w:rFonts w:asciiTheme="majorHAnsi" w:hAnsiTheme="majorHAnsi" w:cs="Verdana"/>
          <w:bCs/>
          <w:sz w:val="21"/>
          <w:szCs w:val="21"/>
        </w:rPr>
        <w:t>orcelánu Uměleckoprůmyslového musea v</w:t>
      </w:r>
      <w:r>
        <w:rPr>
          <w:rFonts w:asciiTheme="majorHAnsi" w:hAnsiTheme="majorHAnsi" w:cs="Verdana"/>
          <w:bCs/>
          <w:sz w:val="21"/>
          <w:szCs w:val="21"/>
        </w:rPr>
        <w:t> </w:t>
      </w:r>
      <w:r w:rsidRPr="006A4E29">
        <w:rPr>
          <w:rFonts w:asciiTheme="majorHAnsi" w:hAnsiTheme="majorHAnsi" w:cs="Verdana"/>
          <w:bCs/>
          <w:sz w:val="21"/>
          <w:szCs w:val="21"/>
        </w:rPr>
        <w:t>Praze</w:t>
      </w:r>
      <w:r>
        <w:rPr>
          <w:rFonts w:asciiTheme="majorHAnsi" w:hAnsiTheme="majorHAnsi" w:cs="Verdana"/>
          <w:bCs/>
          <w:sz w:val="21"/>
          <w:szCs w:val="21"/>
        </w:rPr>
        <w:t>.</w:t>
      </w:r>
      <w:r w:rsidR="00EA6ECE">
        <w:rPr>
          <w:rFonts w:asciiTheme="majorHAnsi" w:hAnsiTheme="majorHAnsi" w:cs="Verdana"/>
          <w:bCs/>
          <w:sz w:val="21"/>
          <w:szCs w:val="21"/>
        </w:rPr>
        <w:t xml:space="preserve"> Architektem výstavy je J</w:t>
      </w:r>
      <w:r w:rsidR="00182CE0">
        <w:rPr>
          <w:rFonts w:asciiTheme="majorHAnsi" w:hAnsiTheme="majorHAnsi" w:cs="Verdana"/>
          <w:bCs/>
          <w:sz w:val="21"/>
          <w:szCs w:val="21"/>
        </w:rPr>
        <w:t xml:space="preserve">akub </w:t>
      </w:r>
      <w:proofErr w:type="spellStart"/>
      <w:r w:rsidR="00182CE0">
        <w:rPr>
          <w:rFonts w:asciiTheme="majorHAnsi" w:hAnsiTheme="majorHAnsi" w:cs="Verdana"/>
          <w:bCs/>
          <w:sz w:val="21"/>
          <w:szCs w:val="21"/>
        </w:rPr>
        <w:t>Berdych</w:t>
      </w:r>
      <w:proofErr w:type="spellEnd"/>
      <w:r w:rsidR="00EA6ECE">
        <w:rPr>
          <w:rFonts w:asciiTheme="majorHAnsi" w:hAnsiTheme="majorHAnsi" w:cs="Verdana"/>
          <w:bCs/>
          <w:sz w:val="21"/>
          <w:szCs w:val="21"/>
        </w:rPr>
        <w:t xml:space="preserve">, </w:t>
      </w:r>
      <w:r w:rsidR="00EA6ECE" w:rsidRPr="00182CE0">
        <w:rPr>
          <w:rFonts w:asciiTheme="majorHAnsi" w:hAnsiTheme="majorHAnsi" w:cs="Verdana"/>
          <w:bCs/>
          <w:color w:val="000000"/>
          <w:sz w:val="21"/>
          <w:szCs w:val="21"/>
        </w:rPr>
        <w:t>významný český designér</w:t>
      </w:r>
      <w:r w:rsidR="00182CE0">
        <w:rPr>
          <w:rFonts w:asciiTheme="majorHAnsi" w:hAnsiTheme="majorHAnsi" w:cs="Verdana"/>
          <w:bCs/>
          <w:color w:val="000000"/>
          <w:sz w:val="21"/>
          <w:szCs w:val="21"/>
        </w:rPr>
        <w:t xml:space="preserve"> a</w:t>
      </w:r>
      <w:r w:rsidR="00EA6ECE" w:rsidRPr="00182CE0">
        <w:rPr>
          <w:rFonts w:asciiTheme="majorHAnsi" w:hAnsiTheme="majorHAnsi" w:cs="Verdana"/>
          <w:bCs/>
          <w:color w:val="000000"/>
          <w:sz w:val="21"/>
          <w:szCs w:val="21"/>
        </w:rPr>
        <w:t xml:space="preserve"> spoluzakladatel designového studia </w:t>
      </w:r>
      <w:proofErr w:type="spellStart"/>
      <w:r w:rsidR="00EA6ECE" w:rsidRPr="00182CE0">
        <w:rPr>
          <w:rFonts w:asciiTheme="majorHAnsi" w:hAnsiTheme="majorHAnsi" w:cs="Verdana"/>
          <w:bCs/>
          <w:color w:val="000000"/>
          <w:sz w:val="21"/>
          <w:szCs w:val="21"/>
        </w:rPr>
        <w:t>Qubus</w:t>
      </w:r>
      <w:proofErr w:type="spellEnd"/>
      <w:r w:rsidR="00C8314E">
        <w:rPr>
          <w:rFonts w:asciiTheme="majorHAnsi" w:hAnsiTheme="majorHAnsi" w:cs="Verdana"/>
          <w:bCs/>
          <w:color w:val="000000"/>
          <w:sz w:val="21"/>
          <w:szCs w:val="21"/>
        </w:rPr>
        <w:t>.</w:t>
      </w:r>
    </w:p>
    <w:p w:rsidR="00420476" w:rsidRDefault="00420476" w:rsidP="00420476">
      <w:pPr>
        <w:pStyle w:val="Standard"/>
        <w:jc w:val="both"/>
        <w:rPr>
          <w:rFonts w:asciiTheme="majorHAnsi" w:hAnsiTheme="majorHAnsi" w:cs="Verdana"/>
          <w:bCs/>
          <w:sz w:val="21"/>
          <w:szCs w:val="21"/>
        </w:rPr>
      </w:pPr>
      <w:r w:rsidRPr="006A4E29">
        <w:rPr>
          <w:rFonts w:asciiTheme="majorHAnsi" w:hAnsiTheme="majorHAnsi" w:cs="Verdana"/>
          <w:b/>
          <w:bCs/>
          <w:sz w:val="21"/>
          <w:szCs w:val="21"/>
        </w:rPr>
        <w:t>Hlavní cenou</w:t>
      </w:r>
      <w:r w:rsidR="00FE0A9C">
        <w:rPr>
          <w:rFonts w:asciiTheme="majorHAnsi" w:hAnsiTheme="majorHAnsi" w:cs="Verdana"/>
          <w:bCs/>
          <w:sz w:val="21"/>
          <w:szCs w:val="21"/>
        </w:rPr>
        <w:t xml:space="preserve"> pro vítěze je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 třítýdenní pobyt ve sklářské škole </w:t>
      </w:r>
      <w:proofErr w:type="spellStart"/>
      <w:r w:rsidRPr="006A4E29">
        <w:rPr>
          <w:rFonts w:asciiTheme="majorHAnsi" w:hAnsiTheme="majorHAnsi" w:cs="Verdana"/>
          <w:bCs/>
          <w:sz w:val="21"/>
          <w:szCs w:val="21"/>
        </w:rPr>
        <w:t>Pilchuck</w:t>
      </w:r>
      <w:proofErr w:type="spellEnd"/>
      <w:r w:rsidRPr="006A4E29">
        <w:rPr>
          <w:rFonts w:asciiTheme="majorHAnsi" w:hAnsiTheme="majorHAnsi" w:cs="Verdana"/>
          <w:bCs/>
          <w:sz w:val="21"/>
          <w:szCs w:val="21"/>
        </w:rPr>
        <w:t xml:space="preserve"> </w:t>
      </w:r>
      <w:proofErr w:type="spellStart"/>
      <w:r w:rsidRPr="006A4E29">
        <w:rPr>
          <w:rFonts w:asciiTheme="majorHAnsi" w:hAnsiTheme="majorHAnsi" w:cs="Verdana"/>
          <w:bCs/>
          <w:sz w:val="21"/>
          <w:szCs w:val="21"/>
        </w:rPr>
        <w:t>Glass</w:t>
      </w:r>
      <w:proofErr w:type="spellEnd"/>
      <w:r w:rsidRPr="006A4E29">
        <w:rPr>
          <w:rFonts w:asciiTheme="majorHAnsi" w:hAnsiTheme="majorHAnsi" w:cs="Verdana"/>
          <w:bCs/>
          <w:sz w:val="21"/>
          <w:szCs w:val="21"/>
        </w:rPr>
        <w:t xml:space="preserve"> </w:t>
      </w:r>
      <w:proofErr w:type="spellStart"/>
      <w:r w:rsidRPr="006A4E29">
        <w:rPr>
          <w:rFonts w:asciiTheme="majorHAnsi" w:hAnsiTheme="majorHAnsi" w:cs="Verdana"/>
          <w:bCs/>
          <w:sz w:val="21"/>
          <w:szCs w:val="21"/>
        </w:rPr>
        <w:t>School</w:t>
      </w:r>
      <w:proofErr w:type="spellEnd"/>
      <w:r w:rsidRPr="006A4E29">
        <w:rPr>
          <w:rFonts w:asciiTheme="majorHAnsi" w:hAnsiTheme="majorHAnsi" w:cs="Verdana"/>
          <w:bCs/>
          <w:sz w:val="21"/>
          <w:szCs w:val="21"/>
        </w:rPr>
        <w:t xml:space="preserve"> v USA. </w:t>
      </w:r>
      <w:r w:rsidRPr="00382919">
        <w:rPr>
          <w:rFonts w:asciiTheme="majorHAnsi" w:hAnsiTheme="majorHAnsi" w:cs="Verdana"/>
          <w:b/>
          <w:bCs/>
          <w:sz w:val="21"/>
          <w:szCs w:val="21"/>
        </w:rPr>
        <w:t xml:space="preserve">Druhou cenou 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je týdenní stáž ve </w:t>
      </w:r>
      <w:r w:rsidRPr="001829C2">
        <w:rPr>
          <w:rFonts w:asciiTheme="majorHAnsi" w:hAnsiTheme="majorHAnsi" w:cs="Verdana"/>
          <w:bCs/>
          <w:sz w:val="21"/>
          <w:szCs w:val="21"/>
        </w:rPr>
        <w:t xml:space="preserve">sklárnách </w:t>
      </w:r>
      <w:proofErr w:type="spellStart"/>
      <w:r w:rsidRPr="001829C2">
        <w:rPr>
          <w:rFonts w:asciiTheme="majorHAnsi" w:hAnsiTheme="majorHAnsi" w:cs="Verdana"/>
          <w:bCs/>
          <w:sz w:val="21"/>
          <w:szCs w:val="21"/>
        </w:rPr>
        <w:t>Ajeto</w:t>
      </w:r>
      <w:proofErr w:type="spellEnd"/>
      <w:r w:rsidR="00FE0A9C" w:rsidRPr="001829C2">
        <w:rPr>
          <w:rFonts w:asciiTheme="majorHAnsi" w:hAnsiTheme="majorHAnsi" w:cs="Verdana"/>
          <w:bCs/>
          <w:sz w:val="21"/>
          <w:szCs w:val="21"/>
        </w:rPr>
        <w:t xml:space="preserve"> </w:t>
      </w:r>
      <w:r w:rsidR="001829C2" w:rsidRPr="001829C2">
        <w:rPr>
          <w:rFonts w:asciiTheme="majorHAnsi" w:hAnsiTheme="majorHAnsi" w:cs="Verdana"/>
          <w:bCs/>
          <w:sz w:val="21"/>
          <w:szCs w:val="21"/>
        </w:rPr>
        <w:t xml:space="preserve">v </w:t>
      </w:r>
      <w:proofErr w:type="spellStart"/>
      <w:r w:rsidR="001829C2" w:rsidRPr="001829C2">
        <w:rPr>
          <w:rFonts w:asciiTheme="majorHAnsi" w:hAnsiTheme="majorHAnsi" w:cs="Verdana"/>
          <w:bCs/>
          <w:sz w:val="21"/>
          <w:szCs w:val="21"/>
        </w:rPr>
        <w:t>Lindavě</w:t>
      </w:r>
      <w:proofErr w:type="spellEnd"/>
      <w:r w:rsidRPr="001829C2">
        <w:rPr>
          <w:rFonts w:asciiTheme="majorHAnsi" w:hAnsiTheme="majorHAnsi" w:cs="Verdana"/>
          <w:bCs/>
          <w:sz w:val="21"/>
          <w:szCs w:val="21"/>
        </w:rPr>
        <w:t xml:space="preserve">. </w:t>
      </w:r>
      <w:r>
        <w:rPr>
          <w:rFonts w:asciiTheme="majorHAnsi" w:hAnsiTheme="majorHAnsi" w:cs="Verdana"/>
          <w:bCs/>
          <w:sz w:val="21"/>
          <w:szCs w:val="21"/>
        </w:rPr>
        <w:t xml:space="preserve">Mimoto </w:t>
      </w:r>
      <w:r w:rsidRPr="006A4E29">
        <w:rPr>
          <w:rFonts w:asciiTheme="majorHAnsi" w:hAnsiTheme="majorHAnsi" w:cs="Verdana"/>
          <w:bCs/>
          <w:sz w:val="21"/>
          <w:szCs w:val="21"/>
        </w:rPr>
        <w:t>budou mít</w:t>
      </w:r>
      <w:r>
        <w:rPr>
          <w:rFonts w:asciiTheme="majorHAnsi" w:hAnsiTheme="majorHAnsi" w:cs="Verdana"/>
          <w:bCs/>
          <w:sz w:val="21"/>
          <w:szCs w:val="21"/>
        </w:rPr>
        <w:t xml:space="preserve"> v roce 2015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 </w:t>
      </w:r>
      <w:r>
        <w:rPr>
          <w:rFonts w:asciiTheme="majorHAnsi" w:hAnsiTheme="majorHAnsi" w:cs="Verdana"/>
          <w:bCs/>
          <w:sz w:val="21"/>
          <w:szCs w:val="21"/>
        </w:rPr>
        <w:t xml:space="preserve">soutěžící </w:t>
      </w:r>
      <w:r w:rsidRPr="006A4E29">
        <w:rPr>
          <w:rFonts w:asciiTheme="majorHAnsi" w:hAnsiTheme="majorHAnsi" w:cs="Verdana"/>
          <w:bCs/>
          <w:sz w:val="21"/>
          <w:szCs w:val="21"/>
        </w:rPr>
        <w:t>možnost</w:t>
      </w:r>
      <w:r>
        <w:rPr>
          <w:rFonts w:asciiTheme="majorHAnsi" w:hAnsiTheme="majorHAnsi" w:cs="Verdana"/>
          <w:bCs/>
          <w:sz w:val="21"/>
          <w:szCs w:val="21"/>
        </w:rPr>
        <w:t xml:space="preserve"> 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vyhrát ještě </w:t>
      </w:r>
      <w:r w:rsidRPr="00382919">
        <w:rPr>
          <w:rFonts w:asciiTheme="majorHAnsi" w:hAnsiTheme="majorHAnsi" w:cs="Verdana"/>
          <w:b/>
          <w:bCs/>
          <w:sz w:val="21"/>
          <w:szCs w:val="21"/>
        </w:rPr>
        <w:t xml:space="preserve">dvě zvláštní ceny od partnerů Stanislav Libenský </w:t>
      </w:r>
      <w:proofErr w:type="spellStart"/>
      <w:r w:rsidRPr="00382919">
        <w:rPr>
          <w:rFonts w:asciiTheme="majorHAnsi" w:hAnsiTheme="majorHAnsi" w:cs="Verdana"/>
          <w:b/>
          <w:bCs/>
          <w:sz w:val="21"/>
          <w:szCs w:val="21"/>
        </w:rPr>
        <w:t>Award</w:t>
      </w:r>
      <w:proofErr w:type="spellEnd"/>
      <w:r w:rsidR="00FE0A9C">
        <w:rPr>
          <w:rFonts w:asciiTheme="majorHAnsi" w:hAnsiTheme="majorHAnsi" w:cs="Verdana"/>
          <w:bCs/>
          <w:sz w:val="21"/>
          <w:szCs w:val="21"/>
        </w:rPr>
        <w:t>, a to čtrnácti</w:t>
      </w:r>
      <w:r>
        <w:rPr>
          <w:rFonts w:asciiTheme="majorHAnsi" w:hAnsiTheme="majorHAnsi" w:cs="Verdana"/>
          <w:bCs/>
          <w:sz w:val="21"/>
          <w:szCs w:val="21"/>
        </w:rPr>
        <w:t>denní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 stáž a účast na workshopech v </w:t>
      </w:r>
      <w:proofErr w:type="spellStart"/>
      <w:r w:rsidRPr="006A4E29">
        <w:rPr>
          <w:rFonts w:asciiTheme="majorHAnsi" w:hAnsiTheme="majorHAnsi" w:cs="Verdana"/>
          <w:bCs/>
          <w:sz w:val="21"/>
          <w:szCs w:val="21"/>
        </w:rPr>
        <w:t>Corning</w:t>
      </w:r>
      <w:proofErr w:type="spellEnd"/>
      <w:r w:rsidRPr="006A4E29">
        <w:rPr>
          <w:rFonts w:asciiTheme="majorHAnsi" w:hAnsiTheme="majorHAnsi" w:cs="Verdana"/>
          <w:bCs/>
          <w:sz w:val="21"/>
          <w:szCs w:val="21"/>
        </w:rPr>
        <w:t xml:space="preserve"> Muse</w:t>
      </w:r>
      <w:r w:rsidR="00FE0A9C">
        <w:rPr>
          <w:rFonts w:asciiTheme="majorHAnsi" w:hAnsiTheme="majorHAnsi" w:cs="Verdana"/>
          <w:bCs/>
          <w:sz w:val="21"/>
          <w:szCs w:val="21"/>
        </w:rPr>
        <w:t xml:space="preserve">um </w:t>
      </w:r>
      <w:proofErr w:type="spellStart"/>
      <w:r w:rsidR="00FE0A9C">
        <w:rPr>
          <w:rFonts w:asciiTheme="majorHAnsi" w:hAnsiTheme="majorHAnsi" w:cs="Verdana"/>
          <w:bCs/>
          <w:sz w:val="21"/>
          <w:szCs w:val="21"/>
        </w:rPr>
        <w:t>of</w:t>
      </w:r>
      <w:proofErr w:type="spellEnd"/>
      <w:r w:rsidR="00FE0A9C">
        <w:rPr>
          <w:rFonts w:asciiTheme="majorHAnsi" w:hAnsiTheme="majorHAnsi" w:cs="Verdana"/>
          <w:bCs/>
          <w:sz w:val="21"/>
          <w:szCs w:val="21"/>
        </w:rPr>
        <w:t xml:space="preserve"> </w:t>
      </w:r>
      <w:proofErr w:type="spellStart"/>
      <w:r w:rsidR="00FE0A9C">
        <w:rPr>
          <w:rFonts w:asciiTheme="majorHAnsi" w:hAnsiTheme="majorHAnsi" w:cs="Verdana"/>
          <w:bCs/>
          <w:sz w:val="21"/>
          <w:szCs w:val="21"/>
        </w:rPr>
        <w:t>Glass</w:t>
      </w:r>
      <w:proofErr w:type="spellEnd"/>
      <w:r w:rsidR="00FE0A9C">
        <w:rPr>
          <w:rFonts w:asciiTheme="majorHAnsi" w:hAnsiTheme="majorHAnsi" w:cs="Verdana"/>
          <w:bCs/>
          <w:sz w:val="21"/>
          <w:szCs w:val="21"/>
        </w:rPr>
        <w:t xml:space="preserve"> v USA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 a</w:t>
      </w:r>
      <w:r>
        <w:rPr>
          <w:rFonts w:asciiTheme="majorHAnsi" w:hAnsiTheme="majorHAnsi" w:cs="Verdana"/>
          <w:bCs/>
          <w:sz w:val="21"/>
          <w:szCs w:val="21"/>
        </w:rPr>
        <w:t xml:space="preserve"> také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 cenu za originální design aukční lahve </w:t>
      </w:r>
      <w:proofErr w:type="spellStart"/>
      <w:r w:rsidRPr="006A4E29">
        <w:rPr>
          <w:rFonts w:asciiTheme="majorHAnsi" w:hAnsiTheme="majorHAnsi" w:cs="Verdana"/>
          <w:bCs/>
          <w:sz w:val="21"/>
          <w:szCs w:val="21"/>
        </w:rPr>
        <w:t>Pilsner</w:t>
      </w:r>
      <w:proofErr w:type="spellEnd"/>
      <w:r w:rsidRPr="006A4E29">
        <w:rPr>
          <w:rFonts w:asciiTheme="majorHAnsi" w:hAnsiTheme="majorHAnsi" w:cs="Verdana"/>
          <w:bCs/>
          <w:sz w:val="21"/>
          <w:szCs w:val="21"/>
        </w:rPr>
        <w:t xml:space="preserve"> </w:t>
      </w:r>
      <w:proofErr w:type="spellStart"/>
      <w:r w:rsidRPr="006A4E29">
        <w:rPr>
          <w:rFonts w:asciiTheme="majorHAnsi" w:hAnsiTheme="majorHAnsi" w:cs="Verdana"/>
          <w:bCs/>
          <w:sz w:val="21"/>
          <w:szCs w:val="21"/>
        </w:rPr>
        <w:t>Urquell</w:t>
      </w:r>
      <w:proofErr w:type="spellEnd"/>
      <w:r w:rsidRPr="006A4E29">
        <w:rPr>
          <w:rFonts w:asciiTheme="majorHAnsi" w:hAnsiTheme="majorHAnsi" w:cs="Verdana"/>
          <w:bCs/>
          <w:sz w:val="21"/>
          <w:szCs w:val="21"/>
        </w:rPr>
        <w:t xml:space="preserve">.  </w:t>
      </w:r>
      <w:r w:rsidR="00182CE0">
        <w:rPr>
          <w:rFonts w:asciiTheme="majorHAnsi" w:hAnsiTheme="majorHAnsi" w:cs="Verdana"/>
          <w:bCs/>
          <w:sz w:val="21"/>
          <w:szCs w:val="21"/>
        </w:rPr>
        <w:t xml:space="preserve">Tři ocenění soutěžící budou mít </w:t>
      </w:r>
      <w:r w:rsidR="00C8314E">
        <w:rPr>
          <w:rFonts w:asciiTheme="majorHAnsi" w:hAnsiTheme="majorHAnsi" w:cs="Verdana"/>
          <w:bCs/>
          <w:sz w:val="21"/>
          <w:szCs w:val="21"/>
        </w:rPr>
        <w:t xml:space="preserve">navíc </w:t>
      </w:r>
      <w:r w:rsidR="00182CE0">
        <w:rPr>
          <w:rFonts w:asciiTheme="majorHAnsi" w:hAnsiTheme="majorHAnsi" w:cs="Verdana"/>
          <w:bCs/>
          <w:sz w:val="21"/>
          <w:szCs w:val="21"/>
        </w:rPr>
        <w:t xml:space="preserve">možnost postoupit svá díla do podzimní aukce </w:t>
      </w:r>
      <w:r w:rsidR="00C8314E">
        <w:rPr>
          <w:rFonts w:asciiTheme="majorHAnsi" w:hAnsiTheme="majorHAnsi" w:cs="Verdana"/>
          <w:bCs/>
          <w:sz w:val="21"/>
          <w:szCs w:val="21"/>
        </w:rPr>
        <w:t>skla</w:t>
      </w:r>
      <w:r w:rsidR="00FE0A9C">
        <w:rPr>
          <w:rFonts w:asciiTheme="majorHAnsi" w:hAnsiTheme="majorHAnsi" w:cs="Verdana"/>
          <w:bCs/>
          <w:sz w:val="21"/>
          <w:szCs w:val="21"/>
        </w:rPr>
        <w:t>,</w:t>
      </w:r>
      <w:r w:rsidR="00C8314E">
        <w:rPr>
          <w:rFonts w:asciiTheme="majorHAnsi" w:hAnsiTheme="majorHAnsi" w:cs="Verdana"/>
          <w:bCs/>
          <w:sz w:val="21"/>
          <w:szCs w:val="21"/>
        </w:rPr>
        <w:t xml:space="preserve"> pořádané </w:t>
      </w:r>
      <w:r w:rsidR="00182CE0">
        <w:rPr>
          <w:rFonts w:asciiTheme="majorHAnsi" w:hAnsiTheme="majorHAnsi" w:cs="Verdana"/>
          <w:bCs/>
          <w:sz w:val="21"/>
          <w:szCs w:val="21"/>
        </w:rPr>
        <w:t xml:space="preserve">aukční </w:t>
      </w:r>
      <w:r w:rsidR="00C8314E">
        <w:rPr>
          <w:rFonts w:asciiTheme="majorHAnsi" w:hAnsiTheme="majorHAnsi" w:cs="Verdana"/>
          <w:bCs/>
          <w:sz w:val="21"/>
          <w:szCs w:val="21"/>
        </w:rPr>
        <w:t xml:space="preserve">síní </w:t>
      </w:r>
      <w:proofErr w:type="spellStart"/>
      <w:r w:rsidR="00182CE0">
        <w:rPr>
          <w:rFonts w:asciiTheme="majorHAnsi" w:hAnsiTheme="majorHAnsi" w:cs="Verdana"/>
          <w:bCs/>
          <w:sz w:val="21"/>
          <w:szCs w:val="21"/>
        </w:rPr>
        <w:t>Dorotheum</w:t>
      </w:r>
      <w:proofErr w:type="spellEnd"/>
      <w:r w:rsidR="00FE0A9C">
        <w:rPr>
          <w:rFonts w:asciiTheme="majorHAnsi" w:hAnsiTheme="majorHAnsi" w:cs="Verdana"/>
          <w:bCs/>
          <w:sz w:val="21"/>
          <w:szCs w:val="21"/>
        </w:rPr>
        <w:t>.</w:t>
      </w:r>
    </w:p>
    <w:p w:rsidR="00755B47" w:rsidRPr="00755B47" w:rsidRDefault="00755B47" w:rsidP="00755B47">
      <w:pPr>
        <w:pStyle w:val="western"/>
        <w:spacing w:before="120" w:after="0" w:line="240" w:lineRule="auto"/>
        <w:rPr>
          <w:rFonts w:asciiTheme="majorHAnsi" w:hAnsiTheme="majorHAnsi" w:cs="Verdana"/>
          <w:b/>
          <w:bCs/>
          <w:color w:val="auto"/>
          <w:sz w:val="21"/>
          <w:szCs w:val="21"/>
        </w:rPr>
      </w:pPr>
      <w:r w:rsidRPr="00755B47">
        <w:rPr>
          <w:rFonts w:asciiTheme="majorHAnsi" w:hAnsiTheme="majorHAnsi" w:cs="Verdana"/>
          <w:b/>
          <w:bCs/>
          <w:color w:val="auto"/>
          <w:sz w:val="21"/>
          <w:szCs w:val="21"/>
        </w:rPr>
        <w:t xml:space="preserve">Slavnostní galavečer s vyhlášením výsledků a vernisáží výstavy se uskuteční na podzim tohoto roku v Praze. </w:t>
      </w:r>
    </w:p>
    <w:p w:rsidR="00C1736B" w:rsidRDefault="00143777" w:rsidP="00420476">
      <w:pPr>
        <w:pStyle w:val="western"/>
        <w:spacing w:before="120" w:after="0" w:line="240" w:lineRule="auto"/>
        <w:jc w:val="both"/>
        <w:rPr>
          <w:rFonts w:ascii="Cambria" w:hAnsi="Cambria" w:cs="Verdana"/>
          <w:kern w:val="0"/>
          <w:sz w:val="21"/>
          <w:szCs w:val="21"/>
        </w:rPr>
      </w:pPr>
      <w:r w:rsidRPr="00A458B6">
        <w:rPr>
          <w:rFonts w:asciiTheme="majorHAnsi" w:hAnsiTheme="majorHAnsi" w:cs="Verdana"/>
          <w:bCs/>
          <w:i/>
          <w:sz w:val="21"/>
          <w:szCs w:val="21"/>
        </w:rPr>
        <w:t xml:space="preserve"> </w:t>
      </w:r>
      <w:r w:rsidR="00A458B6" w:rsidRPr="00A458B6">
        <w:rPr>
          <w:rFonts w:asciiTheme="majorHAnsi" w:hAnsiTheme="majorHAnsi" w:cs="Verdana"/>
          <w:bCs/>
          <w:i/>
          <w:sz w:val="21"/>
          <w:szCs w:val="21"/>
        </w:rPr>
        <w:t>„</w:t>
      </w:r>
      <w:r w:rsidR="00420476" w:rsidRPr="00A458B6">
        <w:rPr>
          <w:rFonts w:asciiTheme="majorHAnsi" w:hAnsiTheme="majorHAnsi" w:cs="Verdana"/>
          <w:bCs/>
          <w:i/>
          <w:sz w:val="21"/>
          <w:szCs w:val="21"/>
        </w:rPr>
        <w:t>Vybraná díla představí širokou škálu možností práce se sklem. Návštěvníci se mohou těšit na přehlídku děl zahrnující šperky, designové kousky, tradičn</w:t>
      </w:r>
      <w:r w:rsidR="00E1372B">
        <w:rPr>
          <w:rFonts w:asciiTheme="majorHAnsi" w:hAnsiTheme="majorHAnsi" w:cs="Verdana"/>
          <w:bCs/>
          <w:i/>
          <w:sz w:val="21"/>
          <w:szCs w:val="21"/>
        </w:rPr>
        <w:t>í</w:t>
      </w:r>
      <w:r w:rsidR="00420476" w:rsidRPr="00A458B6">
        <w:rPr>
          <w:rFonts w:asciiTheme="majorHAnsi" w:hAnsiTheme="majorHAnsi" w:cs="Verdana"/>
          <w:bCs/>
          <w:i/>
          <w:sz w:val="21"/>
          <w:szCs w:val="21"/>
        </w:rPr>
        <w:t xml:space="preserve"> řemeslné práce, ale také konceptuální objekty využívající různá média a spadající spíše do volného umění“</w:t>
      </w:r>
      <w:r w:rsidR="00FE0A9C">
        <w:rPr>
          <w:rFonts w:asciiTheme="majorHAnsi" w:hAnsiTheme="majorHAnsi" w:cs="Verdana"/>
          <w:bCs/>
          <w:sz w:val="21"/>
          <w:szCs w:val="21"/>
        </w:rPr>
        <w:t>,</w:t>
      </w:r>
      <w:r w:rsidR="00420476">
        <w:rPr>
          <w:rFonts w:asciiTheme="majorHAnsi" w:hAnsiTheme="majorHAnsi" w:cs="Verdana"/>
          <w:bCs/>
          <w:sz w:val="21"/>
          <w:szCs w:val="21"/>
        </w:rPr>
        <w:t xml:space="preserve"> říká k</w:t>
      </w:r>
      <w:r w:rsidR="00A458B6">
        <w:rPr>
          <w:rFonts w:asciiTheme="majorHAnsi" w:hAnsiTheme="majorHAnsi" w:cs="Verdana"/>
          <w:bCs/>
          <w:sz w:val="21"/>
          <w:szCs w:val="21"/>
        </w:rPr>
        <w:t> vybraným dílům</w:t>
      </w:r>
      <w:r w:rsidR="00420476">
        <w:rPr>
          <w:rFonts w:asciiTheme="majorHAnsi" w:hAnsiTheme="majorHAnsi" w:cs="Verdana"/>
          <w:bCs/>
          <w:sz w:val="21"/>
          <w:szCs w:val="21"/>
        </w:rPr>
        <w:t xml:space="preserve"> Kateřina Čapková</w:t>
      </w:r>
      <w:r w:rsidR="00A458B6">
        <w:rPr>
          <w:rFonts w:asciiTheme="majorHAnsi" w:hAnsiTheme="majorHAnsi" w:cs="Verdana"/>
          <w:bCs/>
          <w:sz w:val="21"/>
          <w:szCs w:val="21"/>
        </w:rPr>
        <w:t>,</w:t>
      </w:r>
      <w:r w:rsidR="00A458B6" w:rsidRPr="00A458B6">
        <w:rPr>
          <w:rFonts w:ascii="Cambria" w:hAnsi="Cambria" w:cs="Verdana"/>
          <w:kern w:val="0"/>
          <w:sz w:val="21"/>
          <w:szCs w:val="21"/>
        </w:rPr>
        <w:t xml:space="preserve"> </w:t>
      </w:r>
      <w:r w:rsidR="00A458B6">
        <w:rPr>
          <w:rFonts w:ascii="Cambria" w:hAnsi="Cambria" w:cs="Verdana"/>
          <w:kern w:val="0"/>
          <w:sz w:val="21"/>
          <w:szCs w:val="21"/>
        </w:rPr>
        <w:t>ředitelka Pražské galerie českého</w:t>
      </w:r>
      <w:r w:rsidR="00CC29A7">
        <w:rPr>
          <w:rFonts w:ascii="Cambria" w:hAnsi="Cambria" w:cs="Verdana"/>
          <w:kern w:val="0"/>
          <w:sz w:val="21"/>
          <w:szCs w:val="21"/>
        </w:rPr>
        <w:t xml:space="preserve"> skla</w:t>
      </w:r>
      <w:r w:rsidR="009E1605">
        <w:rPr>
          <w:rFonts w:ascii="Cambria" w:hAnsi="Cambria" w:cs="Verdana"/>
          <w:kern w:val="0"/>
          <w:sz w:val="21"/>
          <w:szCs w:val="21"/>
        </w:rPr>
        <w:t>.</w:t>
      </w:r>
      <w:r w:rsidR="00A458B6">
        <w:rPr>
          <w:rFonts w:ascii="Cambria" w:hAnsi="Cambria" w:cs="Verdana"/>
          <w:kern w:val="0"/>
          <w:sz w:val="21"/>
          <w:szCs w:val="21"/>
        </w:rPr>
        <w:t xml:space="preserve"> </w:t>
      </w:r>
    </w:p>
    <w:p w:rsidR="00420476" w:rsidRDefault="00420476" w:rsidP="00420476">
      <w:pPr>
        <w:pStyle w:val="western"/>
        <w:spacing w:before="120" w:after="0" w:line="240" w:lineRule="auto"/>
        <w:jc w:val="both"/>
        <w:rPr>
          <w:rFonts w:asciiTheme="majorHAnsi" w:hAnsiTheme="majorHAnsi" w:cs="Verdana"/>
          <w:bCs/>
          <w:sz w:val="21"/>
          <w:szCs w:val="21"/>
        </w:rPr>
      </w:pPr>
      <w:r w:rsidRPr="006A4E29">
        <w:rPr>
          <w:rFonts w:asciiTheme="majorHAnsi" w:hAnsiTheme="majorHAnsi" w:cs="Verdana"/>
          <w:bCs/>
          <w:sz w:val="21"/>
          <w:szCs w:val="21"/>
        </w:rPr>
        <w:t xml:space="preserve">Pořadatelům z </w:t>
      </w:r>
      <w:r w:rsidRPr="006A4E29">
        <w:rPr>
          <w:rFonts w:asciiTheme="majorHAnsi" w:hAnsiTheme="majorHAnsi" w:cs="Verdana"/>
          <w:b/>
          <w:sz w:val="21"/>
          <w:szCs w:val="21"/>
        </w:rPr>
        <w:t>Pražské galerie českého skla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 se během </w:t>
      </w:r>
      <w:r>
        <w:rPr>
          <w:rFonts w:asciiTheme="majorHAnsi" w:hAnsiTheme="majorHAnsi" w:cs="Verdana"/>
          <w:bCs/>
          <w:sz w:val="21"/>
          <w:szCs w:val="21"/>
        </w:rPr>
        <w:t>šestil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eté historie soutěže podařilo v Praze vystavit práce více než dvou set padesáti mladých sklářských </w:t>
      </w:r>
      <w:r w:rsidR="00C8314E">
        <w:rPr>
          <w:rFonts w:asciiTheme="majorHAnsi" w:hAnsiTheme="majorHAnsi" w:cs="Verdana"/>
          <w:bCs/>
          <w:sz w:val="21"/>
          <w:szCs w:val="21"/>
        </w:rPr>
        <w:t>výtvarníků</w:t>
      </w:r>
      <w:r w:rsidR="00C8314E" w:rsidRPr="006A4E29">
        <w:rPr>
          <w:rFonts w:asciiTheme="majorHAnsi" w:hAnsiTheme="majorHAnsi" w:cs="Verdana"/>
          <w:bCs/>
          <w:sz w:val="21"/>
          <w:szCs w:val="21"/>
        </w:rPr>
        <w:t xml:space="preserve"> 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z </w:t>
      </w:r>
      <w:r w:rsidR="009E1605">
        <w:rPr>
          <w:rFonts w:asciiTheme="majorHAnsi" w:hAnsiTheme="majorHAnsi" w:cs="Verdana"/>
          <w:bCs/>
          <w:sz w:val="21"/>
          <w:szCs w:val="21"/>
        </w:rPr>
        <w:t>padesáti pěti</w:t>
      </w:r>
      <w:r w:rsidR="00C8314E">
        <w:rPr>
          <w:rFonts w:asciiTheme="majorHAnsi" w:hAnsiTheme="majorHAnsi" w:cs="Verdana"/>
          <w:bCs/>
          <w:sz w:val="21"/>
          <w:szCs w:val="21"/>
        </w:rPr>
        <w:t xml:space="preserve"> vysokých uměleckých škol</w:t>
      </w:r>
      <w:r w:rsidR="00FE0A9C">
        <w:rPr>
          <w:rFonts w:asciiTheme="majorHAnsi" w:hAnsiTheme="majorHAnsi" w:cs="Verdana"/>
          <w:bCs/>
          <w:sz w:val="21"/>
          <w:szCs w:val="21"/>
        </w:rPr>
        <w:t>,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 vždy v </w:t>
      </w:r>
      <w:r>
        <w:rPr>
          <w:rFonts w:asciiTheme="majorHAnsi" w:hAnsiTheme="majorHAnsi" w:cs="Verdana"/>
          <w:bCs/>
          <w:sz w:val="21"/>
          <w:szCs w:val="21"/>
        </w:rPr>
        <w:t>reprezentativním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 prostředí s osobitou </w:t>
      </w:r>
      <w:r>
        <w:rPr>
          <w:rFonts w:asciiTheme="majorHAnsi" w:hAnsiTheme="majorHAnsi" w:cs="Verdana"/>
          <w:bCs/>
          <w:sz w:val="21"/>
          <w:szCs w:val="21"/>
        </w:rPr>
        <w:t>atmosférou</w:t>
      </w:r>
      <w:r w:rsidR="00E1372B">
        <w:rPr>
          <w:rFonts w:asciiTheme="majorHAnsi" w:hAnsiTheme="majorHAnsi" w:cs="Verdana"/>
          <w:bCs/>
          <w:sz w:val="21"/>
          <w:szCs w:val="21"/>
        </w:rPr>
        <w:t>.</w:t>
      </w:r>
    </w:p>
    <w:p w:rsidR="00C8314E" w:rsidRDefault="00420476" w:rsidP="00420476">
      <w:pPr>
        <w:pStyle w:val="western"/>
        <w:spacing w:before="120" w:after="0" w:line="240" w:lineRule="auto"/>
        <w:jc w:val="both"/>
        <w:rPr>
          <w:rFonts w:asciiTheme="majorHAnsi" w:hAnsiTheme="majorHAnsi" w:cs="Verdana"/>
          <w:bCs/>
          <w:sz w:val="21"/>
          <w:szCs w:val="21"/>
        </w:rPr>
      </w:pPr>
      <w:r w:rsidRPr="006A4E29">
        <w:rPr>
          <w:rFonts w:asciiTheme="majorHAnsi" w:hAnsiTheme="majorHAnsi" w:cs="Verdana"/>
          <w:b/>
          <w:bCs/>
          <w:sz w:val="21"/>
          <w:szCs w:val="21"/>
        </w:rPr>
        <w:t xml:space="preserve">Stanislav Libenský </w:t>
      </w:r>
      <w:proofErr w:type="spellStart"/>
      <w:r w:rsidRPr="006A4E29">
        <w:rPr>
          <w:rFonts w:asciiTheme="majorHAnsi" w:hAnsiTheme="majorHAnsi" w:cs="Verdana"/>
          <w:b/>
          <w:bCs/>
          <w:sz w:val="21"/>
          <w:szCs w:val="21"/>
        </w:rPr>
        <w:t>Award</w:t>
      </w:r>
      <w:proofErr w:type="spellEnd"/>
      <w:r w:rsidRPr="006A4E29">
        <w:rPr>
          <w:rFonts w:asciiTheme="majorHAnsi" w:hAnsiTheme="majorHAnsi" w:cs="Verdana"/>
          <w:bCs/>
          <w:sz w:val="21"/>
          <w:szCs w:val="21"/>
        </w:rPr>
        <w:t xml:space="preserve"> je v mnoha ohledech unikátní událostí. Pro studenty je impulsem k setkávání a vzájemné inspiraci, příležitostí porovnávat různé přístupy, způsoby práce a především prezentovat svou tvorbu mezinárodnímu publiku, šancí úspěšně odstartovat uměleckou kariéru. Veřejnosti nabízí možnost seznámit se na jednom místě s tvorbou </w:t>
      </w:r>
      <w:r w:rsidRPr="006A4E29">
        <w:rPr>
          <w:rFonts w:asciiTheme="majorHAnsi" w:hAnsiTheme="majorHAnsi" w:cs="Verdana"/>
          <w:sz w:val="21"/>
          <w:szCs w:val="21"/>
        </w:rPr>
        <w:t xml:space="preserve">nejmladší generace sklářských výtvarníků z celého světa a nahlédnou tak do budoucnosti oboru, který má v Čechách dlouhou tradici. </w:t>
      </w:r>
      <w:r w:rsidRPr="006A4E29">
        <w:rPr>
          <w:rFonts w:asciiTheme="majorHAnsi" w:hAnsiTheme="majorHAnsi" w:cs="Verdana"/>
          <w:bCs/>
          <w:sz w:val="21"/>
          <w:szCs w:val="21"/>
        </w:rPr>
        <w:t>Výstav</w:t>
      </w:r>
      <w:r w:rsidR="000F2990">
        <w:rPr>
          <w:rFonts w:asciiTheme="majorHAnsi" w:hAnsiTheme="majorHAnsi" w:cs="Verdana"/>
          <w:bCs/>
          <w:sz w:val="21"/>
          <w:szCs w:val="21"/>
        </w:rPr>
        <w:t>a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 bude tradičně prová</w:t>
      </w:r>
      <w:r>
        <w:rPr>
          <w:rFonts w:asciiTheme="majorHAnsi" w:hAnsiTheme="majorHAnsi" w:cs="Verdana"/>
          <w:bCs/>
          <w:sz w:val="21"/>
          <w:szCs w:val="21"/>
        </w:rPr>
        <w:t>zena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 </w:t>
      </w:r>
      <w:r w:rsidR="00E1372B" w:rsidRPr="006A4E29">
        <w:rPr>
          <w:rFonts w:asciiTheme="majorHAnsi" w:hAnsiTheme="majorHAnsi" w:cs="Verdana"/>
          <w:bCs/>
          <w:sz w:val="21"/>
          <w:szCs w:val="21"/>
        </w:rPr>
        <w:t>řad</w:t>
      </w:r>
      <w:r w:rsidR="00E1372B">
        <w:rPr>
          <w:rFonts w:asciiTheme="majorHAnsi" w:hAnsiTheme="majorHAnsi" w:cs="Verdana"/>
          <w:bCs/>
          <w:sz w:val="21"/>
          <w:szCs w:val="21"/>
        </w:rPr>
        <w:t>ou</w:t>
      </w:r>
      <w:r w:rsidR="00E1372B" w:rsidRPr="006A4E29">
        <w:rPr>
          <w:rFonts w:asciiTheme="majorHAnsi" w:hAnsiTheme="majorHAnsi" w:cs="Verdana"/>
          <w:bCs/>
          <w:sz w:val="21"/>
          <w:szCs w:val="21"/>
        </w:rPr>
        <w:t xml:space="preserve"> doprovodných</w:t>
      </w:r>
      <w:r w:rsidRPr="006A4E29">
        <w:rPr>
          <w:rFonts w:asciiTheme="majorHAnsi" w:hAnsiTheme="majorHAnsi" w:cs="Verdana"/>
          <w:bCs/>
          <w:sz w:val="21"/>
          <w:szCs w:val="21"/>
        </w:rPr>
        <w:t xml:space="preserve"> akcí</w:t>
      </w:r>
      <w:r>
        <w:rPr>
          <w:rFonts w:asciiTheme="majorHAnsi" w:hAnsiTheme="majorHAnsi" w:cs="Verdana"/>
          <w:bCs/>
          <w:sz w:val="21"/>
          <w:szCs w:val="21"/>
        </w:rPr>
        <w:t xml:space="preserve"> pro všechny věkové kategorie</w:t>
      </w:r>
      <w:r w:rsidRPr="006A4E29">
        <w:rPr>
          <w:rFonts w:asciiTheme="majorHAnsi" w:hAnsiTheme="majorHAnsi" w:cs="Verdana"/>
          <w:bCs/>
          <w:sz w:val="21"/>
          <w:szCs w:val="21"/>
        </w:rPr>
        <w:t>.</w:t>
      </w:r>
    </w:p>
    <w:p w:rsidR="00755B47" w:rsidRDefault="00755B47" w:rsidP="00755B47">
      <w:pPr>
        <w:pStyle w:val="western"/>
        <w:spacing w:before="120" w:after="0" w:line="240" w:lineRule="auto"/>
        <w:jc w:val="both"/>
        <w:rPr>
          <w:rFonts w:asciiTheme="majorHAnsi" w:hAnsiTheme="majorHAnsi" w:cs="Verdana"/>
          <w:b/>
          <w:bCs/>
          <w:sz w:val="21"/>
          <w:szCs w:val="21"/>
        </w:rPr>
      </w:pPr>
      <w:r w:rsidRPr="006A4E29">
        <w:rPr>
          <w:rFonts w:asciiTheme="majorHAnsi" w:hAnsiTheme="majorHAnsi" w:cs="Verdana"/>
          <w:b/>
          <w:bCs/>
          <w:sz w:val="21"/>
          <w:szCs w:val="21"/>
        </w:rPr>
        <w:t xml:space="preserve">Více informací na </w:t>
      </w:r>
      <w:hyperlink r:id="rId5" w:history="1"/>
      <w:r>
        <w:rPr>
          <w:rFonts w:asciiTheme="majorHAnsi" w:hAnsiTheme="majorHAnsi" w:cs="Verdana"/>
          <w:b/>
          <w:bCs/>
          <w:sz w:val="21"/>
          <w:szCs w:val="21"/>
        </w:rPr>
        <w:t xml:space="preserve"> </w:t>
      </w:r>
      <w:hyperlink r:id="rId6" w:history="1">
        <w:r w:rsidRPr="009638B0">
          <w:rPr>
            <w:rStyle w:val="Hypertextovodkaz"/>
            <w:rFonts w:asciiTheme="majorHAnsi" w:hAnsiTheme="majorHAnsi" w:cs="Verdana"/>
            <w:b/>
            <w:bCs/>
            <w:sz w:val="21"/>
            <w:szCs w:val="21"/>
          </w:rPr>
          <w:t>www.libenskyaward.com</w:t>
        </w:r>
      </w:hyperlink>
      <w:r>
        <w:rPr>
          <w:rFonts w:asciiTheme="majorHAnsi" w:hAnsiTheme="majorHAnsi" w:cs="Verdana"/>
          <w:b/>
          <w:bCs/>
          <w:sz w:val="21"/>
          <w:szCs w:val="21"/>
        </w:rPr>
        <w:t xml:space="preserve"> a </w:t>
      </w:r>
      <w:hyperlink r:id="rId7" w:history="1">
        <w:r w:rsidRPr="009638B0">
          <w:rPr>
            <w:rStyle w:val="Hypertextovodkaz"/>
            <w:rFonts w:asciiTheme="majorHAnsi" w:hAnsiTheme="majorHAnsi" w:cs="Verdana"/>
            <w:b/>
            <w:bCs/>
            <w:sz w:val="21"/>
            <w:szCs w:val="21"/>
          </w:rPr>
          <w:t>www.facebook.com/StanislavLibenskyAward</w:t>
        </w:r>
      </w:hyperlink>
      <w:r>
        <w:rPr>
          <w:rFonts w:asciiTheme="majorHAnsi" w:hAnsiTheme="majorHAnsi" w:cs="Verdana"/>
          <w:b/>
          <w:bCs/>
          <w:sz w:val="21"/>
          <w:szCs w:val="21"/>
        </w:rPr>
        <w:t xml:space="preserve"> </w:t>
      </w:r>
    </w:p>
    <w:p w:rsidR="00755B47" w:rsidRDefault="00755B47" w:rsidP="00755B47">
      <w:pPr>
        <w:pStyle w:val="western"/>
        <w:spacing w:before="120" w:after="0" w:line="240" w:lineRule="auto"/>
        <w:jc w:val="both"/>
      </w:pPr>
    </w:p>
    <w:p w:rsidR="00755B47" w:rsidRDefault="00755B47" w:rsidP="00755B47">
      <w:pPr>
        <w:pStyle w:val="western"/>
        <w:keepNext/>
        <w:shd w:val="clear" w:color="auto" w:fill="C0C0C0"/>
        <w:spacing w:before="0" w:after="0" w:line="240" w:lineRule="auto"/>
        <w:jc w:val="center"/>
      </w:pPr>
      <w:r>
        <w:rPr>
          <w:rFonts w:ascii="Cambria" w:hAnsi="Cambria" w:cs="Verdana"/>
          <w:b/>
          <w:bCs/>
          <w:color w:val="FFFFFF"/>
          <w:sz w:val="21"/>
          <w:szCs w:val="21"/>
        </w:rPr>
        <w:t>KONTAKT</w:t>
      </w:r>
    </w:p>
    <w:p w:rsidR="00420476" w:rsidRPr="006A4E29" w:rsidRDefault="00420476" w:rsidP="00420476">
      <w:pPr>
        <w:pStyle w:val="western"/>
        <w:spacing w:before="120" w:after="0" w:line="240" w:lineRule="auto"/>
        <w:jc w:val="both"/>
        <w:rPr>
          <w:rFonts w:asciiTheme="majorHAnsi" w:hAnsiTheme="majorHAnsi"/>
          <w:sz w:val="21"/>
          <w:szCs w:val="21"/>
        </w:rPr>
      </w:pPr>
      <w:r w:rsidRPr="006A4E29">
        <w:rPr>
          <w:rFonts w:asciiTheme="majorHAnsi" w:hAnsiTheme="majorHAnsi" w:cs="Verdana"/>
          <w:bCs/>
          <w:sz w:val="21"/>
          <w:szCs w:val="21"/>
        </w:rPr>
        <w:t>Pražská galerie českého skla:</w:t>
      </w:r>
    </w:p>
    <w:p w:rsidR="00420476" w:rsidRPr="006A4E29" w:rsidRDefault="00420476" w:rsidP="00420476">
      <w:pPr>
        <w:pStyle w:val="western"/>
        <w:spacing w:before="0" w:after="0" w:line="240" w:lineRule="auto"/>
        <w:rPr>
          <w:rFonts w:asciiTheme="majorHAnsi" w:hAnsiTheme="majorHAnsi"/>
          <w:sz w:val="21"/>
          <w:szCs w:val="21"/>
        </w:rPr>
      </w:pPr>
      <w:r w:rsidRPr="006A4E29">
        <w:rPr>
          <w:rFonts w:asciiTheme="majorHAnsi" w:hAnsiTheme="majorHAnsi" w:cs="Verdana"/>
          <w:bCs/>
          <w:sz w:val="21"/>
          <w:szCs w:val="21"/>
        </w:rPr>
        <w:t xml:space="preserve">Petra Linhartová, </w:t>
      </w:r>
      <w:hyperlink r:id="rId8" w:history="1">
        <w:r w:rsidRPr="006A4E29">
          <w:rPr>
            <w:rStyle w:val="Hypertextovodkaz"/>
            <w:rFonts w:asciiTheme="majorHAnsi" w:hAnsiTheme="majorHAnsi" w:cs="Verdana"/>
            <w:bCs/>
            <w:color w:val="auto"/>
            <w:sz w:val="21"/>
            <w:szCs w:val="21"/>
          </w:rPr>
          <w:t>p.linhartova@praguegallery.com</w:t>
        </w:r>
      </w:hyperlink>
      <w:r w:rsidRPr="006A4E29">
        <w:rPr>
          <w:rFonts w:asciiTheme="majorHAnsi" w:hAnsiTheme="majorHAnsi" w:cs="Verdana"/>
          <w:bCs/>
          <w:sz w:val="21"/>
          <w:szCs w:val="21"/>
        </w:rPr>
        <w:t>, +420 727 910 628</w:t>
      </w:r>
    </w:p>
    <w:p w:rsidR="00EA6ECE" w:rsidRPr="00420476" w:rsidRDefault="00420476" w:rsidP="00C8314E">
      <w:pPr>
        <w:pStyle w:val="western"/>
        <w:spacing w:before="0" w:after="0" w:line="240" w:lineRule="auto"/>
      </w:pPr>
      <w:r w:rsidRPr="006A4E29">
        <w:rPr>
          <w:rFonts w:asciiTheme="majorHAnsi" w:hAnsiTheme="majorHAnsi" w:cs="Verdana"/>
          <w:bCs/>
          <w:sz w:val="21"/>
          <w:szCs w:val="21"/>
        </w:rPr>
        <w:t>Bartoškova 26, Praha 4 – Nusle</w:t>
      </w:r>
    </w:p>
    <w:sectPr w:rsidR="00EA6ECE" w:rsidRPr="00420476" w:rsidSect="00902B4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76"/>
    <w:rsid w:val="000B1453"/>
    <w:rsid w:val="000D41ED"/>
    <w:rsid w:val="000F2990"/>
    <w:rsid w:val="00143777"/>
    <w:rsid w:val="001829C2"/>
    <w:rsid w:val="00182CE0"/>
    <w:rsid w:val="00242091"/>
    <w:rsid w:val="002F2A45"/>
    <w:rsid w:val="00382919"/>
    <w:rsid w:val="00420476"/>
    <w:rsid w:val="005B027D"/>
    <w:rsid w:val="00755B47"/>
    <w:rsid w:val="007F2B3A"/>
    <w:rsid w:val="008C60EF"/>
    <w:rsid w:val="009A374F"/>
    <w:rsid w:val="009E1605"/>
    <w:rsid w:val="00A15B29"/>
    <w:rsid w:val="00A458B6"/>
    <w:rsid w:val="00B1286E"/>
    <w:rsid w:val="00B96FEF"/>
    <w:rsid w:val="00C1736B"/>
    <w:rsid w:val="00C74518"/>
    <w:rsid w:val="00C8314E"/>
    <w:rsid w:val="00CC29A7"/>
    <w:rsid w:val="00E1372B"/>
    <w:rsid w:val="00E2649E"/>
    <w:rsid w:val="00EA6ECE"/>
    <w:rsid w:val="00F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204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estern">
    <w:name w:val="western"/>
    <w:basedOn w:val="Standard"/>
    <w:rsid w:val="00420476"/>
    <w:pPr>
      <w:spacing w:before="280" w:after="119" w:line="276" w:lineRule="auto"/>
    </w:pPr>
    <w:rPr>
      <w:color w:val="000000"/>
    </w:rPr>
  </w:style>
  <w:style w:type="character" w:customStyle="1" w:styleId="StrongEmphasis">
    <w:name w:val="Strong Emphasis"/>
    <w:rsid w:val="0042047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204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60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16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6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6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6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6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204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estern">
    <w:name w:val="western"/>
    <w:basedOn w:val="Standard"/>
    <w:rsid w:val="00420476"/>
    <w:pPr>
      <w:spacing w:before="280" w:after="119" w:line="276" w:lineRule="auto"/>
    </w:pPr>
    <w:rPr>
      <w:color w:val="000000"/>
    </w:rPr>
  </w:style>
  <w:style w:type="character" w:customStyle="1" w:styleId="StrongEmphasis">
    <w:name w:val="Strong Emphasis"/>
    <w:rsid w:val="0042047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204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60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16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6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6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6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6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linhartova@praguegaller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StanislavLibenskyAwa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benskyaward.com" TargetMode="External"/><Relationship Id="rId5" Type="http://schemas.openxmlformats.org/officeDocument/2006/relationships/hyperlink" Target="http://www.libenskyaward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Linhartova</dc:creator>
  <cp:lastModifiedBy>Petra Linhartova</cp:lastModifiedBy>
  <cp:revision>6</cp:revision>
  <cp:lastPrinted>2015-07-16T10:18:00Z</cp:lastPrinted>
  <dcterms:created xsi:type="dcterms:W3CDTF">2015-07-28T10:55:00Z</dcterms:created>
  <dcterms:modified xsi:type="dcterms:W3CDTF">2015-07-28T12:51:00Z</dcterms:modified>
</cp:coreProperties>
</file>