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06" w:rsidRPr="002527CD" w:rsidRDefault="00006CC6" w:rsidP="00912906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30"/>
          <w:szCs w:val="30"/>
          <w:lang w:eastAsia="cs-CZ"/>
        </w:rPr>
      </w:pPr>
      <w:r w:rsidRPr="002527CD">
        <w:rPr>
          <w:rFonts w:eastAsia="Times New Roman" w:cs="Arial"/>
          <w:b/>
          <w:bCs/>
          <w:sz w:val="30"/>
          <w:szCs w:val="30"/>
          <w:lang w:eastAsia="cs-CZ"/>
        </w:rPr>
        <w:t xml:space="preserve">Pražská </w:t>
      </w:r>
      <w:r w:rsidR="002A57DD" w:rsidRPr="002527CD">
        <w:rPr>
          <w:rFonts w:eastAsia="Times New Roman" w:cs="Arial"/>
          <w:b/>
          <w:bCs/>
          <w:sz w:val="30"/>
          <w:szCs w:val="30"/>
          <w:lang w:eastAsia="cs-CZ"/>
        </w:rPr>
        <w:t xml:space="preserve">Novoměstská radnice </w:t>
      </w:r>
      <w:r w:rsidRPr="002527CD">
        <w:rPr>
          <w:rFonts w:eastAsia="Times New Roman" w:cs="Arial"/>
          <w:b/>
          <w:bCs/>
          <w:sz w:val="30"/>
          <w:szCs w:val="30"/>
          <w:lang w:eastAsia="cs-CZ"/>
        </w:rPr>
        <w:t xml:space="preserve">se zúčastní oslav </w:t>
      </w:r>
      <w:r w:rsidR="007651F4" w:rsidRPr="002527CD">
        <w:rPr>
          <w:rFonts w:eastAsia="Times New Roman" w:cs="Arial"/>
          <w:b/>
          <w:bCs/>
          <w:sz w:val="30"/>
          <w:szCs w:val="30"/>
          <w:lang w:eastAsia="cs-CZ"/>
        </w:rPr>
        <w:t>letošního</w:t>
      </w:r>
      <w:r w:rsidRPr="002527CD">
        <w:rPr>
          <w:rFonts w:eastAsia="Times New Roman" w:cs="Arial"/>
          <w:b/>
          <w:bCs/>
          <w:sz w:val="30"/>
          <w:szCs w:val="30"/>
          <w:lang w:eastAsia="cs-CZ"/>
        </w:rPr>
        <w:t xml:space="preserve"> výročí </w:t>
      </w:r>
      <w:r w:rsidR="007651F4" w:rsidRPr="002527CD">
        <w:rPr>
          <w:rFonts w:eastAsia="Times New Roman" w:cs="Arial"/>
          <w:b/>
          <w:bCs/>
          <w:sz w:val="30"/>
          <w:szCs w:val="30"/>
          <w:lang w:eastAsia="cs-CZ"/>
        </w:rPr>
        <w:t xml:space="preserve">700 let od </w:t>
      </w:r>
      <w:r w:rsidRPr="002527CD">
        <w:rPr>
          <w:rFonts w:eastAsia="Times New Roman" w:cs="Arial"/>
          <w:b/>
          <w:bCs/>
          <w:sz w:val="30"/>
          <w:szCs w:val="30"/>
          <w:lang w:eastAsia="cs-CZ"/>
        </w:rPr>
        <w:t xml:space="preserve">narození </w:t>
      </w:r>
      <w:r w:rsidR="007651F4" w:rsidRPr="002527CD">
        <w:rPr>
          <w:rFonts w:eastAsia="Times New Roman" w:cs="Arial"/>
          <w:b/>
          <w:bCs/>
          <w:sz w:val="30"/>
          <w:szCs w:val="30"/>
          <w:lang w:eastAsia="cs-CZ"/>
        </w:rPr>
        <w:t xml:space="preserve">českého krále </w:t>
      </w:r>
      <w:r w:rsidRPr="002527CD">
        <w:rPr>
          <w:rFonts w:eastAsia="Times New Roman" w:cs="Arial"/>
          <w:b/>
          <w:bCs/>
          <w:sz w:val="30"/>
          <w:szCs w:val="30"/>
          <w:lang w:eastAsia="cs-CZ"/>
        </w:rPr>
        <w:t>Karla IV.</w:t>
      </w:r>
    </w:p>
    <w:p w:rsidR="009B3FC3" w:rsidRPr="00AD6C46" w:rsidRDefault="004E0779" w:rsidP="004E0779">
      <w:pPr>
        <w:pStyle w:val="Bezmezer"/>
        <w:rPr>
          <w:rFonts w:cs="Arial"/>
          <w:b/>
          <w:color w:val="000000"/>
          <w:sz w:val="20"/>
          <w:szCs w:val="20"/>
          <w:lang w:eastAsia="cs-CZ"/>
        </w:rPr>
      </w:pPr>
      <w:r w:rsidRPr="00AD6C46">
        <w:rPr>
          <w:rFonts w:cs="Arial"/>
          <w:b/>
          <w:sz w:val="20"/>
          <w:szCs w:val="20"/>
          <w:lang w:eastAsia="cs-CZ"/>
        </w:rPr>
        <w:t xml:space="preserve">Letošní rok je věnován </w:t>
      </w:r>
      <w:r w:rsidR="00E8190E">
        <w:rPr>
          <w:rFonts w:cs="Arial"/>
          <w:b/>
          <w:sz w:val="20"/>
          <w:szCs w:val="20"/>
          <w:lang w:eastAsia="cs-CZ"/>
        </w:rPr>
        <w:t xml:space="preserve">700. výročí </w:t>
      </w:r>
      <w:bookmarkStart w:id="0" w:name="_GoBack"/>
      <w:bookmarkEnd w:id="0"/>
      <w:r w:rsidR="00912906" w:rsidRPr="00AD6C46">
        <w:rPr>
          <w:rFonts w:cs="Arial"/>
          <w:b/>
          <w:sz w:val="20"/>
          <w:szCs w:val="20"/>
          <w:lang w:eastAsia="cs-CZ"/>
        </w:rPr>
        <w:t>narození jedné z</w:t>
      </w:r>
      <w:r w:rsidRPr="00AD6C46">
        <w:rPr>
          <w:rFonts w:cs="Arial"/>
          <w:b/>
          <w:sz w:val="20"/>
          <w:szCs w:val="20"/>
          <w:lang w:eastAsia="cs-CZ"/>
        </w:rPr>
        <w:t xml:space="preserve"> </w:t>
      </w:r>
      <w:r w:rsidR="00912906" w:rsidRPr="00AD6C46">
        <w:rPr>
          <w:rFonts w:cs="Arial"/>
          <w:b/>
          <w:sz w:val="20"/>
          <w:szCs w:val="20"/>
          <w:lang w:eastAsia="cs-CZ"/>
        </w:rPr>
        <w:t>nejvýraznějších osobností českých dějin, římského císaře a českého krále „otce vlasti“ Karla IV. (14. 5. 1316).</w:t>
      </w:r>
      <w:r w:rsidR="00912906" w:rsidRPr="00AD6C46">
        <w:rPr>
          <w:rFonts w:cs="Arial"/>
          <w:b/>
          <w:color w:val="000000"/>
          <w:sz w:val="20"/>
          <w:szCs w:val="20"/>
          <w:lang w:eastAsia="cs-CZ"/>
        </w:rPr>
        <w:t xml:space="preserve"> V souvislosti s tímto výročím </w:t>
      </w:r>
      <w:r w:rsidRPr="00AD6C46">
        <w:rPr>
          <w:rFonts w:cs="Arial"/>
          <w:b/>
          <w:color w:val="000000"/>
          <w:sz w:val="20"/>
          <w:szCs w:val="20"/>
          <w:lang w:eastAsia="cs-CZ"/>
        </w:rPr>
        <w:t>připravujeme u nás</w:t>
      </w:r>
      <w:r w:rsidR="007B2EB7" w:rsidRPr="00AD6C46">
        <w:rPr>
          <w:rFonts w:cs="Arial"/>
          <w:b/>
          <w:color w:val="000000"/>
          <w:sz w:val="20"/>
          <w:szCs w:val="20"/>
          <w:lang w:eastAsia="cs-CZ"/>
        </w:rPr>
        <w:t xml:space="preserve"> zajímavé akce pro všechny věkové kategorie.</w:t>
      </w:r>
    </w:p>
    <w:p w:rsidR="004E0779" w:rsidRPr="00AD6C46" w:rsidRDefault="004E0779" w:rsidP="004E0779">
      <w:pPr>
        <w:pStyle w:val="Bezmezer"/>
        <w:rPr>
          <w:rFonts w:cs="Arial"/>
          <w:color w:val="000000"/>
          <w:sz w:val="20"/>
          <w:szCs w:val="20"/>
          <w:lang w:eastAsia="cs-CZ"/>
        </w:rPr>
      </w:pPr>
    </w:p>
    <w:p w:rsidR="00AD6C46" w:rsidRDefault="009B3FC3" w:rsidP="004E0779">
      <w:pPr>
        <w:pStyle w:val="Bezmezer"/>
        <w:rPr>
          <w:rFonts w:cs="Arial"/>
          <w:color w:val="000000"/>
          <w:sz w:val="20"/>
          <w:szCs w:val="20"/>
        </w:rPr>
      </w:pPr>
      <w:r w:rsidRPr="00AD6C46">
        <w:rPr>
          <w:rFonts w:cs="Arial"/>
          <w:color w:val="000000"/>
          <w:sz w:val="20"/>
          <w:szCs w:val="20"/>
          <w:lang w:eastAsia="cs-CZ"/>
        </w:rPr>
        <w:t xml:space="preserve">Od dubna </w:t>
      </w:r>
      <w:r w:rsidR="00AD6C46" w:rsidRPr="00AD6C46">
        <w:rPr>
          <w:rFonts w:cs="Arial"/>
          <w:color w:val="000000"/>
          <w:sz w:val="20"/>
          <w:szCs w:val="20"/>
          <w:lang w:eastAsia="cs-CZ"/>
        </w:rPr>
        <w:t>probíhají</w:t>
      </w:r>
      <w:r w:rsidRPr="00AD6C46">
        <w:rPr>
          <w:rFonts w:cs="Arial"/>
          <w:color w:val="000000"/>
          <w:sz w:val="20"/>
          <w:szCs w:val="20"/>
          <w:lang w:eastAsia="cs-CZ"/>
        </w:rPr>
        <w:t xml:space="preserve"> na</w:t>
      </w:r>
      <w:r w:rsidR="004E0779" w:rsidRPr="00AD6C46">
        <w:rPr>
          <w:rFonts w:cs="Arial"/>
          <w:color w:val="000000"/>
          <w:sz w:val="20"/>
          <w:szCs w:val="20"/>
          <w:lang w:eastAsia="cs-CZ"/>
        </w:rPr>
        <w:t xml:space="preserve"> Novoměstské</w:t>
      </w:r>
      <w:r w:rsidRPr="00AD6C46">
        <w:rPr>
          <w:rFonts w:cs="Arial"/>
          <w:color w:val="000000"/>
          <w:sz w:val="20"/>
          <w:szCs w:val="20"/>
          <w:lang w:eastAsia="cs-CZ"/>
        </w:rPr>
        <w:t xml:space="preserve"> radnici </w:t>
      </w:r>
      <w:r w:rsidRPr="00AD6C46">
        <w:rPr>
          <w:rFonts w:cs="Arial"/>
          <w:b/>
          <w:i/>
          <w:color w:val="000000"/>
          <w:sz w:val="20"/>
          <w:szCs w:val="20"/>
          <w:lang w:eastAsia="cs-CZ"/>
        </w:rPr>
        <w:t>komentované prohlídky</w:t>
      </w:r>
      <w:r w:rsidRPr="00AD6C46">
        <w:rPr>
          <w:rFonts w:cs="Arial"/>
          <w:color w:val="000000"/>
          <w:sz w:val="20"/>
          <w:szCs w:val="20"/>
          <w:lang w:eastAsia="cs-CZ"/>
        </w:rPr>
        <w:t xml:space="preserve"> s poutavým výkladem, které odkryjí návštěvníkům </w:t>
      </w:r>
      <w:r w:rsidRPr="00AD6C46">
        <w:rPr>
          <w:rFonts w:cs="Arial"/>
          <w:color w:val="000000"/>
          <w:sz w:val="20"/>
          <w:szCs w:val="20"/>
          <w:shd w:val="clear" w:color="auto" w:fill="FFFFFF"/>
          <w:lang w:eastAsia="cs-CZ"/>
        </w:rPr>
        <w:t>kus historie národní</w:t>
      </w:r>
      <w:r w:rsidRPr="00AD6C46">
        <w:rPr>
          <w:rFonts w:cs="Arial"/>
          <w:color w:val="000000"/>
          <w:sz w:val="20"/>
          <w:szCs w:val="20"/>
          <w:lang w:eastAsia="cs-CZ"/>
        </w:rPr>
        <w:t xml:space="preserve"> </w:t>
      </w:r>
      <w:r w:rsidRPr="00AD6C46">
        <w:rPr>
          <w:rFonts w:cs="Arial"/>
          <w:color w:val="000000"/>
          <w:sz w:val="20"/>
          <w:szCs w:val="20"/>
          <w:shd w:val="clear" w:color="auto" w:fill="FFFFFF"/>
          <w:lang w:eastAsia="cs-CZ"/>
        </w:rPr>
        <w:t xml:space="preserve">kulturní památky, </w:t>
      </w:r>
      <w:r w:rsidR="002527CD" w:rsidRPr="00AD6C46">
        <w:rPr>
          <w:rFonts w:cs="Arial"/>
          <w:color w:val="000000"/>
          <w:sz w:val="20"/>
          <w:szCs w:val="20"/>
          <w:shd w:val="clear" w:color="auto" w:fill="FFFFFF"/>
          <w:lang w:eastAsia="cs-CZ"/>
        </w:rPr>
        <w:t>která</w:t>
      </w:r>
      <w:r w:rsidR="004E0779" w:rsidRPr="00AD6C46">
        <w:rPr>
          <w:rFonts w:cs="Arial"/>
          <w:color w:val="000000"/>
          <w:sz w:val="20"/>
          <w:szCs w:val="20"/>
          <w:shd w:val="clear" w:color="auto" w:fill="FFFFFF"/>
          <w:lang w:eastAsia="cs-CZ"/>
        </w:rPr>
        <w:t xml:space="preserve"> začala po založení Nového Města pražského Karlem IV.</w:t>
      </w:r>
      <w:r w:rsidR="004E0779" w:rsidRPr="00AD6C46">
        <w:rPr>
          <w:rFonts w:cs="Arial"/>
          <w:color w:val="000000"/>
          <w:sz w:val="20"/>
          <w:szCs w:val="20"/>
        </w:rPr>
        <w:t xml:space="preserve"> roku 1348.</w:t>
      </w:r>
      <w:r w:rsidR="00AD6C46" w:rsidRPr="00AD6C46">
        <w:rPr>
          <w:rFonts w:cs="Arial"/>
          <w:color w:val="000000"/>
          <w:sz w:val="20"/>
          <w:szCs w:val="20"/>
        </w:rPr>
        <w:t xml:space="preserve"> Prohlídky se budou konat až do podzimu</w:t>
      </w:r>
      <w:r w:rsidR="00AD6C46">
        <w:rPr>
          <w:rFonts w:cs="Arial"/>
          <w:color w:val="000000"/>
          <w:sz w:val="20"/>
          <w:szCs w:val="20"/>
        </w:rPr>
        <w:t xml:space="preserve">.  </w:t>
      </w:r>
    </w:p>
    <w:p w:rsidR="00912906" w:rsidRPr="00AD6C46" w:rsidRDefault="00F24048" w:rsidP="004E0779">
      <w:pPr>
        <w:pStyle w:val="Bezmezer"/>
        <w:rPr>
          <w:rFonts w:cs="Arial"/>
          <w:color w:val="000000"/>
          <w:sz w:val="20"/>
          <w:szCs w:val="20"/>
          <w:lang w:eastAsia="cs-CZ"/>
        </w:rPr>
      </w:pPr>
      <w:hyperlink r:id="rId8" w:history="1">
        <w:r w:rsidR="00912906" w:rsidRPr="00AD6C46">
          <w:rPr>
            <w:rStyle w:val="Hypertextovodkaz"/>
            <w:rFonts w:eastAsia="Times New Roman" w:cs="Arial"/>
            <w:sz w:val="20"/>
            <w:szCs w:val="20"/>
            <w:lang w:eastAsia="cs-CZ"/>
          </w:rPr>
          <w:t>http://www.nrpraha.cz/program/678/komentovane-prohlidky-novomestske-radnice/</w:t>
        </w:r>
      </w:hyperlink>
    </w:p>
    <w:p w:rsidR="009B3FC3" w:rsidRPr="00AD6C46" w:rsidRDefault="009B3FC3" w:rsidP="004E0779">
      <w:pPr>
        <w:pStyle w:val="Bezmezer"/>
        <w:rPr>
          <w:rFonts w:cs="Arial"/>
          <w:sz w:val="20"/>
          <w:szCs w:val="20"/>
          <w:lang w:eastAsia="cs-CZ"/>
        </w:rPr>
      </w:pPr>
    </w:p>
    <w:p w:rsidR="00792BCB" w:rsidRPr="00AD6C46" w:rsidRDefault="00792BCB" w:rsidP="004E0779">
      <w:pPr>
        <w:pStyle w:val="Bezmezer"/>
        <w:rPr>
          <w:rFonts w:cs="Arial"/>
          <w:sz w:val="20"/>
          <w:szCs w:val="20"/>
        </w:rPr>
      </w:pPr>
      <w:r w:rsidRPr="00AD6C46">
        <w:rPr>
          <w:rFonts w:cs="Arial"/>
          <w:sz w:val="20"/>
          <w:szCs w:val="20"/>
          <w:lang w:eastAsia="cs-CZ"/>
        </w:rPr>
        <w:t xml:space="preserve">Od 3. do 31. 5. se bude konat v prostoru přízemní Galerie výstava </w:t>
      </w:r>
      <w:r w:rsidRPr="00AD6C46">
        <w:rPr>
          <w:rFonts w:cs="Arial"/>
          <w:b/>
          <w:i/>
          <w:sz w:val="20"/>
          <w:szCs w:val="20"/>
          <w:lang w:eastAsia="cs-CZ"/>
        </w:rPr>
        <w:t>Medicína od dob Karla IV. po současnost</w:t>
      </w:r>
      <w:r w:rsidRPr="00AD6C46">
        <w:rPr>
          <w:rFonts w:cs="Arial"/>
          <w:i/>
          <w:sz w:val="20"/>
          <w:szCs w:val="20"/>
          <w:lang w:eastAsia="cs-CZ"/>
        </w:rPr>
        <w:t xml:space="preserve"> </w:t>
      </w:r>
      <w:r w:rsidR="00006CC6" w:rsidRPr="00AD6C46">
        <w:rPr>
          <w:rFonts w:cs="Arial"/>
          <w:color w:val="000000"/>
          <w:sz w:val="20"/>
          <w:szCs w:val="20"/>
        </w:rPr>
        <w:t>zaměřená na rozvoj a studium medicíny</w:t>
      </w:r>
      <w:r w:rsidR="002527CD" w:rsidRPr="00AD6C46">
        <w:rPr>
          <w:rFonts w:cs="Arial"/>
          <w:color w:val="000000"/>
          <w:sz w:val="20"/>
          <w:szCs w:val="20"/>
        </w:rPr>
        <w:t xml:space="preserve">. </w:t>
      </w:r>
      <w:r w:rsidR="00006CC6" w:rsidRPr="00AD6C46">
        <w:rPr>
          <w:rFonts w:cs="Arial"/>
          <w:color w:val="000000"/>
          <w:sz w:val="20"/>
          <w:szCs w:val="20"/>
        </w:rPr>
        <w:t xml:space="preserve"> Návštěvníci se budou moci podívat například na ukázky z dobových učebnic, prohlédnout si rozličné lékařské nástroje, které se dříve využívaly k léčbě nejrůznějších nemocí, nebo fotografie z historie 1. lékařské fakulty UK a Všeobecné fakultní nemocnice.  Nebudou chybět také informace o vzniku a vývoji mnoha lékařských vědních oborů a architektonické zajímavosti budov, které patřily či patří k 1. LF UK.</w:t>
      </w:r>
    </w:p>
    <w:p w:rsidR="00006CC6" w:rsidRPr="00AD6C46" w:rsidRDefault="00F24048" w:rsidP="004E0779">
      <w:pPr>
        <w:pStyle w:val="Bezmezer"/>
        <w:rPr>
          <w:rFonts w:eastAsia="Calibri" w:cs="Arial"/>
          <w:color w:val="4472C4"/>
          <w:sz w:val="20"/>
          <w:szCs w:val="20"/>
          <w:u w:val="single"/>
        </w:rPr>
      </w:pPr>
      <w:hyperlink r:id="rId9" w:history="1">
        <w:r w:rsidR="00006CC6" w:rsidRPr="00AD6C46">
          <w:rPr>
            <w:rStyle w:val="Hypertextovodkaz"/>
            <w:rFonts w:eastAsia="Calibri" w:cs="Arial"/>
            <w:sz w:val="20"/>
            <w:szCs w:val="20"/>
          </w:rPr>
          <w:t>http://www.nrpraha.cz/program/691/medicina-od-dob-karla-iv-po-soucasnost/</w:t>
        </w:r>
      </w:hyperlink>
    </w:p>
    <w:p w:rsidR="00006CC6" w:rsidRPr="00AD6C46" w:rsidRDefault="00006CC6" w:rsidP="004E0779">
      <w:pPr>
        <w:pStyle w:val="Bezmezer"/>
        <w:rPr>
          <w:rFonts w:eastAsia="Calibri" w:cs="Arial"/>
          <w:color w:val="4472C4"/>
          <w:sz w:val="20"/>
          <w:szCs w:val="20"/>
          <w:u w:val="single"/>
        </w:rPr>
      </w:pPr>
    </w:p>
    <w:p w:rsidR="00F635FF" w:rsidRPr="00AD6C46" w:rsidRDefault="00912906" w:rsidP="004E0779">
      <w:pPr>
        <w:pStyle w:val="Bezmezer"/>
        <w:rPr>
          <w:rFonts w:cs="Arial"/>
          <w:sz w:val="20"/>
          <w:szCs w:val="20"/>
        </w:rPr>
      </w:pPr>
      <w:r w:rsidRPr="00AD6C46">
        <w:rPr>
          <w:rFonts w:cs="Arial"/>
          <w:color w:val="141823"/>
          <w:sz w:val="20"/>
          <w:szCs w:val="20"/>
          <w:lang w:eastAsia="cs-CZ"/>
        </w:rPr>
        <w:t xml:space="preserve">6. ročník </w:t>
      </w:r>
      <w:r w:rsidR="007B2EB7" w:rsidRPr="00AD6C46">
        <w:rPr>
          <w:rFonts w:cs="Arial"/>
          <w:color w:val="141823"/>
          <w:sz w:val="20"/>
          <w:szCs w:val="20"/>
          <w:lang w:eastAsia="cs-CZ"/>
        </w:rPr>
        <w:t xml:space="preserve">hudebního </w:t>
      </w:r>
      <w:r w:rsidRPr="00AD6C46">
        <w:rPr>
          <w:rFonts w:cs="Arial"/>
          <w:color w:val="141823"/>
          <w:sz w:val="20"/>
          <w:szCs w:val="20"/>
          <w:lang w:eastAsia="cs-CZ"/>
        </w:rPr>
        <w:t>festivalu</w:t>
      </w:r>
      <w:r w:rsidRPr="00AD6C46">
        <w:rPr>
          <w:rFonts w:cs="Arial"/>
          <w:b/>
          <w:color w:val="141823"/>
          <w:sz w:val="20"/>
          <w:szCs w:val="20"/>
          <w:lang w:eastAsia="cs-CZ"/>
        </w:rPr>
        <w:t xml:space="preserve"> </w:t>
      </w:r>
      <w:proofErr w:type="spellStart"/>
      <w:r w:rsidRPr="00AD6C46">
        <w:rPr>
          <w:rFonts w:cs="Arial"/>
          <w:b/>
          <w:i/>
          <w:color w:val="141823"/>
          <w:sz w:val="20"/>
          <w:szCs w:val="20"/>
          <w:lang w:eastAsia="cs-CZ"/>
        </w:rPr>
        <w:t>Novofest</w:t>
      </w:r>
      <w:proofErr w:type="spellEnd"/>
      <w:r w:rsidR="002527CD" w:rsidRPr="00AD6C46">
        <w:rPr>
          <w:rFonts w:cs="Arial"/>
          <w:b/>
          <w:i/>
          <w:color w:val="141823"/>
          <w:sz w:val="20"/>
          <w:szCs w:val="20"/>
          <w:lang w:eastAsia="cs-CZ"/>
        </w:rPr>
        <w:t xml:space="preserve"> </w:t>
      </w:r>
      <w:r w:rsidRPr="00AD6C46">
        <w:rPr>
          <w:rFonts w:cs="Arial"/>
          <w:color w:val="141823"/>
          <w:sz w:val="20"/>
          <w:szCs w:val="20"/>
          <w:lang w:eastAsia="cs-CZ"/>
        </w:rPr>
        <w:t xml:space="preserve"> </w:t>
      </w:r>
      <w:r w:rsidR="00AD6C46">
        <w:rPr>
          <w:rFonts w:cs="Arial"/>
          <w:color w:val="141823"/>
          <w:sz w:val="20"/>
          <w:szCs w:val="20"/>
          <w:lang w:eastAsia="cs-CZ"/>
        </w:rPr>
        <w:t>byl zahájen 3. dubna a zakončen bude</w:t>
      </w:r>
      <w:r w:rsidR="00B7047C" w:rsidRPr="00AD6C46">
        <w:rPr>
          <w:rFonts w:cs="Arial"/>
          <w:color w:val="141823"/>
          <w:sz w:val="20"/>
          <w:szCs w:val="20"/>
          <w:lang w:eastAsia="cs-CZ"/>
        </w:rPr>
        <w:t xml:space="preserve"> 24. 10</w:t>
      </w:r>
      <w:r w:rsidR="00AD6C46">
        <w:rPr>
          <w:rFonts w:cs="Arial"/>
          <w:color w:val="141823"/>
          <w:sz w:val="20"/>
          <w:szCs w:val="20"/>
          <w:lang w:eastAsia="cs-CZ"/>
        </w:rPr>
        <w:t>. P</w:t>
      </w:r>
      <w:r w:rsidR="00F635FF" w:rsidRPr="00AD6C46">
        <w:rPr>
          <w:rFonts w:cs="Arial"/>
          <w:sz w:val="20"/>
          <w:szCs w:val="20"/>
        </w:rPr>
        <w:t>řipom</w:t>
      </w:r>
      <w:r w:rsidR="00AD6C46">
        <w:rPr>
          <w:rFonts w:cs="Arial"/>
          <w:sz w:val="20"/>
          <w:szCs w:val="20"/>
        </w:rPr>
        <w:t>íná</w:t>
      </w:r>
      <w:r w:rsidRPr="00AD6C46">
        <w:rPr>
          <w:rFonts w:cs="Arial"/>
          <w:sz w:val="20"/>
          <w:szCs w:val="20"/>
        </w:rPr>
        <w:t xml:space="preserve"> některé významné okamžik</w:t>
      </w:r>
      <w:r w:rsidR="00F635FF" w:rsidRPr="00AD6C46">
        <w:rPr>
          <w:rFonts w:cs="Arial"/>
          <w:sz w:val="20"/>
          <w:szCs w:val="20"/>
        </w:rPr>
        <w:t xml:space="preserve">y </w:t>
      </w:r>
      <w:r w:rsidR="00542457" w:rsidRPr="00AD6C46">
        <w:rPr>
          <w:rFonts w:cs="Arial"/>
          <w:sz w:val="20"/>
          <w:szCs w:val="20"/>
        </w:rPr>
        <w:t>života a vlády</w:t>
      </w:r>
      <w:r w:rsidR="00F635FF" w:rsidRPr="00AD6C46">
        <w:rPr>
          <w:rFonts w:cs="Arial"/>
          <w:sz w:val="20"/>
          <w:szCs w:val="20"/>
        </w:rPr>
        <w:t xml:space="preserve"> Karla IV.</w:t>
      </w:r>
      <w:r w:rsidRPr="00AD6C46">
        <w:rPr>
          <w:rFonts w:cs="Arial"/>
          <w:sz w:val="20"/>
          <w:szCs w:val="20"/>
        </w:rPr>
        <w:t xml:space="preserve"> </w:t>
      </w:r>
      <w:r w:rsidR="00B7047C" w:rsidRPr="00AD6C46">
        <w:rPr>
          <w:rFonts w:cs="Arial"/>
          <w:sz w:val="20"/>
          <w:szCs w:val="20"/>
        </w:rPr>
        <w:t>K</w:t>
      </w:r>
      <w:r w:rsidR="00F635FF" w:rsidRPr="00AD6C46">
        <w:rPr>
          <w:rFonts w:cs="Arial"/>
          <w:sz w:val="20"/>
          <w:szCs w:val="20"/>
        </w:rPr>
        <w:t xml:space="preserve">oncerty </w:t>
      </w:r>
      <w:r w:rsidR="00B240DF" w:rsidRPr="00AD6C46">
        <w:rPr>
          <w:rFonts w:cs="Arial"/>
          <w:sz w:val="20"/>
          <w:szCs w:val="20"/>
        </w:rPr>
        <w:t>hudební</w:t>
      </w:r>
      <w:r w:rsidR="00B7047C" w:rsidRPr="00AD6C46">
        <w:rPr>
          <w:rFonts w:cs="Arial"/>
          <w:sz w:val="20"/>
          <w:szCs w:val="20"/>
        </w:rPr>
        <w:t>ho</w:t>
      </w:r>
      <w:r w:rsidR="00B240DF" w:rsidRPr="00AD6C46">
        <w:rPr>
          <w:rFonts w:cs="Arial"/>
          <w:sz w:val="20"/>
          <w:szCs w:val="20"/>
        </w:rPr>
        <w:t xml:space="preserve"> cyklu</w:t>
      </w:r>
      <w:r w:rsidR="00F635FF" w:rsidRPr="00AD6C46">
        <w:rPr>
          <w:rFonts w:cs="Arial"/>
          <w:sz w:val="20"/>
          <w:szCs w:val="20"/>
        </w:rPr>
        <w:t xml:space="preserve"> se budou dotýkat nejrůznějších aspektů jeho života.</w:t>
      </w:r>
    </w:p>
    <w:p w:rsidR="00F635FF" w:rsidRPr="00AD6C46" w:rsidRDefault="00F24048" w:rsidP="004E0779">
      <w:pPr>
        <w:pStyle w:val="Bezmezer"/>
        <w:rPr>
          <w:rFonts w:cs="Arial"/>
          <w:sz w:val="20"/>
          <w:szCs w:val="20"/>
        </w:rPr>
      </w:pPr>
      <w:hyperlink r:id="rId10" w:history="1">
        <w:r w:rsidR="00F635FF" w:rsidRPr="00AD6C46">
          <w:rPr>
            <w:rStyle w:val="Hypertextovodkaz"/>
            <w:rFonts w:cs="Arial"/>
            <w:sz w:val="20"/>
            <w:szCs w:val="20"/>
          </w:rPr>
          <w:t>http://www.nrpraha.cz/program/690/novofest-2016/</w:t>
        </w:r>
      </w:hyperlink>
    </w:p>
    <w:p w:rsidR="007B2EB7" w:rsidRPr="00AD6C46" w:rsidRDefault="007B2EB7" w:rsidP="007B2EB7">
      <w:pPr>
        <w:pStyle w:val="Bezmezer"/>
        <w:rPr>
          <w:rFonts w:cs="Arial"/>
          <w:sz w:val="20"/>
          <w:szCs w:val="20"/>
          <w:lang w:eastAsia="cs-CZ"/>
        </w:rPr>
      </w:pPr>
    </w:p>
    <w:p w:rsidR="0037523B" w:rsidRPr="00AD6C46" w:rsidRDefault="0037523B" w:rsidP="00B7047C">
      <w:pPr>
        <w:pStyle w:val="Bezmezer"/>
        <w:rPr>
          <w:rFonts w:eastAsia="Calibri"/>
          <w:color w:val="4472C4"/>
          <w:sz w:val="20"/>
          <w:szCs w:val="20"/>
          <w:u w:val="single"/>
        </w:rPr>
      </w:pPr>
      <w:r w:rsidRPr="00AD6C46">
        <w:rPr>
          <w:color w:val="141823"/>
          <w:sz w:val="20"/>
          <w:szCs w:val="20"/>
          <w:lang w:eastAsia="cs-CZ"/>
        </w:rPr>
        <w:t xml:space="preserve">Ve dnech </w:t>
      </w:r>
      <w:r w:rsidR="00006CC6" w:rsidRPr="00AD6C46">
        <w:rPr>
          <w:color w:val="141823"/>
          <w:sz w:val="20"/>
          <w:szCs w:val="20"/>
          <w:lang w:eastAsia="cs-CZ"/>
        </w:rPr>
        <w:t xml:space="preserve">27. - 28. 5. se uskuteční </w:t>
      </w:r>
      <w:r w:rsidRPr="00AD6C46">
        <w:rPr>
          <w:color w:val="141823"/>
          <w:sz w:val="20"/>
          <w:szCs w:val="20"/>
          <w:lang w:eastAsia="cs-CZ"/>
        </w:rPr>
        <w:t xml:space="preserve">3. </w:t>
      </w:r>
      <w:r w:rsidR="007B2EB7" w:rsidRPr="00AD6C46">
        <w:rPr>
          <w:color w:val="141823"/>
          <w:sz w:val="20"/>
          <w:szCs w:val="20"/>
          <w:lang w:eastAsia="cs-CZ"/>
        </w:rPr>
        <w:t xml:space="preserve">ročník festivalu </w:t>
      </w:r>
      <w:r w:rsidR="007B2EB7" w:rsidRPr="00AD6C46">
        <w:rPr>
          <w:b/>
          <w:i/>
          <w:color w:val="141823"/>
          <w:sz w:val="20"/>
          <w:szCs w:val="20"/>
          <w:lang w:eastAsia="cs-CZ"/>
        </w:rPr>
        <w:t>Praha pije víno</w:t>
      </w:r>
      <w:r w:rsidRPr="00AD6C46">
        <w:rPr>
          <w:b/>
          <w:i/>
          <w:color w:val="141823"/>
          <w:sz w:val="20"/>
          <w:szCs w:val="20"/>
          <w:lang w:eastAsia="cs-CZ"/>
        </w:rPr>
        <w:t xml:space="preserve"> / </w:t>
      </w:r>
      <w:r w:rsidR="00C025BA" w:rsidRPr="00AD6C46">
        <w:rPr>
          <w:b/>
          <w:i/>
          <w:color w:val="141823"/>
          <w:sz w:val="20"/>
          <w:szCs w:val="20"/>
          <w:lang w:eastAsia="cs-CZ"/>
        </w:rPr>
        <w:t xml:space="preserve">Prague </w:t>
      </w:r>
      <w:proofErr w:type="spellStart"/>
      <w:r w:rsidR="00C025BA" w:rsidRPr="00AD6C46">
        <w:rPr>
          <w:b/>
          <w:i/>
          <w:color w:val="141823"/>
          <w:sz w:val="20"/>
          <w:szCs w:val="20"/>
          <w:lang w:eastAsia="cs-CZ"/>
        </w:rPr>
        <w:t>Drinks</w:t>
      </w:r>
      <w:proofErr w:type="spellEnd"/>
      <w:r w:rsidR="00C025BA" w:rsidRPr="00AD6C46">
        <w:rPr>
          <w:b/>
          <w:i/>
          <w:color w:val="141823"/>
          <w:sz w:val="20"/>
          <w:szCs w:val="20"/>
          <w:lang w:eastAsia="cs-CZ"/>
        </w:rPr>
        <w:t xml:space="preserve"> </w:t>
      </w:r>
      <w:proofErr w:type="spellStart"/>
      <w:r w:rsidR="00C025BA" w:rsidRPr="00AD6C46">
        <w:rPr>
          <w:b/>
          <w:i/>
          <w:color w:val="141823"/>
          <w:sz w:val="20"/>
          <w:szCs w:val="20"/>
          <w:lang w:eastAsia="cs-CZ"/>
        </w:rPr>
        <w:t>Wine</w:t>
      </w:r>
      <w:proofErr w:type="spellEnd"/>
      <w:r w:rsidRPr="00AD6C46">
        <w:rPr>
          <w:b/>
          <w:i/>
          <w:color w:val="141823"/>
          <w:sz w:val="20"/>
          <w:szCs w:val="20"/>
          <w:lang w:eastAsia="cs-CZ"/>
        </w:rPr>
        <w:t xml:space="preserve">. </w:t>
      </w:r>
      <w:r w:rsidRPr="00AD6C46">
        <w:rPr>
          <w:color w:val="141823"/>
          <w:sz w:val="20"/>
          <w:szCs w:val="20"/>
          <w:lang w:eastAsia="cs-CZ"/>
        </w:rPr>
        <w:t xml:space="preserve">Jde o </w:t>
      </w:r>
      <w:r w:rsidRPr="00AD6C46">
        <w:rPr>
          <w:sz w:val="20"/>
          <w:szCs w:val="20"/>
        </w:rPr>
        <w:t>jedinečné setkání několika desítek vinařů z celé střední Evropy s milovníky kvalitních, autentických vín. Navazuje na podobná setkání vinařů z bývalé Habsburské monarchie, která se konala až do vypuknutí první světové války. Zakladatelem organizovaného vinařství na území dnešního hlavního města byl právě Karel IV. a festival propaguje přírodní vína b</w:t>
      </w:r>
      <w:r w:rsidR="002527CD" w:rsidRPr="00AD6C46">
        <w:rPr>
          <w:sz w:val="20"/>
          <w:szCs w:val="20"/>
        </w:rPr>
        <w:t>ez aditiv, která mají nejblíže k tomuto lahodnému moku</w:t>
      </w:r>
      <w:r w:rsidRPr="00AD6C46">
        <w:rPr>
          <w:sz w:val="20"/>
          <w:szCs w:val="20"/>
        </w:rPr>
        <w:t xml:space="preserve"> v době Karlově.</w:t>
      </w:r>
    </w:p>
    <w:p w:rsidR="00E51064" w:rsidRPr="00AD6C46" w:rsidRDefault="00F24048" w:rsidP="00B7047C">
      <w:pPr>
        <w:pStyle w:val="Bezmezer"/>
        <w:rPr>
          <w:rFonts w:eastAsia="Calibri"/>
          <w:color w:val="4472C4"/>
          <w:sz w:val="20"/>
          <w:szCs w:val="20"/>
          <w:u w:val="single"/>
        </w:rPr>
      </w:pPr>
      <w:hyperlink r:id="rId11" w:history="1">
        <w:r w:rsidR="0037523B" w:rsidRPr="00AD6C46">
          <w:rPr>
            <w:rStyle w:val="Hypertextovodkaz"/>
            <w:rFonts w:eastAsia="Calibri" w:cs="Arial"/>
            <w:sz w:val="20"/>
            <w:szCs w:val="20"/>
          </w:rPr>
          <w:t>http://www.nrpraha.cz/program/696/praha-pije-vino/</w:t>
        </w:r>
      </w:hyperlink>
    </w:p>
    <w:p w:rsidR="00E51064" w:rsidRPr="00AD6C46" w:rsidRDefault="00E51064" w:rsidP="0037523B">
      <w:pPr>
        <w:pStyle w:val="Bezmezer"/>
        <w:rPr>
          <w:rFonts w:cs="Arial"/>
          <w:sz w:val="20"/>
          <w:szCs w:val="20"/>
        </w:rPr>
      </w:pPr>
    </w:p>
    <w:p w:rsidR="00AD6C46" w:rsidRPr="00AD6C46" w:rsidRDefault="00AD6C46" w:rsidP="00E27E31">
      <w:pPr>
        <w:pStyle w:val="Bezmezer"/>
        <w:rPr>
          <w:sz w:val="20"/>
          <w:szCs w:val="20"/>
        </w:rPr>
      </w:pPr>
      <w:r w:rsidRPr="00AD6C46">
        <w:rPr>
          <w:sz w:val="20"/>
          <w:szCs w:val="20"/>
        </w:rPr>
        <w:t>16. června</w:t>
      </w:r>
      <w:r w:rsidR="002527CD" w:rsidRPr="00AD6C46">
        <w:rPr>
          <w:sz w:val="20"/>
          <w:szCs w:val="20"/>
        </w:rPr>
        <w:t xml:space="preserve"> </w:t>
      </w:r>
      <w:r w:rsidR="0037523B" w:rsidRPr="00AD6C46">
        <w:rPr>
          <w:sz w:val="20"/>
          <w:szCs w:val="20"/>
        </w:rPr>
        <w:t xml:space="preserve">bude </w:t>
      </w:r>
      <w:r w:rsidRPr="00AD6C46">
        <w:rPr>
          <w:sz w:val="20"/>
          <w:szCs w:val="20"/>
        </w:rPr>
        <w:t xml:space="preserve">otevřena v suterénním prostoru Vinárny nová dobrodružná </w:t>
      </w:r>
      <w:r w:rsidR="0037523B" w:rsidRPr="00AD6C46">
        <w:rPr>
          <w:sz w:val="20"/>
          <w:szCs w:val="20"/>
        </w:rPr>
        <w:t xml:space="preserve">úniková hra </w:t>
      </w:r>
      <w:proofErr w:type="spellStart"/>
      <w:r w:rsidRPr="00AD6C46">
        <w:rPr>
          <w:b/>
          <w:bCs/>
          <w:i/>
          <w:sz w:val="20"/>
          <w:szCs w:val="20"/>
        </w:rPr>
        <w:t>The</w:t>
      </w:r>
      <w:proofErr w:type="spellEnd"/>
      <w:r w:rsidRPr="00AD6C46">
        <w:rPr>
          <w:b/>
          <w:bCs/>
          <w:i/>
          <w:sz w:val="20"/>
          <w:szCs w:val="20"/>
        </w:rPr>
        <w:t xml:space="preserve"> </w:t>
      </w:r>
      <w:proofErr w:type="spellStart"/>
      <w:r w:rsidRPr="00AD6C46">
        <w:rPr>
          <w:b/>
          <w:bCs/>
          <w:i/>
          <w:sz w:val="20"/>
          <w:szCs w:val="20"/>
        </w:rPr>
        <w:t>Chamber</w:t>
      </w:r>
      <w:proofErr w:type="spellEnd"/>
      <w:r w:rsidRPr="00AD6C46">
        <w:rPr>
          <w:b/>
          <w:bCs/>
          <w:i/>
          <w:sz w:val="20"/>
          <w:szCs w:val="20"/>
        </w:rPr>
        <w:t xml:space="preserve"> - Poklad a tajemství Karla IV.</w:t>
      </w:r>
      <w:r w:rsidRPr="00AD6C46">
        <w:rPr>
          <w:sz w:val="20"/>
          <w:szCs w:val="20"/>
        </w:rPr>
        <w:t xml:space="preserve">, která hráče přenese do 14. století. V autentické atmosféře podzemí Novoměstské radnice budou hráči muset použít svůj selský rozum, logiku, důvtip a </w:t>
      </w:r>
      <w:r w:rsidR="00F564F3">
        <w:rPr>
          <w:sz w:val="20"/>
          <w:szCs w:val="20"/>
        </w:rPr>
        <w:t>týmového ducha</w:t>
      </w:r>
      <w:r w:rsidRPr="00AD6C46">
        <w:rPr>
          <w:sz w:val="20"/>
          <w:szCs w:val="20"/>
        </w:rPr>
        <w:t>, aby odhalili vše, co prostory ukrývají, a poznali zajímavou minulost našeho nejvýznam</w:t>
      </w:r>
      <w:r w:rsidR="00FF4C92">
        <w:rPr>
          <w:sz w:val="20"/>
          <w:szCs w:val="20"/>
        </w:rPr>
        <w:t>n</w:t>
      </w:r>
      <w:r w:rsidRPr="00AD6C46">
        <w:rPr>
          <w:sz w:val="20"/>
          <w:szCs w:val="20"/>
        </w:rPr>
        <w:t>ějšího panovníka. Ale pozor, hodina neúprosně ubývá a není vše, jak se zdá! </w:t>
      </w:r>
    </w:p>
    <w:p w:rsidR="00AD6C46" w:rsidRPr="00AD6C46" w:rsidRDefault="00F24048" w:rsidP="00AD6C46">
      <w:pPr>
        <w:pStyle w:val="Bezmezer"/>
        <w:rPr>
          <w:rFonts w:eastAsia="Calibri" w:cs="Arial"/>
          <w:color w:val="4472C4"/>
          <w:sz w:val="20"/>
          <w:szCs w:val="20"/>
          <w:u w:val="single"/>
        </w:rPr>
      </w:pPr>
      <w:hyperlink r:id="rId12" w:history="1">
        <w:r w:rsidR="00AD6C46" w:rsidRPr="00AD6C46">
          <w:rPr>
            <w:rStyle w:val="Hypertextovodkaz"/>
            <w:rFonts w:eastAsia="Calibri" w:cs="Arial"/>
            <w:sz w:val="20"/>
            <w:szCs w:val="20"/>
          </w:rPr>
          <w:t>http://www.nrpraha.cz/program/707/the-chamber-poklad-a-tajemstvi-karla-iv/</w:t>
        </w:r>
      </w:hyperlink>
    </w:p>
    <w:p w:rsidR="00AD6C46" w:rsidRPr="00AD6C46" w:rsidRDefault="00AD6C46" w:rsidP="00E27E31">
      <w:pPr>
        <w:pStyle w:val="Bezmezer"/>
        <w:rPr>
          <w:rFonts w:eastAsia="Calibri" w:cs="Arial"/>
          <w:color w:val="4472C4"/>
          <w:sz w:val="20"/>
          <w:szCs w:val="20"/>
          <w:u w:val="single"/>
        </w:rPr>
      </w:pPr>
    </w:p>
    <w:p w:rsidR="0093504C" w:rsidRPr="00AD6C46" w:rsidRDefault="00E27E31" w:rsidP="00E27E31">
      <w:pPr>
        <w:pStyle w:val="Bezmezer"/>
        <w:rPr>
          <w:rFonts w:eastAsia="Times New Roman" w:cs="Arial"/>
          <w:color w:val="000000"/>
          <w:sz w:val="20"/>
          <w:szCs w:val="20"/>
          <w:lang w:eastAsia="cs-CZ"/>
        </w:rPr>
      </w:pPr>
      <w:r w:rsidRPr="00AD6C46">
        <w:rPr>
          <w:rFonts w:eastAsia="Times New Roman" w:cs="Arial"/>
          <w:color w:val="000000"/>
          <w:sz w:val="20"/>
          <w:szCs w:val="20"/>
          <w:lang w:eastAsia="cs-CZ"/>
        </w:rPr>
        <w:t xml:space="preserve">Z Novoměstské radnice též startuje originální šifrovací hra </w:t>
      </w:r>
      <w:r w:rsidRPr="00AD6C46">
        <w:rPr>
          <w:rFonts w:eastAsia="Times New Roman" w:cs="Arial"/>
          <w:b/>
          <w:i/>
          <w:color w:val="000000"/>
          <w:sz w:val="20"/>
          <w:szCs w:val="20"/>
          <w:lang w:eastAsia="cs-CZ"/>
        </w:rPr>
        <w:t>Královské mysterium</w:t>
      </w:r>
      <w:r w:rsidRPr="00AD6C46">
        <w:rPr>
          <w:rFonts w:eastAsia="Times New Roman" w:cs="Arial"/>
          <w:color w:val="000000"/>
          <w:sz w:val="20"/>
          <w:szCs w:val="20"/>
          <w:lang w:eastAsia="cs-CZ"/>
        </w:rPr>
        <w:t xml:space="preserve">, během které vyrazí hráči za tajemnou symbolikou Nového Města pražského. Stojánek se startovacími brožurkami je umístěn v pokladně věže.  </w:t>
      </w:r>
    </w:p>
    <w:p w:rsidR="00E27E31" w:rsidRPr="00AD6C46" w:rsidRDefault="00F24048" w:rsidP="00E27E31">
      <w:pPr>
        <w:pStyle w:val="Bezmezer"/>
        <w:rPr>
          <w:rFonts w:eastAsia="Times New Roman" w:cs="Arial"/>
          <w:color w:val="000000"/>
          <w:sz w:val="20"/>
          <w:szCs w:val="20"/>
          <w:lang w:eastAsia="cs-CZ"/>
        </w:rPr>
      </w:pPr>
      <w:hyperlink r:id="rId13" w:history="1">
        <w:r w:rsidR="00E27E31" w:rsidRPr="00AD6C46">
          <w:rPr>
            <w:rStyle w:val="Hypertextovodkaz"/>
            <w:rFonts w:eastAsia="Times New Roman" w:cs="Arial"/>
            <w:sz w:val="20"/>
            <w:szCs w:val="20"/>
            <w:lang w:eastAsia="cs-CZ"/>
          </w:rPr>
          <w:t>http://www.nrpraha.cz/aktuality/4/start-sifrovaci-hry-kralovske-mysterium-zacina-na-novomestske-radnici/</w:t>
        </w:r>
      </w:hyperlink>
    </w:p>
    <w:p w:rsidR="00E27E31" w:rsidRPr="00AD6C46" w:rsidRDefault="00E27E31" w:rsidP="00E27E31">
      <w:pPr>
        <w:pStyle w:val="Bezmezer"/>
        <w:rPr>
          <w:rFonts w:eastAsia="Calibri" w:cs="Arial"/>
          <w:color w:val="4472C4"/>
          <w:sz w:val="20"/>
          <w:szCs w:val="20"/>
          <w:u w:val="single"/>
        </w:rPr>
      </w:pPr>
    </w:p>
    <w:p w:rsidR="0037523B" w:rsidRPr="00AD6C46" w:rsidRDefault="0037523B" w:rsidP="0037523B">
      <w:pPr>
        <w:pStyle w:val="Bezmezer"/>
        <w:rPr>
          <w:rFonts w:cs="Arial"/>
          <w:sz w:val="20"/>
          <w:szCs w:val="20"/>
          <w:lang w:eastAsia="cs-CZ"/>
        </w:rPr>
      </w:pPr>
    </w:p>
    <w:p w:rsidR="002A57DD" w:rsidRPr="00AD6C46" w:rsidRDefault="007B2EB7" w:rsidP="007B2EB7">
      <w:pPr>
        <w:pStyle w:val="Bezmezer"/>
        <w:rPr>
          <w:rFonts w:eastAsia="Calibri" w:cs="Arial"/>
          <w:color w:val="000000"/>
          <w:sz w:val="20"/>
          <w:szCs w:val="20"/>
        </w:rPr>
      </w:pPr>
      <w:r w:rsidRPr="00AD6C46">
        <w:rPr>
          <w:rFonts w:eastAsia="Calibri" w:cs="Arial"/>
          <w:color w:val="000000"/>
          <w:sz w:val="20"/>
          <w:szCs w:val="20"/>
        </w:rPr>
        <w:t xml:space="preserve">Dění na Novoměstské radnici včetně aktuálních informací mohou zájemci sledovat na našich webových a </w:t>
      </w:r>
      <w:proofErr w:type="spellStart"/>
      <w:r w:rsidRPr="00AD6C46">
        <w:rPr>
          <w:rFonts w:eastAsia="Calibri" w:cs="Arial"/>
          <w:color w:val="000000"/>
          <w:sz w:val="20"/>
          <w:szCs w:val="20"/>
        </w:rPr>
        <w:t>facebookových</w:t>
      </w:r>
      <w:proofErr w:type="spellEnd"/>
      <w:r w:rsidRPr="00AD6C46">
        <w:rPr>
          <w:rFonts w:eastAsia="Calibri" w:cs="Arial"/>
          <w:color w:val="000000"/>
          <w:sz w:val="20"/>
          <w:szCs w:val="20"/>
        </w:rPr>
        <w:t xml:space="preserve"> stránkách. </w:t>
      </w:r>
    </w:p>
    <w:p w:rsidR="002A57DD" w:rsidRPr="00AD6C46" w:rsidRDefault="002A57DD" w:rsidP="007B2EB7">
      <w:pPr>
        <w:pStyle w:val="Bezmezer"/>
        <w:rPr>
          <w:rFonts w:eastAsia="Calibri" w:cs="Arial"/>
          <w:color w:val="000000"/>
          <w:sz w:val="20"/>
          <w:szCs w:val="20"/>
        </w:rPr>
      </w:pPr>
    </w:p>
    <w:p w:rsidR="002A57DD" w:rsidRDefault="002A57DD" w:rsidP="007B2EB7">
      <w:pPr>
        <w:pStyle w:val="Bezmezer"/>
        <w:rPr>
          <w:rFonts w:eastAsia="Calibri" w:cs="Arial"/>
          <w:color w:val="000000"/>
          <w:sz w:val="20"/>
          <w:szCs w:val="20"/>
        </w:rPr>
      </w:pPr>
    </w:p>
    <w:p w:rsidR="00AD6C46" w:rsidRDefault="00AD6C46" w:rsidP="007B2EB7">
      <w:pPr>
        <w:pStyle w:val="Bezmezer"/>
        <w:rPr>
          <w:rFonts w:eastAsia="Calibri" w:cs="Arial"/>
          <w:color w:val="000000"/>
          <w:sz w:val="20"/>
          <w:szCs w:val="20"/>
        </w:rPr>
      </w:pPr>
    </w:p>
    <w:p w:rsidR="00AD6C46" w:rsidRPr="00AD6C46" w:rsidRDefault="00AD6C46" w:rsidP="007B2EB7">
      <w:pPr>
        <w:pStyle w:val="Bezmezer"/>
        <w:rPr>
          <w:rFonts w:eastAsia="Calibri" w:cs="Arial"/>
          <w:color w:val="000000"/>
          <w:sz w:val="20"/>
          <w:szCs w:val="20"/>
        </w:rPr>
      </w:pPr>
    </w:p>
    <w:p w:rsidR="007B2EB7" w:rsidRPr="00AD6C46" w:rsidRDefault="0037523B" w:rsidP="007B2EB7">
      <w:pPr>
        <w:pStyle w:val="Bezmezer"/>
        <w:rPr>
          <w:rFonts w:eastAsia="Calibri" w:cs="Arial"/>
          <w:color w:val="000000"/>
          <w:sz w:val="18"/>
          <w:szCs w:val="18"/>
        </w:rPr>
      </w:pPr>
      <w:r w:rsidRPr="00AD6C46">
        <w:rPr>
          <w:rFonts w:eastAsia="Calibri" w:cs="Arial"/>
          <w:color w:val="000000"/>
          <w:sz w:val="18"/>
          <w:szCs w:val="18"/>
        </w:rPr>
        <w:t>Petra Baďurová</w:t>
      </w:r>
    </w:p>
    <w:p w:rsidR="0037523B" w:rsidRDefault="00F24048" w:rsidP="007B2EB7">
      <w:pPr>
        <w:pStyle w:val="Bezmezer"/>
        <w:rPr>
          <w:rFonts w:eastAsia="Calibri" w:cs="Arial"/>
          <w:color w:val="000000"/>
          <w:sz w:val="18"/>
          <w:szCs w:val="18"/>
        </w:rPr>
      </w:pPr>
      <w:hyperlink r:id="rId14" w:history="1">
        <w:r w:rsidR="0037523B" w:rsidRPr="00AD6C46">
          <w:rPr>
            <w:rStyle w:val="Hypertextovodkaz"/>
            <w:rFonts w:eastAsia="Calibri" w:cs="Arial"/>
            <w:sz w:val="18"/>
            <w:szCs w:val="18"/>
          </w:rPr>
          <w:t>www.nrpraha.cz</w:t>
        </w:r>
      </w:hyperlink>
      <w:r w:rsidR="0037523B" w:rsidRPr="00AD6C46">
        <w:rPr>
          <w:rFonts w:eastAsia="Calibri" w:cs="Arial"/>
          <w:color w:val="000000"/>
          <w:sz w:val="18"/>
          <w:szCs w:val="18"/>
        </w:rPr>
        <w:t xml:space="preserve"> </w:t>
      </w:r>
    </w:p>
    <w:p w:rsidR="002E0F17" w:rsidRDefault="00F24048" w:rsidP="007B2EB7">
      <w:pPr>
        <w:pStyle w:val="Bezmezer"/>
        <w:rPr>
          <w:rFonts w:eastAsia="Calibri" w:cs="Arial"/>
          <w:color w:val="000000"/>
          <w:sz w:val="18"/>
          <w:szCs w:val="18"/>
        </w:rPr>
      </w:pPr>
      <w:hyperlink r:id="rId15" w:history="1">
        <w:r w:rsidR="002E0F17" w:rsidRPr="007944D7">
          <w:rPr>
            <w:rStyle w:val="Hypertextovodkaz"/>
            <w:rFonts w:eastAsia="Calibri" w:cs="Arial"/>
            <w:sz w:val="18"/>
            <w:szCs w:val="18"/>
          </w:rPr>
          <w:t>www.facebook.com/NRpraha</w:t>
        </w:r>
      </w:hyperlink>
    </w:p>
    <w:p w:rsidR="002E0F17" w:rsidRPr="00AD6C46" w:rsidRDefault="002E0F17" w:rsidP="007B2EB7">
      <w:pPr>
        <w:pStyle w:val="Bezmezer"/>
        <w:rPr>
          <w:rFonts w:eastAsia="Calibri" w:cs="Arial"/>
          <w:color w:val="000000"/>
          <w:sz w:val="18"/>
          <w:szCs w:val="18"/>
        </w:rPr>
      </w:pPr>
    </w:p>
    <w:p w:rsidR="007B2EB7" w:rsidRPr="00AD6C46" w:rsidRDefault="007B2EB7" w:rsidP="004E0779">
      <w:pPr>
        <w:rPr>
          <w:rFonts w:ascii="Arial" w:hAnsi="Arial" w:cs="Arial"/>
          <w:sz w:val="20"/>
          <w:szCs w:val="20"/>
        </w:rPr>
      </w:pPr>
    </w:p>
    <w:sectPr w:rsidR="007B2EB7" w:rsidRPr="00AD6C4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48" w:rsidRDefault="00F24048" w:rsidP="00AD6C46">
      <w:pPr>
        <w:spacing w:after="0" w:line="240" w:lineRule="auto"/>
      </w:pPr>
      <w:r>
        <w:separator/>
      </w:r>
    </w:p>
  </w:endnote>
  <w:endnote w:type="continuationSeparator" w:id="0">
    <w:p w:rsidR="00F24048" w:rsidRDefault="00F24048" w:rsidP="00AD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48" w:rsidRDefault="00F24048" w:rsidP="00AD6C46">
      <w:pPr>
        <w:spacing w:after="0" w:line="240" w:lineRule="auto"/>
      </w:pPr>
      <w:r>
        <w:separator/>
      </w:r>
    </w:p>
  </w:footnote>
  <w:footnote w:type="continuationSeparator" w:id="0">
    <w:p w:rsidR="00F24048" w:rsidRDefault="00F24048" w:rsidP="00AD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46" w:rsidRDefault="00AD6C46">
    <w:pPr>
      <w:pStyle w:val="Zhlav"/>
    </w:pPr>
    <w:r w:rsidRPr="00AD6C46">
      <w:rPr>
        <w:rFonts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F1E8B9E" wp14:editId="31DF0B1C">
          <wp:simplePos x="0" y="0"/>
          <wp:positionH relativeFrom="column">
            <wp:posOffset>2403714</wp:posOffset>
          </wp:positionH>
          <wp:positionV relativeFrom="paragraph">
            <wp:posOffset>-203772</wp:posOffset>
          </wp:positionV>
          <wp:extent cx="356400" cy="428400"/>
          <wp:effectExtent l="0" t="0" r="5715" b="0"/>
          <wp:wrapNone/>
          <wp:docPr id="1" name="Obrázek 1" descr="C:\Users\Badurova\Desktop\loga na bannery\logo-nr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durova\Desktop\loga na bannery\logo-nr 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4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0331F"/>
    <w:multiLevelType w:val="multilevel"/>
    <w:tmpl w:val="D83639B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84855F3"/>
    <w:multiLevelType w:val="multilevel"/>
    <w:tmpl w:val="4A1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" w15:restartNumberingAfterBreak="0">
    <w:nsid w:val="7C790802"/>
    <w:multiLevelType w:val="multilevel"/>
    <w:tmpl w:val="AF84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C3"/>
    <w:rsid w:val="00006CC6"/>
    <w:rsid w:val="000675C1"/>
    <w:rsid w:val="001133A5"/>
    <w:rsid w:val="001E1133"/>
    <w:rsid w:val="002527CD"/>
    <w:rsid w:val="002A57DD"/>
    <w:rsid w:val="002E0F17"/>
    <w:rsid w:val="0035737A"/>
    <w:rsid w:val="0037523B"/>
    <w:rsid w:val="004E0779"/>
    <w:rsid w:val="00542457"/>
    <w:rsid w:val="007651F4"/>
    <w:rsid w:val="00792BCB"/>
    <w:rsid w:val="007A3D73"/>
    <w:rsid w:val="007B2EB7"/>
    <w:rsid w:val="007E211E"/>
    <w:rsid w:val="00861E82"/>
    <w:rsid w:val="00912906"/>
    <w:rsid w:val="0093504C"/>
    <w:rsid w:val="009863C8"/>
    <w:rsid w:val="009B3FC3"/>
    <w:rsid w:val="00A55D65"/>
    <w:rsid w:val="00AB1875"/>
    <w:rsid w:val="00AD6C46"/>
    <w:rsid w:val="00B240DF"/>
    <w:rsid w:val="00B7047C"/>
    <w:rsid w:val="00C025BA"/>
    <w:rsid w:val="00C25524"/>
    <w:rsid w:val="00CB5FC9"/>
    <w:rsid w:val="00CC289B"/>
    <w:rsid w:val="00E27E31"/>
    <w:rsid w:val="00E51064"/>
    <w:rsid w:val="00E8190E"/>
    <w:rsid w:val="00E87B82"/>
    <w:rsid w:val="00EB0B74"/>
    <w:rsid w:val="00F24048"/>
    <w:rsid w:val="00F564F3"/>
    <w:rsid w:val="00F635F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9065F-AB6B-468E-B5F9-B5E7C126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912906"/>
    <w:pPr>
      <w:keepNext/>
      <w:widowControl w:val="0"/>
      <w:numPr>
        <w:numId w:val="1"/>
      </w:numPr>
      <w:suppressAutoHyphens/>
      <w:spacing w:after="0" w:line="240" w:lineRule="auto"/>
      <w:ind w:left="0" w:firstLine="0"/>
      <w:outlineLvl w:val="0"/>
    </w:pPr>
    <w:rPr>
      <w:rFonts w:ascii="Liberation Serif" w:eastAsia="SimSun" w:hAnsi="Liberation Serif" w:cs="Mangal"/>
      <w:b/>
      <w:bCs/>
      <w:color w:val="000000"/>
      <w:sz w:val="24"/>
      <w:szCs w:val="19"/>
      <w:lang w:eastAsia="zh-CN" w:bidi="hi-IN"/>
    </w:rPr>
  </w:style>
  <w:style w:type="paragraph" w:styleId="Nadpis3">
    <w:name w:val="heading 3"/>
    <w:basedOn w:val="Normln"/>
    <w:next w:val="Tlotextu"/>
    <w:link w:val="Nadpis3Char"/>
    <w:rsid w:val="00912906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290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12906"/>
    <w:rPr>
      <w:rFonts w:ascii="Liberation Serif" w:eastAsia="SimSun" w:hAnsi="Liberation Serif" w:cs="Mangal"/>
      <w:b/>
      <w:bCs/>
      <w:color w:val="000000"/>
      <w:sz w:val="24"/>
      <w:szCs w:val="19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912906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customStyle="1" w:styleId="Tlotextu">
    <w:name w:val="Tělo textu"/>
    <w:basedOn w:val="Normln"/>
    <w:rsid w:val="0091290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4E07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C46"/>
  </w:style>
  <w:style w:type="paragraph" w:styleId="Zpat">
    <w:name w:val="footer"/>
    <w:basedOn w:val="Normln"/>
    <w:link w:val="ZpatChar"/>
    <w:uiPriority w:val="99"/>
    <w:unhideWhenUsed/>
    <w:rsid w:val="00A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C46"/>
  </w:style>
  <w:style w:type="paragraph" w:styleId="Textbubliny">
    <w:name w:val="Balloon Text"/>
    <w:basedOn w:val="Normln"/>
    <w:link w:val="TextbublinyChar"/>
    <w:uiPriority w:val="99"/>
    <w:semiHidden/>
    <w:unhideWhenUsed/>
    <w:rsid w:val="00FF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137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6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praha.cz/program/678/komentovane-prohlidky-novomestske-radnice/" TargetMode="External"/><Relationship Id="rId13" Type="http://schemas.openxmlformats.org/officeDocument/2006/relationships/hyperlink" Target="http://www.nrpraha.cz/aktuality/4/start-sifrovaci-hry-kralovske-mysterium-zacina-na-novomestske-radnic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rpraha.cz/program/707/the-chamber-poklad-a-tajemstvi-karla-i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rpraha.cz/program/696/praha-pije-vi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NRpraha" TargetMode="External"/><Relationship Id="rId10" Type="http://schemas.openxmlformats.org/officeDocument/2006/relationships/hyperlink" Target="http://www.nrpraha.cz/program/690/novofest-20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praha.cz/program/691/medicina-od-dob-karla-iv-po-soucasnost/" TargetMode="External"/><Relationship Id="rId14" Type="http://schemas.openxmlformats.org/officeDocument/2006/relationships/hyperlink" Target="http://www.nr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E5BE-9DCE-43C5-BC54-F2DCF03F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Badurova</dc:creator>
  <cp:keywords/>
  <dc:description/>
  <cp:lastModifiedBy>Badurova</cp:lastModifiedBy>
  <cp:revision>10</cp:revision>
  <cp:lastPrinted>2016-04-05T09:05:00Z</cp:lastPrinted>
  <dcterms:created xsi:type="dcterms:W3CDTF">2016-03-31T15:23:00Z</dcterms:created>
  <dcterms:modified xsi:type="dcterms:W3CDTF">2016-04-07T07:58:00Z</dcterms:modified>
</cp:coreProperties>
</file>