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71" w:rsidRDefault="00093271" w:rsidP="00093271"/>
    <w:p w:rsidR="00093271" w:rsidRPr="008872B9" w:rsidRDefault="00093271" w:rsidP="00093271">
      <w:pPr>
        <w:rPr>
          <w:rFonts w:cs="Arial"/>
          <w:lang w:eastAsia="ja-JP"/>
        </w:rPr>
      </w:pPr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360045</wp:posOffset>
            </wp:positionV>
            <wp:extent cx="6839585" cy="528320"/>
            <wp:effectExtent l="19050" t="0" r="0" b="0"/>
            <wp:wrapTopAndBottom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528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791845</wp:posOffset>
            </wp:positionH>
            <wp:positionV relativeFrom="page">
              <wp:posOffset>9805670</wp:posOffset>
            </wp:positionV>
            <wp:extent cx="5975985" cy="539115"/>
            <wp:effectExtent l="19050" t="0" r="5715" b="0"/>
            <wp:wrapTopAndBottom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53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2B9">
        <w:rPr>
          <w:rFonts w:cs="Arial"/>
          <w:lang w:eastAsia="ja-JP"/>
        </w:rPr>
        <w:t xml:space="preserve">Tisková zpráva, </w:t>
      </w:r>
      <w:r w:rsidR="008250AB">
        <w:rPr>
          <w:rFonts w:cs="Arial"/>
          <w:lang w:eastAsia="ja-JP"/>
        </w:rPr>
        <w:t>4</w:t>
      </w:r>
      <w:r w:rsidR="00BE419E">
        <w:rPr>
          <w:rFonts w:cs="Arial"/>
          <w:lang w:eastAsia="ja-JP"/>
        </w:rPr>
        <w:t xml:space="preserve">. listopadu </w:t>
      </w:r>
      <w:r w:rsidR="00B91BBC">
        <w:rPr>
          <w:rFonts w:cs="Arial"/>
          <w:lang w:eastAsia="ja-JP"/>
        </w:rPr>
        <w:t>2015</w:t>
      </w:r>
      <w:r w:rsidRPr="008872B9">
        <w:rPr>
          <w:rFonts w:cs="Arial"/>
          <w:lang w:eastAsia="ja-JP"/>
        </w:rPr>
        <w:t xml:space="preserve"> </w:t>
      </w:r>
    </w:p>
    <w:p w:rsidR="00BE419E" w:rsidRDefault="00BE419E" w:rsidP="00BE419E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sz w:val="28"/>
          <w:szCs w:val="28"/>
        </w:rPr>
      </w:pPr>
    </w:p>
    <w:p w:rsidR="00BE419E" w:rsidRDefault="00BE419E" w:rsidP="00BE419E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sz w:val="28"/>
          <w:szCs w:val="28"/>
        </w:rPr>
      </w:pPr>
    </w:p>
    <w:p w:rsidR="00BE419E" w:rsidRPr="00BE419E" w:rsidRDefault="00BE419E" w:rsidP="00BE419E">
      <w:pPr>
        <w:pStyle w:val="Normln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E419E">
        <w:rPr>
          <w:rStyle w:val="Siln"/>
          <w:rFonts w:asciiTheme="minorHAnsi" w:hAnsiTheme="minorHAnsi"/>
          <w:sz w:val="28"/>
          <w:szCs w:val="28"/>
        </w:rPr>
        <w:t>AKCENT</w:t>
      </w:r>
    </w:p>
    <w:p w:rsidR="00BE419E" w:rsidRPr="00BE419E" w:rsidRDefault="00BE419E" w:rsidP="00BE419E">
      <w:pPr>
        <w:pStyle w:val="Normln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E419E">
        <w:rPr>
          <w:rFonts w:asciiTheme="minorHAnsi" w:hAnsiTheme="minorHAnsi"/>
          <w:sz w:val="28"/>
          <w:szCs w:val="28"/>
        </w:rPr>
        <w:t> </w:t>
      </w:r>
      <w:r w:rsidRPr="00BE419E">
        <w:rPr>
          <w:rStyle w:val="Siln"/>
          <w:rFonts w:asciiTheme="minorHAnsi" w:hAnsiTheme="minorHAnsi"/>
          <w:sz w:val="28"/>
          <w:szCs w:val="28"/>
        </w:rPr>
        <w:t>Mezinárodní festival dokumentárního divadla</w:t>
      </w:r>
    </w:p>
    <w:p w:rsidR="00BE419E" w:rsidRPr="00BE419E" w:rsidRDefault="00BE419E" w:rsidP="00BE419E">
      <w:pPr>
        <w:pStyle w:val="Normln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E419E">
        <w:rPr>
          <w:rFonts w:asciiTheme="minorHAnsi" w:hAnsiTheme="minorHAnsi"/>
          <w:sz w:val="28"/>
          <w:szCs w:val="28"/>
        </w:rPr>
        <w:t> </w:t>
      </w:r>
      <w:r w:rsidRPr="00BE419E">
        <w:rPr>
          <w:rStyle w:val="Siln"/>
          <w:rFonts w:asciiTheme="minorHAnsi" w:hAnsiTheme="minorHAnsi"/>
          <w:sz w:val="28"/>
          <w:szCs w:val="28"/>
        </w:rPr>
        <w:t>5. ročník</w:t>
      </w:r>
    </w:p>
    <w:p w:rsidR="00BE419E" w:rsidRPr="00367CAA" w:rsidRDefault="00BE419E" w:rsidP="00BE419E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BE419E">
        <w:rPr>
          <w:rFonts w:asciiTheme="minorHAnsi" w:hAnsiTheme="minorHAnsi"/>
          <w:sz w:val="28"/>
          <w:szCs w:val="28"/>
        </w:rPr>
        <w:t> </w:t>
      </w:r>
      <w:r>
        <w:rPr>
          <w:rStyle w:val="Siln"/>
          <w:rFonts w:asciiTheme="minorHAnsi" w:hAnsiTheme="minorHAnsi"/>
          <w:sz w:val="28"/>
          <w:szCs w:val="28"/>
        </w:rPr>
        <w:t>19/11 – 29/11  </w:t>
      </w:r>
      <w:r w:rsidR="00576791">
        <w:rPr>
          <w:rStyle w:val="Siln"/>
          <w:rFonts w:asciiTheme="minorHAnsi" w:hAnsiTheme="minorHAnsi"/>
          <w:sz w:val="28"/>
          <w:szCs w:val="28"/>
        </w:rPr>
        <w:t>Praha a 30/11</w:t>
      </w:r>
      <w:r w:rsidR="00367CAA">
        <w:rPr>
          <w:rStyle w:val="Siln"/>
          <w:rFonts w:asciiTheme="minorHAnsi" w:hAnsiTheme="minorHAnsi"/>
          <w:sz w:val="28"/>
          <w:szCs w:val="28"/>
        </w:rPr>
        <w:t xml:space="preserve"> – 2/12  </w:t>
      </w:r>
      <w:r w:rsidRPr="00BE419E">
        <w:rPr>
          <w:rStyle w:val="Siln"/>
          <w:rFonts w:asciiTheme="minorHAnsi" w:hAnsiTheme="minorHAnsi"/>
          <w:sz w:val="28"/>
          <w:szCs w:val="28"/>
        </w:rPr>
        <w:t>Plzeň</w:t>
      </w:r>
    </w:p>
    <w:p w:rsidR="00271882" w:rsidRDefault="00271882" w:rsidP="00224171">
      <w:pPr>
        <w:spacing w:after="240" w:line="240" w:lineRule="auto"/>
        <w:jc w:val="left"/>
      </w:pPr>
    </w:p>
    <w:p w:rsidR="00492074" w:rsidRDefault="00BE419E" w:rsidP="007817F1">
      <w:pPr>
        <w:pStyle w:val="Normlnweb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2742C">
        <w:rPr>
          <w:rFonts w:asciiTheme="minorHAnsi" w:hAnsiTheme="minorHAnsi"/>
          <w:b/>
          <w:sz w:val="22"/>
          <w:szCs w:val="22"/>
        </w:rPr>
        <w:t xml:space="preserve">Co se stane, když se naše „osobní“ stane najednou součástí toho „společného“ a naopak? Jak demokratická bude Evropa budoucnosti? Jak budeme my, </w:t>
      </w:r>
      <w:r w:rsidR="00576791" w:rsidRPr="00B2742C">
        <w:rPr>
          <w:rFonts w:asciiTheme="minorHAnsi" w:hAnsiTheme="minorHAnsi"/>
          <w:b/>
          <w:sz w:val="22"/>
          <w:szCs w:val="22"/>
        </w:rPr>
        <w:t>Evropané</w:t>
      </w:r>
      <w:r w:rsidRPr="00B2742C">
        <w:rPr>
          <w:rFonts w:asciiTheme="minorHAnsi" w:hAnsiTheme="minorHAnsi"/>
          <w:b/>
          <w:sz w:val="22"/>
          <w:szCs w:val="22"/>
        </w:rPr>
        <w:t xml:space="preserve">, reagovat na stoupající nezaměstnanost mladých lidí, zadluženost států, obavy z cizinců, antidemokratické tendence a euroskepsi? Jsme schopni solidarity? Jak moc se vyplatí soucítit s druhými? </w:t>
      </w:r>
      <w:r w:rsidR="0083674B" w:rsidRPr="00AC2563">
        <w:rPr>
          <w:rFonts w:asciiTheme="minorHAnsi" w:hAnsiTheme="minorHAnsi"/>
          <w:b/>
          <w:sz w:val="22"/>
          <w:szCs w:val="22"/>
        </w:rPr>
        <w:t xml:space="preserve">5. ročník </w:t>
      </w:r>
      <w:r w:rsidR="0083674B" w:rsidRPr="00AC2563">
        <w:rPr>
          <w:rStyle w:val="Siln"/>
          <w:rFonts w:asciiTheme="minorHAnsi" w:hAnsiTheme="minorHAnsi"/>
          <w:sz w:val="22"/>
          <w:szCs w:val="22"/>
        </w:rPr>
        <w:t>mezinárodního festivalu dokumentárního</w:t>
      </w:r>
      <w:r w:rsidR="0083674B" w:rsidRPr="00AC2563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576791" w:rsidRPr="00576791">
        <w:rPr>
          <w:rStyle w:val="Siln"/>
          <w:rFonts w:asciiTheme="minorHAnsi" w:hAnsiTheme="minorHAnsi"/>
          <w:sz w:val="22"/>
          <w:szCs w:val="22"/>
        </w:rPr>
        <w:t>divadla</w:t>
      </w:r>
      <w:r w:rsidR="00576791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Pr="00AC2563">
        <w:rPr>
          <w:rFonts w:asciiTheme="minorHAnsi" w:hAnsiTheme="minorHAnsi"/>
          <w:b/>
          <w:sz w:val="22"/>
          <w:szCs w:val="22"/>
        </w:rPr>
        <w:t>Akcent přináší inspirativní náhled do nejrůznějších forem scénického umění, které se zabývá aktuálními otázkami současnosti. </w:t>
      </w:r>
    </w:p>
    <w:p w:rsidR="00492074" w:rsidRPr="00492074" w:rsidRDefault="0083674B" w:rsidP="00492074">
      <w:pPr>
        <w:pStyle w:val="Normln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92074">
        <w:rPr>
          <w:rFonts w:asciiTheme="minorHAnsi" w:hAnsiTheme="minorHAnsi"/>
          <w:sz w:val="22"/>
          <w:szCs w:val="22"/>
        </w:rPr>
        <w:t>Od</w:t>
      </w:r>
      <w:r w:rsidR="00BE419E" w:rsidRPr="00492074">
        <w:rPr>
          <w:rStyle w:val="Siln"/>
          <w:rFonts w:asciiTheme="minorHAnsi" w:hAnsiTheme="minorHAnsi"/>
          <w:sz w:val="22"/>
          <w:szCs w:val="22"/>
        </w:rPr>
        <w:t xml:space="preserve"> </w:t>
      </w:r>
      <w:r w:rsidR="00BE419E" w:rsidRPr="00492074">
        <w:rPr>
          <w:rStyle w:val="Siln"/>
          <w:rFonts w:asciiTheme="minorHAnsi" w:hAnsiTheme="minorHAnsi"/>
          <w:b w:val="0"/>
          <w:sz w:val="22"/>
          <w:szCs w:val="22"/>
        </w:rPr>
        <w:t xml:space="preserve">19. listopadu </w:t>
      </w:r>
      <w:r w:rsidR="007817F1" w:rsidRPr="00492074">
        <w:rPr>
          <w:rStyle w:val="Siln"/>
          <w:rFonts w:asciiTheme="minorHAnsi" w:hAnsiTheme="minorHAnsi"/>
          <w:b w:val="0"/>
          <w:sz w:val="22"/>
          <w:szCs w:val="22"/>
        </w:rPr>
        <w:t>uvede festival výběr toho</w:t>
      </w:r>
      <w:r w:rsidR="00BE419E" w:rsidRPr="00492074">
        <w:rPr>
          <w:rStyle w:val="Siln"/>
          <w:rFonts w:asciiTheme="minorHAnsi" w:hAnsiTheme="minorHAnsi"/>
          <w:b w:val="0"/>
          <w:sz w:val="22"/>
          <w:szCs w:val="22"/>
        </w:rPr>
        <w:t>,</w:t>
      </w:r>
      <w:r w:rsidR="00BE419E" w:rsidRPr="00492074">
        <w:rPr>
          <w:rStyle w:val="Siln"/>
          <w:rFonts w:asciiTheme="minorHAnsi" w:hAnsiTheme="minorHAnsi"/>
          <w:sz w:val="22"/>
          <w:szCs w:val="22"/>
        </w:rPr>
        <w:t xml:space="preserve"> </w:t>
      </w:r>
      <w:r w:rsidR="007817F1" w:rsidRPr="00492074">
        <w:rPr>
          <w:rFonts w:asciiTheme="minorHAnsi" w:hAnsiTheme="minorHAnsi"/>
          <w:sz w:val="22"/>
          <w:szCs w:val="22"/>
        </w:rPr>
        <w:t>co na poli dokumentárního, angažovaného divadla či divadla s označením „social specific“ vzniklo, a to jak ve světě, tak i u nás.</w:t>
      </w:r>
      <w:r w:rsidR="00492074">
        <w:rPr>
          <w:rFonts w:asciiTheme="minorHAnsi" w:hAnsiTheme="minorHAnsi"/>
          <w:sz w:val="22"/>
          <w:szCs w:val="22"/>
        </w:rPr>
        <w:t xml:space="preserve"> Akcent nabídne jevištní i mimojevištní akce, divadlo bez herců, představení, která mají formu hlasování, připomínají </w:t>
      </w:r>
      <w:r w:rsidR="00576791">
        <w:rPr>
          <w:rFonts w:asciiTheme="minorHAnsi" w:hAnsiTheme="minorHAnsi"/>
          <w:sz w:val="22"/>
          <w:szCs w:val="22"/>
        </w:rPr>
        <w:t>společenskou</w:t>
      </w:r>
      <w:r w:rsidR="00492074">
        <w:rPr>
          <w:rFonts w:asciiTheme="minorHAnsi" w:hAnsiTheme="minorHAnsi"/>
          <w:sz w:val="22"/>
          <w:szCs w:val="22"/>
        </w:rPr>
        <w:t xml:space="preserve"> hr</w:t>
      </w:r>
      <w:r w:rsidR="00492074" w:rsidRPr="00B2742C">
        <w:rPr>
          <w:rFonts w:asciiTheme="minorHAnsi" w:hAnsiTheme="minorHAnsi"/>
          <w:sz w:val="22"/>
          <w:szCs w:val="22"/>
        </w:rPr>
        <w:t xml:space="preserve">u či </w:t>
      </w:r>
      <w:r w:rsidR="00492074">
        <w:rPr>
          <w:rFonts w:asciiTheme="minorHAnsi" w:hAnsiTheme="minorHAnsi"/>
          <w:sz w:val="22"/>
          <w:szCs w:val="22"/>
        </w:rPr>
        <w:t xml:space="preserve">jsou </w:t>
      </w:r>
      <w:r w:rsidR="00492074" w:rsidRPr="00B2742C">
        <w:rPr>
          <w:rFonts w:asciiTheme="minorHAnsi" w:hAnsiTheme="minorHAnsi"/>
          <w:sz w:val="22"/>
          <w:szCs w:val="22"/>
        </w:rPr>
        <w:t>zážitkovou večeří.</w:t>
      </w:r>
      <w:r w:rsidR="00492074">
        <w:rPr>
          <w:rFonts w:asciiTheme="minorHAnsi" w:hAnsiTheme="minorHAnsi"/>
          <w:sz w:val="22"/>
          <w:szCs w:val="22"/>
        </w:rPr>
        <w:t xml:space="preserve"> Kromě toho zavede diváky do pražských a plzeňských domácností a umožní jim vyzkoušet si na vlastní kůži účast v konkurzu na roli. Výjimečný je i fakt, že téměř polovina uváděných produkcí vzniká přímo na místě a na míru místnímu prostředí.</w:t>
      </w:r>
    </w:p>
    <w:p w:rsidR="007817F1" w:rsidRPr="007817F1" w:rsidRDefault="007817F1" w:rsidP="007817F1">
      <w:pPr>
        <w:rPr>
          <w:rFonts w:asciiTheme="minorHAnsi" w:hAnsiTheme="minorHAnsi"/>
          <w:sz w:val="22"/>
          <w:szCs w:val="22"/>
        </w:rPr>
      </w:pPr>
      <w:r w:rsidRPr="001A7374">
        <w:rPr>
          <w:rFonts w:asciiTheme="minorHAnsi" w:hAnsiTheme="minorHAnsi"/>
          <w:sz w:val="22"/>
          <w:szCs w:val="22"/>
        </w:rPr>
        <w:t>„</w:t>
      </w:r>
      <w:r w:rsidRPr="001A7374">
        <w:rPr>
          <w:rFonts w:asciiTheme="minorHAnsi" w:hAnsiTheme="minorHAnsi"/>
          <w:i/>
          <w:sz w:val="22"/>
          <w:szCs w:val="22"/>
        </w:rPr>
        <w:t>Společným jmenov</w:t>
      </w:r>
      <w:r w:rsidR="00576791" w:rsidRPr="001A7374">
        <w:rPr>
          <w:rFonts w:asciiTheme="minorHAnsi" w:hAnsiTheme="minorHAnsi"/>
          <w:i/>
          <w:sz w:val="22"/>
          <w:szCs w:val="22"/>
        </w:rPr>
        <w:t>atelem, který se vine celým naší</w:t>
      </w:r>
      <w:r w:rsidRPr="001A7374">
        <w:rPr>
          <w:rFonts w:asciiTheme="minorHAnsi" w:hAnsiTheme="minorHAnsi"/>
          <w:i/>
          <w:sz w:val="22"/>
          <w:szCs w:val="22"/>
        </w:rPr>
        <w:t>m programem je osobní a společné, individuální a kolektivní zodpovědnost každého z nás. K</w:t>
      </w:r>
      <w:r w:rsidR="00AC2563" w:rsidRPr="001A7374">
        <w:rPr>
          <w:rFonts w:asciiTheme="minorHAnsi" w:hAnsiTheme="minorHAnsi"/>
          <w:i/>
          <w:sz w:val="22"/>
          <w:szCs w:val="22"/>
        </w:rPr>
        <w:t>terýkoli</w:t>
      </w:r>
      <w:r w:rsidRPr="001A7374">
        <w:rPr>
          <w:rFonts w:asciiTheme="minorHAnsi" w:hAnsiTheme="minorHAnsi"/>
          <w:i/>
          <w:sz w:val="22"/>
          <w:szCs w:val="22"/>
        </w:rPr>
        <w:t xml:space="preserve"> z projektů letošního Akcentu nabízí zcela jiný poh</w:t>
      </w:r>
      <w:r w:rsidR="00AC2563" w:rsidRPr="001A7374">
        <w:rPr>
          <w:rFonts w:asciiTheme="minorHAnsi" w:hAnsiTheme="minorHAnsi"/>
          <w:i/>
          <w:sz w:val="22"/>
          <w:szCs w:val="22"/>
        </w:rPr>
        <w:t xml:space="preserve">led na toto na první pohled </w:t>
      </w:r>
      <w:r w:rsidRPr="001A7374">
        <w:rPr>
          <w:rFonts w:asciiTheme="minorHAnsi" w:hAnsiTheme="minorHAnsi"/>
          <w:i/>
          <w:sz w:val="22"/>
          <w:szCs w:val="22"/>
        </w:rPr>
        <w:t>otřepané téma a dodává mu osobitý, mnohdy alarmující výraz</w:t>
      </w:r>
      <w:r w:rsidR="00AC2563" w:rsidRPr="001A7374">
        <w:rPr>
          <w:rFonts w:asciiTheme="minorHAnsi" w:hAnsiTheme="minorHAnsi"/>
          <w:i/>
          <w:sz w:val="22"/>
          <w:szCs w:val="22"/>
        </w:rPr>
        <w:t xml:space="preserve"> v kontextu českého prostředí a naší každodenní reality</w:t>
      </w:r>
      <w:r w:rsidR="00AC2563" w:rsidRPr="001A7374">
        <w:rPr>
          <w:rFonts w:asciiTheme="minorHAnsi" w:hAnsiTheme="minorHAnsi"/>
          <w:sz w:val="22"/>
          <w:szCs w:val="22"/>
        </w:rPr>
        <w:t>“, říká umělecká ředitelka festivalu AKCENT Jana Svobodová.</w:t>
      </w:r>
      <w:r w:rsidR="0012547A" w:rsidRPr="001A7374">
        <w:rPr>
          <w:rFonts w:asciiTheme="minorHAnsi" w:hAnsiTheme="minorHAnsi"/>
          <w:sz w:val="22"/>
          <w:szCs w:val="22"/>
        </w:rPr>
        <w:t xml:space="preserve"> </w:t>
      </w:r>
    </w:p>
    <w:p w:rsidR="002D5594" w:rsidRDefault="005E6860" w:rsidP="005E6860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</w:pPr>
      <w:r>
        <w:rPr>
          <w:rFonts w:asciiTheme="minorHAnsi" w:hAnsiTheme="minorHAnsi"/>
          <w:sz w:val="22"/>
          <w:szCs w:val="22"/>
        </w:rPr>
        <w:t>Berlínský</w:t>
      </w:r>
      <w:r w:rsidR="002D5594" w:rsidRPr="00B2742C">
        <w:rPr>
          <w:rFonts w:asciiTheme="minorHAnsi" w:hAnsiTheme="minorHAnsi"/>
          <w:sz w:val="22"/>
          <w:szCs w:val="22"/>
        </w:rPr>
        <w:t xml:space="preserve"> divadelní </w:t>
      </w:r>
      <w:r>
        <w:rPr>
          <w:rFonts w:asciiTheme="minorHAnsi" w:hAnsiTheme="minorHAnsi"/>
          <w:sz w:val="22"/>
          <w:szCs w:val="22"/>
        </w:rPr>
        <w:t>k</w:t>
      </w:r>
      <w:r w:rsidR="00576791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lektiv</w:t>
      </w:r>
      <w:r w:rsidR="002D5594" w:rsidRPr="00B2742C">
        <w:rPr>
          <w:rFonts w:asciiTheme="minorHAnsi" w:hAnsiTheme="minorHAnsi"/>
          <w:sz w:val="22"/>
          <w:szCs w:val="22"/>
        </w:rPr>
        <w:t xml:space="preserve"> </w:t>
      </w:r>
      <w:r w:rsidR="002D5594" w:rsidRPr="00B2742C">
        <w:rPr>
          <w:rFonts w:asciiTheme="minorHAnsi" w:hAnsiTheme="minorHAnsi"/>
          <w:b/>
          <w:sz w:val="22"/>
          <w:szCs w:val="22"/>
        </w:rPr>
        <w:t>Interrobang</w:t>
      </w:r>
      <w:r w:rsidR="002D5594" w:rsidRPr="00B2742C">
        <w:rPr>
          <w:rFonts w:asciiTheme="minorHAnsi" w:hAnsiTheme="minorHAnsi"/>
          <w:sz w:val="22"/>
          <w:szCs w:val="22"/>
        </w:rPr>
        <w:t xml:space="preserve"> si pro svou performaci </w:t>
      </w:r>
      <w:r w:rsidR="001B3C70" w:rsidRPr="00B2742C">
        <w:rPr>
          <w:rFonts w:asciiTheme="minorHAnsi" w:hAnsiTheme="minorHAnsi"/>
          <w:b/>
          <w:noProof/>
          <w:sz w:val="22"/>
          <w:szCs w:val="22"/>
        </w:rPr>
        <w:t xml:space="preserve">Preenacting Europe (Evropa? Jaká bude?) </w:t>
      </w:r>
      <w:r w:rsidR="002D5594" w:rsidRPr="00B2742C">
        <w:rPr>
          <w:rFonts w:asciiTheme="minorHAnsi" w:hAnsiTheme="minorHAnsi"/>
          <w:sz w:val="22"/>
          <w:szCs w:val="22"/>
        </w:rPr>
        <w:t>vybral s</w:t>
      </w:r>
      <w:r w:rsidR="002D5594" w:rsidRPr="00B2742C">
        <w:rPr>
          <w:rFonts w:asciiTheme="minorHAnsi" w:hAnsiTheme="minorHAnsi" w:cs="Helvetica-Light"/>
          <w:noProof/>
          <w:sz w:val="22"/>
          <w:szCs w:val="22"/>
        </w:rPr>
        <w:t xml:space="preserve">pektakulární místo s bohatou historií - budovu bývalého Federálního shromáždění. </w:t>
      </w:r>
      <w:r w:rsidR="002D5594" w:rsidRPr="00B2742C">
        <w:rPr>
          <w:rFonts w:asciiTheme="minorHAnsi" w:hAnsiTheme="minorHAnsi"/>
          <w:sz w:val="22"/>
          <w:szCs w:val="22"/>
        </w:rPr>
        <w:t xml:space="preserve"> </w:t>
      </w:r>
      <w:r w:rsidR="002D5594" w:rsidRPr="00B2742C">
        <w:rPr>
          <w:rFonts w:asciiTheme="minorHAnsi" w:hAnsiTheme="minorHAnsi" w:cs="Helvetica-Light"/>
          <w:noProof/>
          <w:sz w:val="22"/>
          <w:szCs w:val="22"/>
        </w:rPr>
        <w:t xml:space="preserve">V sedadlech poslanců rozpadlé federace budou o podobě </w:t>
      </w:r>
      <w:r>
        <w:rPr>
          <w:rFonts w:asciiTheme="minorHAnsi" w:hAnsiTheme="minorHAnsi" w:cs="Helvetica-Light"/>
          <w:noProof/>
          <w:sz w:val="22"/>
          <w:szCs w:val="22"/>
        </w:rPr>
        <w:t xml:space="preserve">budoucí Evropy v součinnosti s </w:t>
      </w:r>
      <w:r w:rsidR="002D5594" w:rsidRPr="00B2742C">
        <w:rPr>
          <w:rFonts w:asciiTheme="minorHAnsi" w:hAnsiTheme="minorHAnsi" w:cs="Helvetica-Light"/>
          <w:noProof/>
          <w:sz w:val="22"/>
          <w:szCs w:val="22"/>
        </w:rPr>
        <w:t>Interrobang hlasovat sami diváci</w:t>
      </w:r>
      <w:r w:rsidR="002D5594" w:rsidRPr="005E6860">
        <w:rPr>
          <w:rFonts w:asciiTheme="minorHAnsi" w:hAnsiTheme="minorHAnsi" w:cs="Helvetica-Light"/>
          <w:noProof/>
          <w:sz w:val="22"/>
          <w:szCs w:val="22"/>
        </w:rPr>
        <w:t>.</w:t>
      </w:r>
      <w:r w:rsidR="002D5594" w:rsidRPr="005E6860">
        <w:rPr>
          <w:rFonts w:asciiTheme="minorHAnsi" w:hAnsiTheme="minorHAnsi"/>
          <w:noProof/>
          <w:sz w:val="22"/>
          <w:szCs w:val="22"/>
        </w:rPr>
        <w:t xml:space="preserve"> </w:t>
      </w:r>
      <w:r w:rsidRPr="005E6860"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  <w:t xml:space="preserve">Interrobang  společně realizují řadu projektů tzv. </w:t>
      </w:r>
      <w:proofErr w:type="spellStart"/>
      <w:r w:rsidRPr="005E6860"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  <w:t>pre</w:t>
      </w:r>
      <w:proofErr w:type="spellEnd"/>
      <w:r w:rsidRPr="005E6860"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  <w:t>-</w:t>
      </w:r>
      <w:proofErr w:type="spellStart"/>
      <w:r w:rsidRPr="005E6860"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  <w:t>enactment</w:t>
      </w:r>
      <w:proofErr w:type="spellEnd"/>
      <w:r w:rsidRPr="005E6860"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  <w:t>.</w:t>
      </w:r>
      <w:r w:rsidR="001A7374"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  <w:t xml:space="preserve"> </w:t>
      </w:r>
      <w:r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  <w:t xml:space="preserve">Ten </w:t>
      </w:r>
      <w:r w:rsidRPr="005E6860"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  <w:t>prozkoumává fenomény</w:t>
      </w:r>
      <w:r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  <w:t xml:space="preserve"> </w:t>
      </w:r>
      <w:r w:rsidRPr="005E6860"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  <w:t xml:space="preserve">přítomnosti a </w:t>
      </w:r>
      <w:r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  <w:t>scénickými</w:t>
      </w:r>
      <w:r w:rsidRPr="005E6860"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  <w:t xml:space="preserve"> a divadelními</w:t>
      </w:r>
      <w:r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  <w:t xml:space="preserve"> </w:t>
      </w:r>
      <w:r w:rsidRPr="005E6860"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  <w:t>prvky je dovádí až do budoucnosti.</w:t>
      </w:r>
      <w:r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  <w:t xml:space="preserve"> </w:t>
      </w:r>
    </w:p>
    <w:p w:rsidR="005E6860" w:rsidRPr="005E6860" w:rsidRDefault="005E6860" w:rsidP="005E6860">
      <w:pPr>
        <w:widowControl/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GoetheFFClan"/>
          <w:kern w:val="0"/>
          <w:sz w:val="22"/>
          <w:szCs w:val="22"/>
          <w:lang w:eastAsia="en-US" w:bidi="ar-SA"/>
        </w:rPr>
      </w:pPr>
    </w:p>
    <w:p w:rsidR="002D5594" w:rsidRPr="00B2742C" w:rsidRDefault="002D5594" w:rsidP="00B2742C">
      <w:pPr>
        <w:rPr>
          <w:rFonts w:asciiTheme="minorHAnsi" w:hAnsiTheme="minorHAnsi"/>
          <w:b/>
          <w:sz w:val="22"/>
          <w:szCs w:val="22"/>
        </w:rPr>
      </w:pPr>
      <w:r w:rsidRPr="00B2742C">
        <w:rPr>
          <w:rFonts w:asciiTheme="minorHAnsi" w:hAnsiTheme="minorHAnsi"/>
          <w:sz w:val="22"/>
          <w:szCs w:val="22"/>
        </w:rPr>
        <w:t xml:space="preserve">Participační element nabídne </w:t>
      </w:r>
      <w:r w:rsidR="001B3C70" w:rsidRPr="00B2742C">
        <w:rPr>
          <w:rFonts w:asciiTheme="minorHAnsi" w:hAnsiTheme="minorHAnsi"/>
          <w:sz w:val="22"/>
          <w:szCs w:val="22"/>
        </w:rPr>
        <w:t xml:space="preserve">divákům </w:t>
      </w:r>
      <w:r w:rsidRPr="00B2742C">
        <w:rPr>
          <w:rFonts w:asciiTheme="minorHAnsi" w:hAnsiTheme="minorHAnsi"/>
          <w:sz w:val="22"/>
          <w:szCs w:val="22"/>
        </w:rPr>
        <w:t xml:space="preserve">v sobotu 21. listopadu </w:t>
      </w:r>
      <w:r w:rsidR="001B3C70" w:rsidRPr="00B2742C">
        <w:rPr>
          <w:rFonts w:asciiTheme="minorHAnsi" w:hAnsiTheme="minorHAnsi"/>
          <w:sz w:val="22"/>
          <w:szCs w:val="22"/>
        </w:rPr>
        <w:t xml:space="preserve">interaktivní </w:t>
      </w:r>
      <w:r w:rsidR="001B3C70" w:rsidRPr="00B2742C">
        <w:rPr>
          <w:rFonts w:asciiTheme="minorHAnsi" w:hAnsiTheme="minorHAnsi"/>
          <w:b/>
          <w:sz w:val="22"/>
          <w:szCs w:val="22"/>
        </w:rPr>
        <w:t>Konkurz na revoluci</w:t>
      </w:r>
      <w:r w:rsidR="001B3C70" w:rsidRPr="00B2742C">
        <w:rPr>
          <w:rFonts w:asciiTheme="minorHAnsi" w:hAnsiTheme="minorHAnsi"/>
          <w:sz w:val="22"/>
          <w:szCs w:val="22"/>
        </w:rPr>
        <w:t xml:space="preserve"> </w:t>
      </w:r>
      <w:r w:rsidR="001B3C70" w:rsidRPr="00B2742C">
        <w:rPr>
          <w:rFonts w:asciiTheme="minorHAnsi" w:hAnsiTheme="minorHAnsi"/>
          <w:b/>
          <w:sz w:val="22"/>
          <w:szCs w:val="22"/>
        </w:rPr>
        <w:t>(Audition for the Revolution)</w:t>
      </w:r>
      <w:r w:rsidR="001B3C70" w:rsidRPr="00B2742C">
        <w:rPr>
          <w:rFonts w:asciiTheme="minorHAnsi" w:hAnsiTheme="minorHAnsi"/>
          <w:sz w:val="22"/>
          <w:szCs w:val="22"/>
        </w:rPr>
        <w:t xml:space="preserve">, který pro festival AKCENT připravuje argentinská režisérka </w:t>
      </w:r>
      <w:r w:rsidR="001B3C70" w:rsidRPr="00B2742C">
        <w:rPr>
          <w:rFonts w:asciiTheme="minorHAnsi" w:hAnsiTheme="minorHAnsi"/>
          <w:b/>
          <w:sz w:val="22"/>
          <w:szCs w:val="22"/>
        </w:rPr>
        <w:t>Lola Arias</w:t>
      </w:r>
      <w:r w:rsidR="001B3C70" w:rsidRPr="00B2742C">
        <w:rPr>
          <w:rFonts w:asciiTheme="minorHAnsi" w:hAnsiTheme="minorHAnsi"/>
          <w:sz w:val="22"/>
          <w:szCs w:val="22"/>
        </w:rPr>
        <w:t>.</w:t>
      </w:r>
      <w:r w:rsidR="001B3C70" w:rsidRPr="00B2742C">
        <w:rPr>
          <w:rFonts w:asciiTheme="minorHAnsi" w:hAnsiTheme="minorHAnsi"/>
          <w:b/>
          <w:sz w:val="22"/>
          <w:szCs w:val="22"/>
        </w:rPr>
        <w:t xml:space="preserve"> </w:t>
      </w:r>
      <w:r w:rsidRPr="00B2742C">
        <w:rPr>
          <w:rFonts w:asciiTheme="minorHAnsi" w:hAnsiTheme="minorHAnsi"/>
          <w:sz w:val="22"/>
          <w:szCs w:val="22"/>
        </w:rPr>
        <w:t>Konkurz na revoluci</w:t>
      </w:r>
      <w:r w:rsidRPr="00B2742C">
        <w:rPr>
          <w:rFonts w:asciiTheme="minorHAnsi" w:hAnsiTheme="minorHAnsi"/>
          <w:b/>
          <w:sz w:val="22"/>
          <w:szCs w:val="22"/>
        </w:rPr>
        <w:t xml:space="preserve"> </w:t>
      </w:r>
      <w:r w:rsidRPr="00B2742C">
        <w:rPr>
          <w:rFonts w:asciiTheme="minorHAnsi" w:hAnsiTheme="minorHAnsi"/>
          <w:sz w:val="22"/>
          <w:szCs w:val="22"/>
          <w:lang w:eastAsia="cs-CZ"/>
        </w:rPr>
        <w:t xml:space="preserve">umožní účastníkům </w:t>
      </w:r>
      <w:r w:rsidR="002C3218">
        <w:rPr>
          <w:rFonts w:asciiTheme="minorHAnsi" w:hAnsiTheme="minorHAnsi"/>
          <w:sz w:val="22"/>
          <w:szCs w:val="22"/>
          <w:lang w:eastAsia="cs-CZ"/>
        </w:rPr>
        <w:t>Noci divadel 2015</w:t>
      </w:r>
      <w:r w:rsidRPr="00B2742C">
        <w:rPr>
          <w:rFonts w:asciiTheme="minorHAnsi" w:hAnsiTheme="minorHAnsi"/>
          <w:sz w:val="22"/>
          <w:szCs w:val="22"/>
          <w:lang w:eastAsia="cs-CZ"/>
        </w:rPr>
        <w:t xml:space="preserve"> vstoupit do rolí různých aktérů demonstrace, která se udála na Václavském náměstí na den přesně před šestadvaceti lety. </w:t>
      </w:r>
      <w:r w:rsidR="001A7374">
        <w:rPr>
          <w:rFonts w:asciiTheme="minorHAnsi" w:hAnsiTheme="minorHAnsi"/>
          <w:sz w:val="22"/>
          <w:szCs w:val="22"/>
          <w:lang w:eastAsia="cs-CZ"/>
        </w:rPr>
        <w:t>„</w:t>
      </w:r>
      <w:r w:rsidRPr="00B0661A">
        <w:rPr>
          <w:rFonts w:asciiTheme="minorHAnsi" w:hAnsiTheme="minorHAnsi"/>
          <w:i/>
          <w:sz w:val="22"/>
          <w:szCs w:val="22"/>
          <w:lang w:eastAsia="cs-CZ"/>
        </w:rPr>
        <w:t xml:space="preserve">Dvacátý první listopad 1989 není žádné symbolické datum, přesto se ten den revoluční události posunuly o významný krok. Z balkónu Melantrichu tehdy například poprvé promluvil k veřejnosti Václav Havel. Návštěvníci Archy se budou moci rozhodnout, zda se stanou přímými aktéry rekonstrukce tohoto historického okamžiku, nebo zůstanou diváky. Divadelní akci o celkové délce pět hodin není nutné </w:t>
      </w:r>
      <w:r w:rsidRPr="00B0661A">
        <w:rPr>
          <w:rFonts w:asciiTheme="minorHAnsi" w:hAnsiTheme="minorHAnsi"/>
          <w:i/>
          <w:sz w:val="22"/>
          <w:szCs w:val="22"/>
          <w:lang w:eastAsia="cs-CZ"/>
        </w:rPr>
        <w:lastRenderedPageBreak/>
        <w:t xml:space="preserve">shlédnout od začátku do konce; diváci </w:t>
      </w:r>
      <w:r w:rsidR="001A7374" w:rsidRPr="00B0661A">
        <w:rPr>
          <w:rFonts w:asciiTheme="minorHAnsi" w:hAnsiTheme="minorHAnsi"/>
          <w:i/>
          <w:sz w:val="22"/>
          <w:szCs w:val="22"/>
          <w:lang w:eastAsia="cs-CZ"/>
        </w:rPr>
        <w:t>mohou volně přicházet a odcházet</w:t>
      </w:r>
      <w:r w:rsidR="001A7374">
        <w:rPr>
          <w:rFonts w:asciiTheme="minorHAnsi" w:hAnsiTheme="minorHAnsi"/>
          <w:i/>
          <w:sz w:val="22"/>
          <w:szCs w:val="22"/>
          <w:lang w:eastAsia="cs-CZ"/>
        </w:rPr>
        <w:t xml:space="preserve">“ říká Ondřej Hrab, ředitel Archy a dramaturg </w:t>
      </w:r>
      <w:r w:rsidR="00B0661A">
        <w:rPr>
          <w:rFonts w:asciiTheme="minorHAnsi" w:hAnsiTheme="minorHAnsi"/>
          <w:i/>
          <w:sz w:val="22"/>
          <w:szCs w:val="22"/>
          <w:lang w:eastAsia="cs-CZ"/>
        </w:rPr>
        <w:t>tohoto multimediálního projektu</w:t>
      </w:r>
      <w:r w:rsidRPr="001A7374">
        <w:rPr>
          <w:rFonts w:asciiTheme="minorHAnsi" w:hAnsiTheme="minorHAnsi"/>
          <w:i/>
          <w:sz w:val="22"/>
          <w:szCs w:val="22"/>
          <w:lang w:eastAsia="cs-CZ"/>
        </w:rPr>
        <w:t>.</w:t>
      </w:r>
      <w:r w:rsidRPr="00B2742C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="001B3C70" w:rsidRPr="00B2742C">
        <w:rPr>
          <w:rFonts w:asciiTheme="minorHAnsi" w:hAnsiTheme="minorHAnsi"/>
          <w:sz w:val="22"/>
          <w:szCs w:val="22"/>
          <w:lang w:eastAsia="cs-CZ"/>
        </w:rPr>
        <w:t>Celý večer bude Divadlo Archa otevřeno divákům zdarma.</w:t>
      </w:r>
    </w:p>
    <w:p w:rsidR="001B3C70" w:rsidRPr="00B2742C" w:rsidRDefault="00A9420F" w:rsidP="00B2742C">
      <w:pPr>
        <w:rPr>
          <w:rFonts w:asciiTheme="minorHAnsi" w:hAnsiTheme="minorHAnsi"/>
          <w:sz w:val="22"/>
          <w:szCs w:val="22"/>
        </w:rPr>
      </w:pPr>
      <w:r w:rsidRPr="00B2742C">
        <w:rPr>
          <w:rFonts w:asciiTheme="minorHAnsi" w:hAnsiTheme="minorHAnsi" w:cs="Arial"/>
          <w:color w:val="000000"/>
          <w:sz w:val="22"/>
          <w:szCs w:val="22"/>
        </w:rPr>
        <w:t xml:space="preserve">Kdo se cítí být více Evropanem než občanem své vlasti? Kdo někdy lhal o své národnosti? Kdo se bojí budoucnosti? </w:t>
      </w:r>
      <w:r w:rsidR="001B3C70" w:rsidRPr="00B2742C">
        <w:rPr>
          <w:rFonts w:asciiTheme="minorHAnsi" w:hAnsiTheme="minorHAnsi"/>
          <w:sz w:val="22"/>
          <w:szCs w:val="22"/>
        </w:rPr>
        <w:t>Představení</w:t>
      </w:r>
      <w:r w:rsidR="008A60E2" w:rsidRPr="00B2742C">
        <w:rPr>
          <w:rFonts w:asciiTheme="minorHAnsi" w:hAnsiTheme="minorHAnsi"/>
          <w:sz w:val="22"/>
          <w:szCs w:val="22"/>
        </w:rPr>
        <w:t xml:space="preserve"> </w:t>
      </w:r>
      <w:r w:rsidR="008A60E2" w:rsidRPr="00B2742C">
        <w:rPr>
          <w:rFonts w:asciiTheme="minorHAnsi" w:hAnsiTheme="minorHAnsi"/>
          <w:b/>
          <w:sz w:val="22"/>
          <w:szCs w:val="22"/>
        </w:rPr>
        <w:t xml:space="preserve">Home Visit Europe (Evropa u vás doma) </w:t>
      </w:r>
      <w:r w:rsidR="001B3C70" w:rsidRPr="00B2742C">
        <w:rPr>
          <w:rFonts w:asciiTheme="minorHAnsi" w:hAnsiTheme="minorHAnsi"/>
          <w:sz w:val="22"/>
          <w:szCs w:val="22"/>
        </w:rPr>
        <w:t>lze</w:t>
      </w:r>
      <w:r w:rsidR="008A60E2" w:rsidRPr="00B2742C">
        <w:rPr>
          <w:rFonts w:asciiTheme="minorHAnsi" w:hAnsiTheme="minorHAnsi"/>
          <w:sz w:val="22"/>
          <w:szCs w:val="22"/>
        </w:rPr>
        <w:t xml:space="preserve"> dle tvůrců, </w:t>
      </w:r>
      <w:r w:rsidR="008A60E2" w:rsidRPr="00B2742C">
        <w:rPr>
          <w:rFonts w:asciiTheme="minorHAnsi" w:eastAsia="Platform-Regular" w:hAnsiTheme="minorHAnsi" w:cs="Platform-Regular"/>
          <w:sz w:val="22"/>
          <w:szCs w:val="22"/>
        </w:rPr>
        <w:t xml:space="preserve">významného německého tvůrčího kolektivu </w:t>
      </w:r>
      <w:r w:rsidR="008A60E2" w:rsidRPr="00B2742C">
        <w:rPr>
          <w:rFonts w:asciiTheme="minorHAnsi" w:eastAsia="Platform-Regular" w:hAnsiTheme="minorHAnsi" w:cs="Platform-Regular"/>
          <w:b/>
          <w:sz w:val="22"/>
          <w:szCs w:val="22"/>
        </w:rPr>
        <w:t>Rimini Protokoll</w:t>
      </w:r>
      <w:r w:rsidR="00367CAA" w:rsidRPr="00B2742C">
        <w:rPr>
          <w:rFonts w:asciiTheme="minorHAnsi" w:eastAsia="Platform-Regular" w:hAnsiTheme="minorHAnsi" w:cs="Platform-Regular"/>
          <w:b/>
          <w:sz w:val="22"/>
          <w:szCs w:val="22"/>
        </w:rPr>
        <w:t xml:space="preserve"> (</w:t>
      </w:r>
      <w:hyperlink r:id="rId6" w:history="1">
        <w:r w:rsidR="00367CAA" w:rsidRPr="00B2742C">
          <w:rPr>
            <w:rFonts w:asciiTheme="minorHAnsi" w:hAnsiTheme="minorHAnsi"/>
            <w:b/>
            <w:sz w:val="22"/>
            <w:szCs w:val="22"/>
          </w:rPr>
          <w:t>Helgard Haug, Stefan Kaegi, Daniel Wetzel</w:t>
        </w:r>
      </w:hyperlink>
      <w:r w:rsidR="00367CAA" w:rsidRPr="00B2742C">
        <w:rPr>
          <w:rFonts w:asciiTheme="minorHAnsi" w:hAnsiTheme="minorHAnsi"/>
          <w:b/>
          <w:sz w:val="22"/>
          <w:szCs w:val="22"/>
        </w:rPr>
        <w:t>)</w:t>
      </w:r>
      <w:r w:rsidR="008A60E2" w:rsidRPr="00B2742C">
        <w:rPr>
          <w:rFonts w:asciiTheme="minorHAnsi" w:eastAsia="Platform-Regular" w:hAnsiTheme="minorHAnsi" w:cs="Platform-Regular"/>
          <w:sz w:val="22"/>
          <w:szCs w:val="22"/>
        </w:rPr>
        <w:t>,</w:t>
      </w:r>
      <w:r w:rsidR="008A60E2" w:rsidRPr="00B2742C">
        <w:rPr>
          <w:rFonts w:asciiTheme="minorHAnsi" w:hAnsiTheme="minorHAnsi"/>
          <w:sz w:val="22"/>
          <w:szCs w:val="22"/>
        </w:rPr>
        <w:t xml:space="preserve"> </w:t>
      </w:r>
      <w:r w:rsidR="001B3C70" w:rsidRPr="00B2742C">
        <w:rPr>
          <w:rFonts w:asciiTheme="minorHAnsi" w:hAnsiTheme="minorHAnsi"/>
          <w:sz w:val="22"/>
          <w:szCs w:val="22"/>
        </w:rPr>
        <w:t>sbalit do příručního zavazadla.</w:t>
      </w:r>
      <w:r w:rsidR="001B3C70" w:rsidRPr="00B2742C">
        <w:rPr>
          <w:rFonts w:asciiTheme="minorHAnsi" w:hAnsiTheme="minorHAnsi"/>
          <w:b/>
          <w:sz w:val="22"/>
          <w:szCs w:val="22"/>
        </w:rPr>
        <w:t xml:space="preserve"> </w:t>
      </w:r>
      <w:r w:rsidR="007D5C53" w:rsidRPr="00B2742C">
        <w:rPr>
          <w:rFonts w:asciiTheme="minorHAnsi" w:eastAsia="Platform-Regular" w:hAnsiTheme="minorHAnsi" w:cs="Platform-Regular"/>
          <w:sz w:val="22"/>
          <w:szCs w:val="22"/>
        </w:rPr>
        <w:t>Průkopníci světového dokumentárního divadla, do něhož neangažují profesionální umělce, ale "experty na život", vytvořili společenskou hru odehrávající se v soukromém bytě. Dvanáct účastníků, kteří jsou aktéry i diváky, je originální a vtipnou formou vedeno k úvahám o budoucnosti Evropy, ke konfrontacím svých představ, analýzám svých vlastních strachů, zklamání a nadějí.</w:t>
      </w:r>
      <w:r w:rsidR="007D5C53" w:rsidRPr="00B2742C">
        <w:rPr>
          <w:rFonts w:asciiTheme="minorHAnsi" w:hAnsiTheme="minorHAnsi"/>
          <w:b/>
          <w:sz w:val="22"/>
          <w:szCs w:val="22"/>
        </w:rPr>
        <w:t xml:space="preserve"> </w:t>
      </w:r>
      <w:r w:rsidR="007D5C53" w:rsidRPr="00B2742C">
        <w:rPr>
          <w:rFonts w:asciiTheme="minorHAnsi" w:eastAsia="Platform-Regular" w:hAnsiTheme="minorHAnsi" w:cs="Platform-Regular"/>
          <w:sz w:val="22"/>
          <w:szCs w:val="22"/>
        </w:rPr>
        <w:t xml:space="preserve">Potenciální hostitelé, kteří by k sobě domů chtěli pozvat „návštěvu z Evropy“ a proměnit tak svůj byt v divadelní scénu, mohou ještě stále přihlásit svůj byt na této adrese </w:t>
      </w:r>
      <w:hyperlink r:id="rId7" w:history="1">
        <w:r w:rsidR="007D5C53" w:rsidRPr="00B2742C">
          <w:rPr>
            <w:rStyle w:val="Hypertextovodkaz"/>
            <w:rFonts w:asciiTheme="minorHAnsi" w:eastAsia="Platform-Regular" w:hAnsiTheme="minorHAnsi" w:cs="Platform-Regular"/>
            <w:color w:val="auto"/>
            <w:sz w:val="22"/>
            <w:szCs w:val="22"/>
            <w:u w:val="none"/>
          </w:rPr>
          <w:t>jindrich.krippner</w:t>
        </w:r>
        <w:r w:rsidR="007D5C53" w:rsidRPr="00B2742C">
          <w:rPr>
            <w:rStyle w:val="Hypertextovodkaz"/>
            <w:rFonts w:asciiTheme="minorHAnsi" w:eastAsia="Platform-Regular" w:hAnsiTheme="minorHAnsi" w:cs="Iskoola Pota"/>
            <w:color w:val="auto"/>
            <w:sz w:val="22"/>
            <w:szCs w:val="22"/>
            <w:u w:val="none"/>
          </w:rPr>
          <w:t>@</w:t>
        </w:r>
        <w:r w:rsidR="007D5C53" w:rsidRPr="00B2742C">
          <w:rPr>
            <w:rStyle w:val="Hypertextovodkaz"/>
            <w:rFonts w:asciiTheme="minorHAnsi" w:eastAsia="Platform-Regular" w:hAnsiTheme="minorHAnsi" w:cs="Platform-Regular"/>
            <w:color w:val="auto"/>
            <w:sz w:val="22"/>
            <w:szCs w:val="22"/>
            <w:u w:val="none"/>
          </w:rPr>
          <w:t>archatheatre.cz</w:t>
        </w:r>
      </w:hyperlink>
      <w:r w:rsidR="007D5C53" w:rsidRPr="00B2742C">
        <w:rPr>
          <w:rFonts w:asciiTheme="minorHAnsi" w:eastAsia="Platform-Regular" w:hAnsiTheme="minorHAnsi" w:cs="Platform-Regular"/>
          <w:sz w:val="22"/>
          <w:szCs w:val="22"/>
        </w:rPr>
        <w:t>.</w:t>
      </w:r>
      <w:r w:rsidR="007D5C53" w:rsidRPr="00B2742C">
        <w:rPr>
          <w:rFonts w:asciiTheme="minorHAnsi" w:hAnsiTheme="minorHAnsi"/>
          <w:b/>
          <w:sz w:val="22"/>
          <w:szCs w:val="22"/>
        </w:rPr>
        <w:t xml:space="preserve"> </w:t>
      </w:r>
      <w:r w:rsidR="001B3C70" w:rsidRPr="00B2742C">
        <w:rPr>
          <w:rFonts w:asciiTheme="minorHAnsi" w:hAnsiTheme="minorHAnsi"/>
          <w:sz w:val="22"/>
          <w:szCs w:val="22"/>
        </w:rPr>
        <w:t>Dvanáct repríz</w:t>
      </w:r>
      <w:r w:rsidR="008A60E2" w:rsidRPr="00B2742C">
        <w:rPr>
          <w:rFonts w:asciiTheme="minorHAnsi" w:hAnsiTheme="minorHAnsi"/>
          <w:sz w:val="22"/>
          <w:szCs w:val="22"/>
        </w:rPr>
        <w:t>,</w:t>
      </w:r>
      <w:r w:rsidR="001B3C70" w:rsidRPr="00B2742C">
        <w:rPr>
          <w:rFonts w:asciiTheme="minorHAnsi" w:hAnsiTheme="minorHAnsi"/>
          <w:sz w:val="22"/>
          <w:szCs w:val="22"/>
        </w:rPr>
        <w:t xml:space="preserve"> které proběhnou v </w:t>
      </w:r>
      <w:r w:rsidRPr="00B2742C">
        <w:rPr>
          <w:rFonts w:asciiTheme="minorHAnsi" w:hAnsiTheme="minorHAnsi"/>
          <w:sz w:val="22"/>
          <w:szCs w:val="22"/>
        </w:rPr>
        <w:t>pražských</w:t>
      </w:r>
      <w:r w:rsidR="001B3C70" w:rsidRPr="00B2742C">
        <w:rPr>
          <w:rFonts w:asciiTheme="minorHAnsi" w:hAnsiTheme="minorHAnsi"/>
          <w:sz w:val="22"/>
          <w:szCs w:val="22"/>
        </w:rPr>
        <w:t xml:space="preserve"> </w:t>
      </w:r>
      <w:r w:rsidR="007D5C53" w:rsidRPr="00B2742C">
        <w:rPr>
          <w:rFonts w:asciiTheme="minorHAnsi" w:hAnsiTheme="minorHAnsi"/>
          <w:sz w:val="22"/>
          <w:szCs w:val="22"/>
        </w:rPr>
        <w:t>domácnostech</w:t>
      </w:r>
      <w:r w:rsidRPr="00B2742C">
        <w:rPr>
          <w:rFonts w:asciiTheme="minorHAnsi" w:hAnsiTheme="minorHAnsi"/>
          <w:sz w:val="22"/>
          <w:szCs w:val="22"/>
        </w:rPr>
        <w:t xml:space="preserve"> a následně i v Plzni, doplní evropskou mapu míst, kde se dosud projekt uskutečnil.</w:t>
      </w:r>
      <w:r w:rsidR="007D5C53" w:rsidRPr="00B2742C">
        <w:rPr>
          <w:rFonts w:asciiTheme="minorHAnsi" w:hAnsiTheme="minorHAnsi"/>
          <w:sz w:val="22"/>
          <w:szCs w:val="22"/>
        </w:rPr>
        <w:t xml:space="preserve"> </w:t>
      </w:r>
      <w:r w:rsidR="00157836">
        <w:rPr>
          <w:rFonts w:asciiTheme="minorHAnsi" w:hAnsiTheme="minorHAnsi"/>
          <w:sz w:val="22"/>
          <w:szCs w:val="22"/>
        </w:rPr>
        <w:t xml:space="preserve">Součástí konceptu je i socio-demografická statistika, kterou Rimini Protokol průběžně zveřejňuje na webových stránkách </w:t>
      </w:r>
      <w:r w:rsidR="00157836" w:rsidRPr="00157836">
        <w:rPr>
          <w:rFonts w:asciiTheme="minorHAnsi" w:hAnsiTheme="minorHAnsi"/>
          <w:sz w:val="22"/>
          <w:szCs w:val="22"/>
        </w:rPr>
        <w:t>http://homevisiteurope.org/</w:t>
      </w:r>
      <w:r w:rsidR="00157836">
        <w:rPr>
          <w:rFonts w:asciiTheme="minorHAnsi" w:hAnsiTheme="minorHAnsi"/>
          <w:sz w:val="22"/>
          <w:szCs w:val="22"/>
        </w:rPr>
        <w:t>.</w:t>
      </w:r>
    </w:p>
    <w:p w:rsidR="00367CAA" w:rsidRPr="00B2742C" w:rsidRDefault="00367CAA" w:rsidP="00B2742C">
      <w:pPr>
        <w:rPr>
          <w:rFonts w:asciiTheme="minorHAnsi" w:hAnsiTheme="minorHAnsi"/>
          <w:b/>
          <w:sz w:val="22"/>
          <w:szCs w:val="22"/>
        </w:rPr>
      </w:pPr>
      <w:r w:rsidRPr="00B2742C">
        <w:rPr>
          <w:rFonts w:asciiTheme="minorHAnsi" w:hAnsiTheme="minorHAnsi"/>
          <w:sz w:val="22"/>
          <w:szCs w:val="22"/>
        </w:rPr>
        <w:t xml:space="preserve">Společně ve spolupráci s Pražským divadelním festivalem německého jazyka budou mít diváci AKCENTU příležitost vidět </w:t>
      </w:r>
      <w:r w:rsidR="00157836">
        <w:rPr>
          <w:rFonts w:asciiTheme="minorHAnsi" w:hAnsiTheme="minorHAnsi"/>
          <w:sz w:val="22"/>
          <w:szCs w:val="22"/>
        </w:rPr>
        <w:t xml:space="preserve">po dva večery </w:t>
      </w:r>
      <w:r w:rsidRPr="00B2742C">
        <w:rPr>
          <w:rFonts w:asciiTheme="minorHAnsi" w:hAnsiTheme="minorHAnsi"/>
          <w:sz w:val="22"/>
          <w:szCs w:val="22"/>
        </w:rPr>
        <w:t xml:space="preserve">i další z projektů </w:t>
      </w:r>
      <w:r w:rsidRPr="00B2742C">
        <w:rPr>
          <w:rFonts w:asciiTheme="minorHAnsi" w:hAnsiTheme="minorHAnsi"/>
          <w:b/>
          <w:sz w:val="22"/>
          <w:szCs w:val="22"/>
        </w:rPr>
        <w:t xml:space="preserve">Rimini Protokoll (Helgard Haug, Daniel  Wetzel) – </w:t>
      </w:r>
      <w:r w:rsidRPr="00B2742C">
        <w:rPr>
          <w:rFonts w:asciiTheme="minorHAnsi" w:eastAsia="Cambria" w:hAnsiTheme="minorHAnsi"/>
          <w:b/>
          <w:sz w:val="22"/>
          <w:szCs w:val="22"/>
        </w:rPr>
        <w:t xml:space="preserve">Qualitätskontrolle (Kontrola kvality). </w:t>
      </w:r>
      <w:r w:rsidRPr="00B2742C">
        <w:rPr>
          <w:rFonts w:asciiTheme="minorHAnsi" w:hAnsiTheme="minorHAnsi"/>
          <w:sz w:val="22"/>
          <w:szCs w:val="22"/>
        </w:rPr>
        <w:t xml:space="preserve">Silná osobní výpověď dívky, která ve dvaceti letech skočila po hlavě do bazénu pro neplavce, přináší otázky o roli společenské solidarity a soucitu. </w:t>
      </w:r>
    </w:p>
    <w:p w:rsidR="00367CAA" w:rsidRPr="001A7374" w:rsidRDefault="000536BC" w:rsidP="00B2742C">
      <w:pPr>
        <w:rPr>
          <w:rFonts w:asciiTheme="minorHAnsi" w:hAnsiTheme="minorHAnsi"/>
          <w:noProof/>
          <w:sz w:val="22"/>
          <w:szCs w:val="22"/>
        </w:rPr>
      </w:pPr>
      <w:r w:rsidRPr="001A7374">
        <w:rPr>
          <w:rFonts w:asciiTheme="minorHAnsi" w:hAnsiTheme="minorHAnsi"/>
          <w:sz w:val="22"/>
          <w:szCs w:val="22"/>
        </w:rPr>
        <w:t>Odlišnou o nic méně autentickou perspektivu nabídne n</w:t>
      </w:r>
      <w:r w:rsidR="00367CAA" w:rsidRPr="001A7374">
        <w:rPr>
          <w:rFonts w:asciiTheme="minorHAnsi" w:hAnsiTheme="minorHAnsi"/>
          <w:sz w:val="22"/>
          <w:szCs w:val="22"/>
        </w:rPr>
        <w:t>etradiční dokumentární a loutkové představení pro osm diváků s kulinářským překvapením na závěr</w:t>
      </w:r>
      <w:r w:rsidRPr="001A7374">
        <w:rPr>
          <w:rFonts w:asciiTheme="minorHAnsi" w:hAnsiTheme="minorHAnsi"/>
          <w:sz w:val="22"/>
          <w:szCs w:val="22"/>
        </w:rPr>
        <w:t xml:space="preserve"> </w:t>
      </w:r>
      <w:r w:rsidRPr="001A7374">
        <w:rPr>
          <w:rFonts w:asciiTheme="minorHAnsi" w:hAnsiTheme="minorHAnsi"/>
          <w:b/>
          <w:noProof/>
          <w:sz w:val="22"/>
          <w:szCs w:val="22"/>
        </w:rPr>
        <w:t>Smooth Life (Snadný život)</w:t>
      </w:r>
      <w:r w:rsidR="00367CAA" w:rsidRPr="001A7374">
        <w:rPr>
          <w:rFonts w:asciiTheme="minorHAnsi" w:hAnsiTheme="minorHAnsi"/>
          <w:sz w:val="22"/>
          <w:szCs w:val="22"/>
        </w:rPr>
        <w:t>. Palestinec Husam Abed se narodil a vyrostl v uprchlickém táboře v</w:t>
      </w:r>
      <w:r w:rsidR="009416DF" w:rsidRPr="001A7374">
        <w:rPr>
          <w:rFonts w:asciiTheme="minorHAnsi" w:hAnsiTheme="minorHAnsi"/>
          <w:sz w:val="22"/>
          <w:szCs w:val="22"/>
        </w:rPr>
        <w:t> </w:t>
      </w:r>
      <w:r w:rsidR="00367CAA" w:rsidRPr="001A7374">
        <w:rPr>
          <w:rFonts w:asciiTheme="minorHAnsi" w:hAnsiTheme="minorHAnsi"/>
          <w:sz w:val="22"/>
          <w:szCs w:val="22"/>
        </w:rPr>
        <w:t>Jordánsku</w:t>
      </w:r>
      <w:r w:rsidR="009416DF" w:rsidRPr="001A7374">
        <w:rPr>
          <w:rFonts w:asciiTheme="minorHAnsi" w:hAnsiTheme="minorHAnsi"/>
          <w:sz w:val="22"/>
          <w:szCs w:val="22"/>
        </w:rPr>
        <w:t xml:space="preserve"> a nyní žije v České republice</w:t>
      </w:r>
      <w:r w:rsidR="00367CAA" w:rsidRPr="001A7374">
        <w:rPr>
          <w:rFonts w:asciiTheme="minorHAnsi" w:hAnsiTheme="minorHAnsi"/>
          <w:sz w:val="22"/>
          <w:szCs w:val="22"/>
        </w:rPr>
        <w:t xml:space="preserve">. Okouzlujícím a sugestivním způsobem vypráví </w:t>
      </w:r>
      <w:r w:rsidR="001A7374" w:rsidRPr="001A7374">
        <w:rPr>
          <w:rFonts w:asciiTheme="minorHAnsi" w:hAnsiTheme="minorHAnsi"/>
          <w:sz w:val="22"/>
          <w:szCs w:val="22"/>
        </w:rPr>
        <w:t xml:space="preserve">loutkoherec, hudebník a sociální pracovník </w:t>
      </w:r>
      <w:r w:rsidR="00367CAA" w:rsidRPr="001A7374">
        <w:rPr>
          <w:rFonts w:asciiTheme="minorHAnsi" w:hAnsiTheme="minorHAnsi"/>
          <w:sz w:val="22"/>
          <w:szCs w:val="22"/>
        </w:rPr>
        <w:t>příběhy své vlastní rodiny v kontextu politických událostí své vlasti posledních třiceti let.  Představení</w:t>
      </w:r>
      <w:r w:rsidR="00D3182B">
        <w:rPr>
          <w:rFonts w:asciiTheme="minorHAnsi" w:hAnsiTheme="minorHAnsi"/>
          <w:sz w:val="22"/>
          <w:szCs w:val="22"/>
        </w:rPr>
        <w:t xml:space="preserve"> určené pouze pro osm diváků, </w:t>
      </w:r>
      <w:r w:rsidR="009416DF" w:rsidRPr="001A7374">
        <w:rPr>
          <w:rFonts w:asciiTheme="minorHAnsi" w:hAnsiTheme="minorHAnsi"/>
          <w:sz w:val="22"/>
          <w:szCs w:val="22"/>
        </w:rPr>
        <w:t>které</w:t>
      </w:r>
      <w:r w:rsidR="00367CAA" w:rsidRPr="001A7374">
        <w:rPr>
          <w:rFonts w:asciiTheme="minorHAnsi" w:hAnsiTheme="minorHAnsi"/>
          <w:sz w:val="22"/>
          <w:szCs w:val="22"/>
        </w:rPr>
        <w:t xml:space="preserve"> </w:t>
      </w:r>
      <w:r w:rsidR="00367CAA" w:rsidRPr="001A7374">
        <w:rPr>
          <w:rFonts w:asciiTheme="minorHAnsi" w:hAnsiTheme="minorHAnsi"/>
          <w:noProof/>
          <w:sz w:val="22"/>
          <w:szCs w:val="22"/>
        </w:rPr>
        <w:t xml:space="preserve">uvede AKCENT 25. a 26. </w:t>
      </w:r>
      <w:r w:rsidR="009416DF" w:rsidRPr="001A7374">
        <w:rPr>
          <w:rFonts w:asciiTheme="minorHAnsi" w:hAnsiTheme="minorHAnsi"/>
          <w:noProof/>
          <w:sz w:val="22"/>
          <w:szCs w:val="22"/>
        </w:rPr>
        <w:t>l</w:t>
      </w:r>
      <w:r w:rsidR="00367CAA" w:rsidRPr="001A7374">
        <w:rPr>
          <w:rFonts w:asciiTheme="minorHAnsi" w:hAnsiTheme="minorHAnsi"/>
          <w:noProof/>
          <w:sz w:val="22"/>
          <w:szCs w:val="22"/>
        </w:rPr>
        <w:t>istopadu</w:t>
      </w:r>
      <w:r w:rsidR="009416DF" w:rsidRPr="001A7374">
        <w:rPr>
          <w:rFonts w:asciiTheme="minorHAnsi" w:hAnsiTheme="minorHAnsi"/>
          <w:noProof/>
          <w:sz w:val="22"/>
          <w:szCs w:val="22"/>
        </w:rPr>
        <w:t>, hostovalo na řadě zahraničních festivalů, v příštím roce zamíří i na prestižní experimentální scénu  La Mama v New Yorku.</w:t>
      </w:r>
      <w:r w:rsidR="001A7374">
        <w:rPr>
          <w:rFonts w:asciiTheme="minorHAnsi" w:hAnsiTheme="minorHAnsi"/>
          <w:noProof/>
          <w:sz w:val="22"/>
          <w:szCs w:val="22"/>
        </w:rPr>
        <w:t xml:space="preserve"> „</w:t>
      </w:r>
      <w:proofErr w:type="spellStart"/>
      <w:r w:rsidR="001A7374" w:rsidRPr="001A7374">
        <w:rPr>
          <w:rFonts w:asciiTheme="minorHAnsi" w:hAnsiTheme="minorHAnsi"/>
          <w:i/>
          <w:sz w:val="22"/>
          <w:szCs w:val="22"/>
        </w:rPr>
        <w:t>Smooth</w:t>
      </w:r>
      <w:proofErr w:type="spellEnd"/>
      <w:r w:rsidR="001A7374" w:rsidRPr="001A737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1A7374" w:rsidRPr="001A7374">
        <w:rPr>
          <w:rFonts w:asciiTheme="minorHAnsi" w:hAnsiTheme="minorHAnsi"/>
          <w:i/>
          <w:sz w:val="22"/>
          <w:szCs w:val="22"/>
        </w:rPr>
        <w:t>Life</w:t>
      </w:r>
      <w:proofErr w:type="spellEnd"/>
      <w:r w:rsidR="001A7374" w:rsidRPr="001A7374">
        <w:rPr>
          <w:rFonts w:asciiTheme="minorHAnsi" w:hAnsiTheme="minorHAnsi"/>
          <w:i/>
          <w:sz w:val="22"/>
          <w:szCs w:val="22"/>
        </w:rPr>
        <w:t xml:space="preserve"> nabízí pozoruhodný pohled na něčí život – život tak odlišný od naší evropské zkušenosti, a přece plný lásky, naděje a očekávání. </w:t>
      </w:r>
      <w:proofErr w:type="spellStart"/>
      <w:r w:rsidR="001A7374" w:rsidRPr="001A7374">
        <w:rPr>
          <w:rFonts w:asciiTheme="minorHAnsi" w:hAnsiTheme="minorHAnsi"/>
          <w:i/>
          <w:sz w:val="22"/>
          <w:szCs w:val="22"/>
        </w:rPr>
        <w:t>Husam</w:t>
      </w:r>
      <w:proofErr w:type="spellEnd"/>
      <w:r w:rsidR="001A7374" w:rsidRPr="001A7374">
        <w:rPr>
          <w:rFonts w:asciiTheme="minorHAnsi" w:hAnsiTheme="minorHAnsi"/>
          <w:i/>
          <w:sz w:val="22"/>
          <w:szCs w:val="22"/>
        </w:rPr>
        <w:t xml:space="preserve"> představením vytvořil zážitek pro všechny smysly – i proto je jeho sólový výkon tak úchvatný, že prostě chcete být součástí představení</w:t>
      </w:r>
      <w:r w:rsidR="001A7374" w:rsidRPr="001A7374">
        <w:rPr>
          <w:rFonts w:asciiTheme="minorHAnsi" w:hAnsiTheme="minorHAnsi"/>
          <w:sz w:val="22"/>
          <w:szCs w:val="22"/>
        </w:rPr>
        <w:t xml:space="preserve">,“ říká o inscenaci Marta </w:t>
      </w:r>
      <w:proofErr w:type="spellStart"/>
      <w:r w:rsidR="001A7374" w:rsidRPr="001A7374">
        <w:rPr>
          <w:rFonts w:asciiTheme="minorHAnsi" w:hAnsiTheme="minorHAnsi"/>
          <w:sz w:val="22"/>
          <w:szCs w:val="22"/>
        </w:rPr>
        <w:t>Ljubková</w:t>
      </w:r>
      <w:proofErr w:type="spellEnd"/>
      <w:r w:rsidR="001A7374" w:rsidRPr="001A7374">
        <w:rPr>
          <w:rFonts w:asciiTheme="minorHAnsi" w:hAnsiTheme="minorHAnsi"/>
          <w:sz w:val="22"/>
          <w:szCs w:val="22"/>
        </w:rPr>
        <w:t>, dramaturgyně a pedagožka pražské DAMU, v jejíž produkci představení vzniklo.</w:t>
      </w:r>
    </w:p>
    <w:p w:rsidR="000536BC" w:rsidRPr="00B2742C" w:rsidRDefault="000536BC" w:rsidP="00B2742C">
      <w:pPr>
        <w:rPr>
          <w:rFonts w:asciiTheme="minorHAnsi" w:hAnsiTheme="minorHAnsi"/>
          <w:b/>
          <w:sz w:val="22"/>
          <w:szCs w:val="22"/>
        </w:rPr>
      </w:pPr>
      <w:r w:rsidRPr="00B2742C">
        <w:rPr>
          <w:rFonts w:asciiTheme="minorHAnsi" w:hAnsiTheme="minorHAnsi"/>
          <w:sz w:val="22"/>
          <w:szCs w:val="22"/>
        </w:rPr>
        <w:t>Večeří pro osmdesát lidí je společný projekt</w:t>
      </w:r>
      <w:r w:rsidRPr="00B2742C">
        <w:rPr>
          <w:rFonts w:asciiTheme="minorHAnsi" w:hAnsiTheme="minorHAnsi"/>
          <w:b/>
          <w:sz w:val="22"/>
          <w:szCs w:val="22"/>
        </w:rPr>
        <w:t xml:space="preserve"> </w:t>
      </w:r>
      <w:r w:rsidRPr="00B2742C">
        <w:rPr>
          <w:rFonts w:asciiTheme="minorHAnsi" w:hAnsiTheme="minorHAnsi"/>
          <w:sz w:val="22"/>
          <w:szCs w:val="22"/>
        </w:rPr>
        <w:t xml:space="preserve">Divadla Archa a </w:t>
      </w:r>
      <w:proofErr w:type="spellStart"/>
      <w:r w:rsidRPr="00B2742C">
        <w:rPr>
          <w:rFonts w:asciiTheme="minorHAnsi" w:hAnsiTheme="minorHAnsi"/>
          <w:sz w:val="22"/>
          <w:szCs w:val="22"/>
        </w:rPr>
        <w:t>Staatsschauspiel</w:t>
      </w:r>
      <w:proofErr w:type="spellEnd"/>
      <w:r w:rsidR="002C1C26" w:rsidRPr="002C1C26">
        <w:rPr>
          <w:rFonts w:ascii="Calibri" w:eastAsiaTheme="minorHAnsi" w:hAnsi="Calibri" w:cs="Calibri"/>
          <w:color w:val="18396A"/>
          <w:kern w:val="0"/>
          <w:sz w:val="30"/>
          <w:szCs w:val="30"/>
          <w:lang w:val="en-US" w:eastAsia="en-US" w:bidi="ar-SA"/>
        </w:rPr>
        <w:t xml:space="preserve"> </w:t>
      </w:r>
      <w:proofErr w:type="spellStart"/>
      <w:r w:rsidRPr="00B2742C">
        <w:rPr>
          <w:rFonts w:asciiTheme="minorHAnsi" w:hAnsiTheme="minorHAnsi"/>
          <w:sz w:val="22"/>
          <w:szCs w:val="22"/>
        </w:rPr>
        <w:t>Dresden</w:t>
      </w:r>
      <w:proofErr w:type="spellEnd"/>
      <w:r w:rsidRPr="00B2742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742C">
        <w:rPr>
          <w:rFonts w:asciiTheme="minorHAnsi" w:hAnsiTheme="minorHAnsi"/>
          <w:b/>
          <w:sz w:val="22"/>
          <w:szCs w:val="22"/>
        </w:rPr>
        <w:t>Fremde</w:t>
      </w:r>
      <w:proofErr w:type="spellEnd"/>
      <w:r w:rsidRPr="00B2742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2742C">
        <w:rPr>
          <w:rFonts w:asciiTheme="minorHAnsi" w:hAnsiTheme="minorHAnsi"/>
          <w:b/>
          <w:sz w:val="22"/>
          <w:szCs w:val="22"/>
        </w:rPr>
        <w:t>Freunde</w:t>
      </w:r>
      <w:proofErr w:type="spellEnd"/>
      <w:r w:rsidRPr="00B2742C">
        <w:rPr>
          <w:rFonts w:asciiTheme="minorHAnsi" w:hAnsiTheme="minorHAnsi"/>
          <w:b/>
          <w:sz w:val="22"/>
          <w:szCs w:val="22"/>
        </w:rPr>
        <w:t xml:space="preserve">/ Pěšky mezi  Drážďanami a Prahou. </w:t>
      </w:r>
      <w:r w:rsidRPr="00B2742C">
        <w:rPr>
          <w:rFonts w:asciiTheme="minorHAnsi" w:hAnsiTheme="minorHAnsi"/>
          <w:sz w:val="22"/>
          <w:szCs w:val="22"/>
        </w:rPr>
        <w:t xml:space="preserve">Dva umělci, Jiří Zeman a Tanja Krone se seznámili na konci srpna letošního roku, kdy vyrazili na pěší cestu z Drážďan do Prahy. Místa se silnou historií se na obou stranách česko-německé hranice vynořily z minulosti. Na základě rozhovorů obou umělců s místními obyvateli, dokumentací krajiny a z náhodných setkání vznikl multimediální dokument. Jeho pražská premiéra </w:t>
      </w:r>
      <w:r w:rsidR="0012547A">
        <w:rPr>
          <w:rFonts w:asciiTheme="minorHAnsi" w:hAnsiTheme="minorHAnsi"/>
          <w:sz w:val="22"/>
          <w:szCs w:val="22"/>
        </w:rPr>
        <w:t>v </w:t>
      </w:r>
      <w:r w:rsidR="0012547A" w:rsidRPr="001A7374">
        <w:rPr>
          <w:rFonts w:asciiTheme="minorHAnsi" w:hAnsiTheme="minorHAnsi"/>
          <w:sz w:val="22"/>
          <w:szCs w:val="22"/>
        </w:rPr>
        <w:t>režii Jany Svobodové</w:t>
      </w:r>
      <w:r w:rsidR="0012547A">
        <w:rPr>
          <w:rFonts w:asciiTheme="minorHAnsi" w:hAnsiTheme="minorHAnsi"/>
          <w:sz w:val="22"/>
          <w:szCs w:val="22"/>
        </w:rPr>
        <w:t xml:space="preserve"> </w:t>
      </w:r>
      <w:r w:rsidRPr="00B2742C">
        <w:rPr>
          <w:rFonts w:asciiTheme="minorHAnsi" w:hAnsiTheme="minorHAnsi"/>
          <w:sz w:val="22"/>
          <w:szCs w:val="22"/>
        </w:rPr>
        <w:t xml:space="preserve">se uskuteční v rámci festivalu AKCENT v podobě společné večeře diváků, obou umělců a expertů na otázku </w:t>
      </w:r>
      <w:r w:rsidR="00576791" w:rsidRPr="00B2742C">
        <w:rPr>
          <w:rFonts w:asciiTheme="minorHAnsi" w:hAnsiTheme="minorHAnsi"/>
          <w:sz w:val="22"/>
          <w:szCs w:val="22"/>
        </w:rPr>
        <w:t>česko-německých</w:t>
      </w:r>
      <w:r w:rsidRPr="00B2742C">
        <w:rPr>
          <w:rFonts w:asciiTheme="minorHAnsi" w:hAnsiTheme="minorHAnsi"/>
          <w:sz w:val="22"/>
          <w:szCs w:val="22"/>
        </w:rPr>
        <w:t xml:space="preserve"> vztahů. </w:t>
      </w:r>
    </w:p>
    <w:p w:rsidR="000536BC" w:rsidRPr="00157836" w:rsidRDefault="00C72F3F" w:rsidP="00B2742C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2742C">
        <w:rPr>
          <w:rFonts w:asciiTheme="minorHAnsi" w:eastAsia="Calibri" w:hAnsiTheme="minorHAnsi" w:cs="Times New Roman"/>
          <w:sz w:val="22"/>
          <w:szCs w:val="22"/>
        </w:rPr>
        <w:t xml:space="preserve">Závěr festivalu patří </w:t>
      </w:r>
      <w:r w:rsidR="006E06AA">
        <w:rPr>
          <w:rFonts w:asciiTheme="minorHAnsi" w:eastAsia="Calibri" w:hAnsiTheme="minorHAnsi" w:cs="Times New Roman"/>
          <w:sz w:val="22"/>
          <w:szCs w:val="22"/>
        </w:rPr>
        <w:t xml:space="preserve">projekci </w:t>
      </w:r>
      <w:r w:rsidRPr="00B2742C">
        <w:rPr>
          <w:rFonts w:asciiTheme="minorHAnsi" w:hAnsiTheme="minorHAnsi" w:cs="Times New Roman"/>
          <w:sz w:val="22"/>
          <w:szCs w:val="22"/>
        </w:rPr>
        <w:t xml:space="preserve">představení </w:t>
      </w:r>
      <w:r w:rsidRPr="00B2742C">
        <w:rPr>
          <w:rFonts w:asciiTheme="minorHAnsi" w:hAnsiTheme="minorHAnsi" w:cs="Times"/>
          <w:b/>
          <w:color w:val="auto"/>
          <w:sz w:val="22"/>
          <w:szCs w:val="22"/>
          <w:lang w:val="en-US"/>
        </w:rPr>
        <w:t>Lloyda Newsona</w:t>
      </w:r>
      <w:r w:rsidRPr="00B2742C">
        <w:rPr>
          <w:rFonts w:asciiTheme="minorHAnsi" w:hAnsiTheme="minorHAnsi" w:cs="Times"/>
          <w:color w:val="auto"/>
          <w:sz w:val="22"/>
          <w:szCs w:val="22"/>
          <w:lang w:val="en-US"/>
        </w:rPr>
        <w:t xml:space="preserve"> a jeho souboru </w:t>
      </w:r>
      <w:r w:rsidRPr="00B2742C">
        <w:rPr>
          <w:rFonts w:asciiTheme="minorHAnsi" w:hAnsiTheme="minorHAnsi" w:cs="Times"/>
          <w:b/>
          <w:color w:val="auto"/>
          <w:sz w:val="22"/>
          <w:szCs w:val="22"/>
          <w:lang w:val="en-US"/>
        </w:rPr>
        <w:t>DV8 Physical Theatre</w:t>
      </w:r>
      <w:r w:rsidRPr="00B2742C">
        <w:rPr>
          <w:rFonts w:asciiTheme="minorHAnsi" w:hAnsiTheme="minorHAnsi" w:cs="Times New Roman"/>
          <w:sz w:val="22"/>
          <w:szCs w:val="22"/>
        </w:rPr>
        <w:t xml:space="preserve"> </w:t>
      </w:r>
      <w:r w:rsidRPr="00B2742C">
        <w:rPr>
          <w:rFonts w:asciiTheme="minorHAnsi" w:hAnsiTheme="minorHAnsi" w:cs="Times New Roman"/>
          <w:b/>
          <w:sz w:val="22"/>
          <w:szCs w:val="22"/>
        </w:rPr>
        <w:t>– John</w:t>
      </w:r>
      <w:r w:rsidRPr="00B2742C">
        <w:rPr>
          <w:rFonts w:asciiTheme="minorHAnsi" w:hAnsiTheme="minorHAnsi" w:cs="Times New Roman"/>
          <w:sz w:val="22"/>
          <w:szCs w:val="22"/>
        </w:rPr>
        <w:t xml:space="preserve">. </w:t>
      </w:r>
      <w:r w:rsidR="00D52AF1">
        <w:rPr>
          <w:rFonts w:asciiTheme="minorHAnsi" w:hAnsiTheme="minorHAnsi" w:cs="Times New Roman"/>
          <w:sz w:val="22"/>
          <w:szCs w:val="22"/>
        </w:rPr>
        <w:t xml:space="preserve">Fenomenální britský taneční soubor </w:t>
      </w:r>
      <w:r w:rsidR="009416DF">
        <w:rPr>
          <w:rFonts w:asciiTheme="minorHAnsi" w:hAnsiTheme="minorHAnsi" w:cs="Times New Roman"/>
          <w:sz w:val="22"/>
          <w:szCs w:val="22"/>
        </w:rPr>
        <w:t xml:space="preserve">DV8 se </w:t>
      </w:r>
      <w:r w:rsidR="007B4666">
        <w:rPr>
          <w:rFonts w:asciiTheme="minorHAnsi" w:hAnsiTheme="minorHAnsi" w:cs="Times New Roman"/>
          <w:sz w:val="22"/>
          <w:szCs w:val="22"/>
        </w:rPr>
        <w:t xml:space="preserve">prostřednictvím filmového záznamu </w:t>
      </w:r>
      <w:r w:rsidR="009416DF">
        <w:rPr>
          <w:rFonts w:asciiTheme="minorHAnsi" w:hAnsiTheme="minorHAnsi" w:cs="Times New Roman"/>
          <w:sz w:val="22"/>
          <w:szCs w:val="22"/>
        </w:rPr>
        <w:t xml:space="preserve">do Archy </w:t>
      </w:r>
      <w:r w:rsidR="007B4666">
        <w:rPr>
          <w:rFonts w:asciiTheme="minorHAnsi" w:hAnsiTheme="minorHAnsi" w:cs="Times New Roman"/>
          <w:sz w:val="22"/>
          <w:szCs w:val="22"/>
        </w:rPr>
        <w:t xml:space="preserve">po </w:t>
      </w:r>
      <w:r w:rsidR="007B4666">
        <w:rPr>
          <w:rFonts w:asciiTheme="minorHAnsi" w:hAnsiTheme="minorHAnsi" w:cs="Times New Roman"/>
          <w:sz w:val="22"/>
          <w:szCs w:val="22"/>
        </w:rPr>
        <w:lastRenderedPageBreak/>
        <w:t>několikáté vrací.</w:t>
      </w:r>
      <w:r w:rsidR="009416DF">
        <w:rPr>
          <w:rFonts w:asciiTheme="minorHAnsi" w:hAnsiTheme="minorHAnsi" w:cs="Times New Roman"/>
          <w:sz w:val="22"/>
          <w:szCs w:val="22"/>
        </w:rPr>
        <w:t xml:space="preserve"> </w:t>
      </w:r>
      <w:r w:rsidR="00576791">
        <w:rPr>
          <w:rFonts w:ascii="Calibri" w:eastAsia="Calibri" w:hAnsi="Calibri" w:cs="Calibri"/>
          <w:sz w:val="22"/>
        </w:rPr>
        <w:t>Ll</w:t>
      </w:r>
      <w:r w:rsidR="00D52AF1">
        <w:rPr>
          <w:rFonts w:ascii="Calibri" w:eastAsia="Calibri" w:hAnsi="Calibri" w:cs="Calibri"/>
          <w:sz w:val="22"/>
        </w:rPr>
        <w:t>oyd Newson, umělecký ředitel a zakladatel</w:t>
      </w:r>
      <w:r w:rsidR="006E06AA">
        <w:rPr>
          <w:rFonts w:ascii="Calibri" w:eastAsia="Calibri" w:hAnsi="Calibri" w:cs="Calibri"/>
          <w:sz w:val="22"/>
        </w:rPr>
        <w:t xml:space="preserve"> DV8, </w:t>
      </w:r>
      <w:r w:rsidR="00D52AF1" w:rsidRPr="00B2742C">
        <w:rPr>
          <w:rFonts w:asciiTheme="minorHAnsi" w:hAnsiTheme="minorHAnsi" w:cs="Times"/>
          <w:color w:val="auto"/>
          <w:sz w:val="22"/>
          <w:szCs w:val="22"/>
          <w:lang w:val="en-US"/>
        </w:rPr>
        <w:t>vedl rozhovory s padesáti muži</w:t>
      </w:r>
      <w:r w:rsidR="00157836">
        <w:rPr>
          <w:rFonts w:ascii="Calibri" w:eastAsia="Calibri" w:hAnsi="Calibri" w:cs="Calibri"/>
          <w:sz w:val="22"/>
        </w:rPr>
        <w:t xml:space="preserve">, </w:t>
      </w:r>
      <w:r w:rsidR="00157836" w:rsidRPr="00B2742C">
        <w:rPr>
          <w:rFonts w:asciiTheme="minorHAnsi" w:hAnsiTheme="minorHAnsi" w:cs="Times"/>
          <w:color w:val="auto"/>
          <w:sz w:val="22"/>
          <w:szCs w:val="22"/>
          <w:lang w:val="en-US"/>
        </w:rPr>
        <w:t>kterým kladl otázky o lásce a sexu.</w:t>
      </w:r>
      <w:r w:rsidR="00157836">
        <w:rPr>
          <w:rFonts w:asciiTheme="minorHAnsi" w:hAnsiTheme="minorHAnsi" w:cs="Times"/>
          <w:color w:val="auto"/>
          <w:sz w:val="22"/>
          <w:szCs w:val="22"/>
          <w:lang w:val="en-US"/>
        </w:rPr>
        <w:t xml:space="preserve"> </w:t>
      </w:r>
      <w:r w:rsidR="00157836" w:rsidRPr="00B2742C">
        <w:rPr>
          <w:rFonts w:asciiTheme="minorHAnsi" w:hAnsiTheme="minorHAnsi" w:cs="Times"/>
          <w:color w:val="auto"/>
          <w:sz w:val="22"/>
          <w:szCs w:val="22"/>
          <w:lang w:val="en-US"/>
        </w:rPr>
        <w:t xml:space="preserve">Z těchto rozhovorů jej zaujal </w:t>
      </w:r>
      <w:r w:rsidR="00157836">
        <w:rPr>
          <w:rFonts w:asciiTheme="minorHAnsi" w:hAnsiTheme="minorHAnsi" w:cs="Times"/>
          <w:color w:val="auto"/>
          <w:sz w:val="22"/>
          <w:szCs w:val="22"/>
          <w:lang w:val="en-US"/>
        </w:rPr>
        <w:t xml:space="preserve">příběh </w:t>
      </w:r>
      <w:r w:rsidR="00157836">
        <w:rPr>
          <w:rFonts w:ascii="Calibri" w:eastAsia="Calibri" w:hAnsi="Calibri" w:cs="Calibri"/>
          <w:sz w:val="22"/>
        </w:rPr>
        <w:t>dvaapadesátiletého Johna, kterého jen několik týdnů před tím pustili z vězení, k tomu měl za sebou těžké dětství s násilným otcem a drogovou závislost.</w:t>
      </w:r>
      <w:r w:rsidR="00157836">
        <w:rPr>
          <w:rFonts w:asciiTheme="minorHAnsi" w:hAnsiTheme="minorHAnsi" w:cs="Times New Roman"/>
          <w:sz w:val="22"/>
          <w:szCs w:val="22"/>
        </w:rPr>
        <w:t xml:space="preserve"> </w:t>
      </w:r>
      <w:r w:rsidRPr="00B2742C">
        <w:rPr>
          <w:rFonts w:asciiTheme="minorHAnsi" w:hAnsiTheme="minorHAnsi" w:cs="Times"/>
          <w:sz w:val="22"/>
          <w:szCs w:val="22"/>
          <w:lang w:val="en-US"/>
        </w:rPr>
        <w:t>Představení John</w:t>
      </w:r>
      <w:r w:rsidR="000536BC" w:rsidRPr="00B2742C">
        <w:rPr>
          <w:rFonts w:asciiTheme="minorHAnsi" w:hAnsiTheme="minorHAnsi" w:cs="Times"/>
          <w:color w:val="auto"/>
          <w:sz w:val="22"/>
          <w:szCs w:val="22"/>
          <w:lang w:val="en-US"/>
        </w:rPr>
        <w:t xml:space="preserve"> autenticky zobrazuje příběh skutečného života, kde pohyb a mluvené slovo vytvářejí intenzivní, dojemné a provokující dílo. </w:t>
      </w:r>
    </w:p>
    <w:p w:rsidR="00C72F3F" w:rsidRPr="00B2742C" w:rsidRDefault="00C72F3F" w:rsidP="00B2742C">
      <w:pPr>
        <w:pStyle w:val="Default"/>
        <w:spacing w:line="276" w:lineRule="auto"/>
        <w:jc w:val="both"/>
        <w:rPr>
          <w:rFonts w:asciiTheme="minorHAnsi" w:hAnsiTheme="minorHAnsi" w:cs="Times"/>
          <w:color w:val="auto"/>
          <w:sz w:val="22"/>
          <w:szCs w:val="22"/>
          <w:lang w:val="en-US"/>
        </w:rPr>
      </w:pPr>
    </w:p>
    <w:p w:rsidR="00C72F3F" w:rsidRPr="00B2742C" w:rsidRDefault="00C72F3F" w:rsidP="00B2742C">
      <w:pPr>
        <w:pStyle w:val="Default"/>
        <w:spacing w:line="276" w:lineRule="auto"/>
        <w:jc w:val="both"/>
        <w:rPr>
          <w:rFonts w:asciiTheme="minorHAnsi" w:hAnsiTheme="minorHAnsi" w:cs="Times"/>
          <w:color w:val="auto"/>
          <w:sz w:val="22"/>
          <w:szCs w:val="22"/>
          <w:lang w:val="en-US"/>
        </w:rPr>
      </w:pPr>
      <w:r w:rsidRPr="00B2742C">
        <w:rPr>
          <w:rFonts w:asciiTheme="minorHAnsi" w:hAnsiTheme="minorHAnsi" w:cs="Times"/>
          <w:color w:val="auto"/>
          <w:sz w:val="22"/>
          <w:szCs w:val="22"/>
          <w:lang w:val="en-US"/>
        </w:rPr>
        <w:t>Festival Akcent věnuje pozornost i nejmladším divákům, pro které připravil několik tvůrčích dílen.</w:t>
      </w:r>
    </w:p>
    <w:p w:rsidR="00CA08A6" w:rsidRPr="00CA08A6" w:rsidRDefault="00C72F3F" w:rsidP="00B2742C">
      <w:pPr>
        <w:rPr>
          <w:rFonts w:asciiTheme="minorHAnsi" w:hAnsiTheme="minorHAnsi" w:cs="Arial"/>
          <w:color w:val="262626"/>
          <w:sz w:val="22"/>
          <w:szCs w:val="22"/>
        </w:rPr>
      </w:pPr>
      <w:proofErr w:type="spellStart"/>
      <w:proofErr w:type="gramStart"/>
      <w:r w:rsidRPr="00B2742C">
        <w:rPr>
          <w:rFonts w:asciiTheme="minorHAnsi" w:hAnsiTheme="minorHAnsi" w:cs="Times"/>
          <w:sz w:val="22"/>
          <w:szCs w:val="22"/>
          <w:lang w:val="en-US"/>
        </w:rPr>
        <w:t>Zájemcům</w:t>
      </w:r>
      <w:proofErr w:type="spellEnd"/>
      <w:r w:rsidRPr="00B2742C">
        <w:rPr>
          <w:rFonts w:asciiTheme="minorHAnsi" w:hAnsiTheme="minorHAnsi" w:cs="Times"/>
          <w:sz w:val="22"/>
          <w:szCs w:val="22"/>
          <w:lang w:val="en-US"/>
        </w:rPr>
        <w:t xml:space="preserve"> o </w:t>
      </w:r>
      <w:proofErr w:type="spellStart"/>
      <w:r w:rsidR="00CA08A6" w:rsidRPr="001A7374">
        <w:rPr>
          <w:rFonts w:asciiTheme="minorHAnsi" w:hAnsiTheme="minorHAnsi" w:cs="Times"/>
          <w:sz w:val="22"/>
          <w:szCs w:val="22"/>
          <w:lang w:val="en-US"/>
        </w:rPr>
        <w:t>principy</w:t>
      </w:r>
      <w:proofErr w:type="spellEnd"/>
      <w:r w:rsidR="00CA08A6" w:rsidRPr="001A7374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CA08A6" w:rsidRPr="001A7374">
        <w:rPr>
          <w:rFonts w:asciiTheme="minorHAnsi" w:hAnsiTheme="minorHAnsi" w:cs="Times"/>
          <w:sz w:val="22"/>
          <w:szCs w:val="22"/>
          <w:lang w:val="en-US"/>
        </w:rPr>
        <w:t>angažovaného</w:t>
      </w:r>
      <w:proofErr w:type="spellEnd"/>
      <w:r w:rsidR="00CA08A6" w:rsidRPr="001A7374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proofErr w:type="spellStart"/>
      <w:r w:rsidR="00CA08A6" w:rsidRPr="001A7374">
        <w:rPr>
          <w:rFonts w:asciiTheme="minorHAnsi" w:hAnsiTheme="minorHAnsi" w:cs="Times"/>
          <w:sz w:val="22"/>
          <w:szCs w:val="22"/>
          <w:lang w:val="en-US"/>
        </w:rPr>
        <w:t>divadla</w:t>
      </w:r>
      <w:proofErr w:type="spellEnd"/>
      <w:r w:rsidR="00CA08A6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r w:rsidRPr="00B2742C">
        <w:rPr>
          <w:rFonts w:asciiTheme="minorHAnsi" w:hAnsiTheme="minorHAnsi" w:cs="Times"/>
          <w:sz w:val="22"/>
          <w:szCs w:val="22"/>
          <w:lang w:val="en-US"/>
        </w:rPr>
        <w:t xml:space="preserve">je </w:t>
      </w:r>
      <w:proofErr w:type="spellStart"/>
      <w:r w:rsidRPr="00B2742C">
        <w:rPr>
          <w:rFonts w:asciiTheme="minorHAnsi" w:hAnsiTheme="minorHAnsi" w:cs="Times"/>
          <w:sz w:val="22"/>
          <w:szCs w:val="22"/>
          <w:lang w:val="en-US"/>
        </w:rPr>
        <w:t>určena</w:t>
      </w:r>
      <w:proofErr w:type="spellEnd"/>
      <w:r w:rsidRPr="00B2742C">
        <w:rPr>
          <w:rFonts w:asciiTheme="minorHAnsi" w:hAnsiTheme="minorHAnsi" w:cs="Times"/>
          <w:sz w:val="22"/>
          <w:szCs w:val="22"/>
          <w:lang w:val="en-US"/>
        </w:rPr>
        <w:t xml:space="preserve"> </w:t>
      </w:r>
      <w:r w:rsidRPr="00B2742C">
        <w:rPr>
          <w:rFonts w:asciiTheme="minorHAnsi" w:hAnsiTheme="minorHAnsi" w:cs="Times New Roman"/>
          <w:color w:val="262626"/>
          <w:sz w:val="22"/>
          <w:szCs w:val="22"/>
          <w:lang w:val="pl-PL"/>
        </w:rPr>
        <w:t xml:space="preserve">třídenní dílna s názvem </w:t>
      </w:r>
      <w:r w:rsidRPr="00B2742C">
        <w:rPr>
          <w:rFonts w:asciiTheme="minorHAnsi" w:hAnsiTheme="minorHAnsi" w:cs="Times New Roman"/>
          <w:b/>
          <w:color w:val="262626"/>
          <w:sz w:val="22"/>
          <w:szCs w:val="22"/>
          <w:lang w:val="pl-PL"/>
        </w:rPr>
        <w:t>Sólové a skupinové techniky sociálně angažovaného divadla</w:t>
      </w:r>
      <w:r w:rsidR="00B2742C" w:rsidRPr="00B2742C">
        <w:rPr>
          <w:rFonts w:asciiTheme="minorHAnsi" w:hAnsiTheme="minorHAnsi" w:cs="Times New Roman"/>
          <w:b/>
          <w:color w:val="262626"/>
          <w:sz w:val="22"/>
          <w:szCs w:val="22"/>
          <w:lang w:val="pl-PL"/>
        </w:rPr>
        <w:t xml:space="preserve"> </w:t>
      </w:r>
      <w:r w:rsidR="00B2742C" w:rsidRPr="00576791">
        <w:rPr>
          <w:rFonts w:asciiTheme="minorHAnsi" w:hAnsiTheme="minorHAnsi" w:cs="Times New Roman"/>
          <w:color w:val="262626"/>
          <w:sz w:val="22"/>
          <w:szCs w:val="22"/>
          <w:lang w:val="pl-PL"/>
        </w:rPr>
        <w:t>pod vedením</w:t>
      </w:r>
      <w:r w:rsidR="00B2742C" w:rsidRPr="00B2742C">
        <w:rPr>
          <w:rFonts w:asciiTheme="minorHAnsi" w:hAnsiTheme="minorHAnsi" w:cs="Times New Roman"/>
          <w:b/>
          <w:color w:val="262626"/>
          <w:sz w:val="22"/>
          <w:szCs w:val="22"/>
          <w:lang w:val="pl-PL"/>
        </w:rPr>
        <w:t xml:space="preserve"> </w:t>
      </w:r>
      <w:r w:rsidR="00B2742C" w:rsidRPr="00B2742C">
        <w:rPr>
          <w:rFonts w:asciiTheme="minorHAnsi" w:hAnsiTheme="minorHAnsi" w:cs="Arial"/>
          <w:color w:val="262626"/>
          <w:sz w:val="22"/>
          <w:szCs w:val="22"/>
        </w:rPr>
        <w:t xml:space="preserve">newyorské aktivistky, spisovatelky, pedagožky a </w:t>
      </w:r>
      <w:proofErr w:type="spellStart"/>
      <w:r w:rsidR="00B2742C" w:rsidRPr="00B2742C">
        <w:rPr>
          <w:rFonts w:asciiTheme="minorHAnsi" w:hAnsiTheme="minorHAnsi" w:cs="Arial"/>
          <w:color w:val="262626"/>
          <w:sz w:val="22"/>
          <w:szCs w:val="22"/>
        </w:rPr>
        <w:t>performerky</w:t>
      </w:r>
      <w:proofErr w:type="spellEnd"/>
      <w:r w:rsidR="00B2742C" w:rsidRPr="00B2742C">
        <w:rPr>
          <w:rFonts w:asciiTheme="minorHAnsi" w:hAnsiTheme="minorHAnsi" w:cs="Arial"/>
          <w:color w:val="262626"/>
          <w:sz w:val="22"/>
          <w:szCs w:val="22"/>
        </w:rPr>
        <w:t xml:space="preserve"> </w:t>
      </w:r>
      <w:proofErr w:type="spellStart"/>
      <w:r w:rsidR="00B2742C" w:rsidRPr="00B2742C">
        <w:rPr>
          <w:rFonts w:asciiTheme="minorHAnsi" w:hAnsiTheme="minorHAnsi" w:cs="Arial"/>
          <w:b/>
          <w:color w:val="262626"/>
          <w:sz w:val="22"/>
          <w:szCs w:val="22"/>
        </w:rPr>
        <w:t>Jessicy</w:t>
      </w:r>
      <w:proofErr w:type="spellEnd"/>
      <w:r w:rsidR="00B2742C" w:rsidRPr="00B2742C">
        <w:rPr>
          <w:rFonts w:asciiTheme="minorHAnsi" w:hAnsiTheme="minorHAnsi" w:cs="Arial"/>
          <w:b/>
          <w:color w:val="262626"/>
          <w:sz w:val="22"/>
          <w:szCs w:val="22"/>
        </w:rPr>
        <w:t xml:space="preserve"> </w:t>
      </w:r>
      <w:proofErr w:type="spellStart"/>
      <w:r w:rsidR="00B2742C" w:rsidRPr="00B2742C">
        <w:rPr>
          <w:rFonts w:asciiTheme="minorHAnsi" w:hAnsiTheme="minorHAnsi" w:cs="Arial"/>
          <w:b/>
          <w:color w:val="262626"/>
          <w:sz w:val="22"/>
          <w:szCs w:val="22"/>
        </w:rPr>
        <w:t>Litwak</w:t>
      </w:r>
      <w:proofErr w:type="spellEnd"/>
      <w:r w:rsidR="00B2742C" w:rsidRPr="00B2742C">
        <w:rPr>
          <w:rFonts w:asciiTheme="minorHAnsi" w:hAnsiTheme="minorHAnsi" w:cs="Arial"/>
          <w:color w:val="262626"/>
          <w:sz w:val="22"/>
          <w:szCs w:val="22"/>
        </w:rPr>
        <w:t>.</w:t>
      </w:r>
      <w:proofErr w:type="gramEnd"/>
      <w:r w:rsidR="00B2742C" w:rsidRPr="00B2742C">
        <w:rPr>
          <w:rFonts w:asciiTheme="minorHAnsi" w:hAnsiTheme="minorHAnsi" w:cs="Times New Roman"/>
          <w:b/>
          <w:color w:val="262626"/>
          <w:sz w:val="22"/>
          <w:szCs w:val="22"/>
          <w:lang w:val="pl-PL"/>
        </w:rPr>
        <w:t xml:space="preserve"> </w:t>
      </w:r>
      <w:r w:rsidR="00B2742C" w:rsidRPr="001A7374">
        <w:rPr>
          <w:rFonts w:asciiTheme="minorHAnsi" w:hAnsiTheme="minorHAnsi" w:cs="Times New Roman"/>
          <w:color w:val="262626"/>
          <w:sz w:val="22"/>
          <w:szCs w:val="22"/>
          <w:lang w:val="pl-PL"/>
        </w:rPr>
        <w:t>Ta</w:t>
      </w:r>
      <w:r w:rsidR="00B2742C" w:rsidRPr="001A7374">
        <w:rPr>
          <w:rFonts w:asciiTheme="minorHAnsi" w:hAnsiTheme="minorHAnsi" w:cs="Times New Roman"/>
          <w:b/>
          <w:color w:val="262626"/>
          <w:sz w:val="22"/>
          <w:szCs w:val="22"/>
          <w:lang w:val="pl-PL"/>
        </w:rPr>
        <w:t xml:space="preserve"> </w:t>
      </w:r>
      <w:r w:rsidRPr="001A7374">
        <w:rPr>
          <w:rFonts w:asciiTheme="minorHAnsi" w:hAnsiTheme="minorHAnsi" w:cs="Times New Roman"/>
          <w:color w:val="262626"/>
          <w:sz w:val="22"/>
          <w:szCs w:val="22"/>
          <w:lang w:val="pl-PL"/>
        </w:rPr>
        <w:t>poskytne účastníkům praktickou zkušenost s Divadlem sociálních změn (Theatre for Social Change)</w:t>
      </w:r>
      <w:r w:rsidR="00B2742C" w:rsidRPr="001A7374">
        <w:rPr>
          <w:rFonts w:asciiTheme="minorHAnsi" w:hAnsiTheme="minorHAnsi" w:cs="Times New Roman"/>
          <w:color w:val="262626"/>
          <w:sz w:val="22"/>
          <w:szCs w:val="22"/>
          <w:lang w:val="pl-PL"/>
        </w:rPr>
        <w:t xml:space="preserve"> a </w:t>
      </w:r>
      <w:r w:rsidRPr="001A7374">
        <w:rPr>
          <w:rFonts w:asciiTheme="minorHAnsi" w:hAnsiTheme="minorHAnsi" w:cs="Arial"/>
          <w:color w:val="262626"/>
          <w:sz w:val="22"/>
          <w:szCs w:val="22"/>
        </w:rPr>
        <w:t xml:space="preserve">nechá nahlédnout do procesu vzniku sociálně angažovaného divadla. </w:t>
      </w:r>
      <w:r w:rsidR="00CA08A6" w:rsidRPr="001A7374">
        <w:rPr>
          <w:rFonts w:asciiTheme="minorHAnsi" w:hAnsiTheme="minorHAnsi" w:cs="Arial"/>
          <w:color w:val="262626"/>
          <w:sz w:val="22"/>
          <w:szCs w:val="22"/>
        </w:rPr>
        <w:t xml:space="preserve">Dílna určená všem věkový kategoriím skupiny Free </w:t>
      </w:r>
      <w:proofErr w:type="spellStart"/>
      <w:r w:rsidR="00CA08A6" w:rsidRPr="001A7374">
        <w:rPr>
          <w:rFonts w:asciiTheme="minorHAnsi" w:hAnsiTheme="minorHAnsi" w:cs="Arial"/>
          <w:color w:val="262626"/>
          <w:sz w:val="22"/>
          <w:szCs w:val="22"/>
        </w:rPr>
        <w:t>Apples</w:t>
      </w:r>
      <w:proofErr w:type="spellEnd"/>
      <w:r w:rsidR="00CA08A6" w:rsidRPr="001A7374">
        <w:rPr>
          <w:rFonts w:asciiTheme="minorHAnsi" w:hAnsiTheme="minorHAnsi" w:cs="Arial"/>
          <w:color w:val="262626"/>
          <w:sz w:val="22"/>
          <w:szCs w:val="22"/>
        </w:rPr>
        <w:t xml:space="preserve"> je zaměřena na téma „uprchlictví“. V rámci programu Archa školám proběhne dílna, která umožní studentům zažít v praxi jednotlivé kroky, které vedou k představení dokumentárního divadla.</w:t>
      </w:r>
      <w:bookmarkStart w:id="0" w:name="_GoBack"/>
      <w:bookmarkEnd w:id="0"/>
    </w:p>
    <w:p w:rsidR="008250AB" w:rsidRPr="008250AB" w:rsidRDefault="008250AB" w:rsidP="008250AB">
      <w:pPr>
        <w:spacing w:after="0"/>
        <w:rPr>
          <w:rFonts w:asciiTheme="minorHAnsi" w:hAnsiTheme="minorHAnsi"/>
          <w:b/>
          <w:sz w:val="22"/>
          <w:szCs w:val="22"/>
        </w:rPr>
      </w:pPr>
      <w:r w:rsidRPr="008250AB">
        <w:rPr>
          <w:rFonts w:asciiTheme="minorHAnsi" w:hAnsiTheme="minorHAnsi"/>
          <w:b/>
          <w:sz w:val="22"/>
          <w:szCs w:val="22"/>
        </w:rPr>
        <w:t>PROGRAM</w:t>
      </w:r>
      <w:r>
        <w:rPr>
          <w:rFonts w:asciiTheme="minorHAnsi" w:hAnsiTheme="minorHAnsi"/>
          <w:b/>
          <w:sz w:val="22"/>
          <w:szCs w:val="22"/>
        </w:rPr>
        <w:t xml:space="preserve"> FESTIVALU AKCENT</w:t>
      </w:r>
      <w:r w:rsidRPr="008250AB">
        <w:rPr>
          <w:rFonts w:asciiTheme="minorHAnsi" w:hAnsiTheme="minorHAnsi"/>
          <w:b/>
          <w:sz w:val="22"/>
          <w:szCs w:val="22"/>
        </w:rPr>
        <w:t>:</w:t>
      </w:r>
    </w:p>
    <w:p w:rsidR="008250AB" w:rsidRPr="0094224B" w:rsidRDefault="008250AB" w:rsidP="008250AB">
      <w:pPr>
        <w:spacing w:after="0"/>
        <w:rPr>
          <w:rFonts w:asciiTheme="minorHAnsi" w:hAnsiTheme="minorHAnsi"/>
          <w:sz w:val="22"/>
          <w:szCs w:val="22"/>
          <w:highlight w:val="cyan"/>
        </w:rPr>
      </w:pPr>
    </w:p>
    <w:p w:rsidR="008250AB" w:rsidRPr="008250AB" w:rsidRDefault="008250AB" w:rsidP="008250AB">
      <w:pPr>
        <w:spacing w:after="0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čtvrtek 19. listopadu</w:t>
      </w:r>
      <w:r w:rsidRPr="008250AB">
        <w:rPr>
          <w:rFonts w:asciiTheme="minorHAnsi" w:hAnsiTheme="minorHAnsi"/>
          <w:noProof/>
          <w:sz w:val="22"/>
          <w:szCs w:val="22"/>
        </w:rPr>
        <w:t xml:space="preserve">, 20.00, </w:t>
      </w:r>
      <w:r>
        <w:rPr>
          <w:rFonts w:asciiTheme="minorHAnsi" w:hAnsiTheme="minorHAnsi"/>
          <w:noProof/>
          <w:sz w:val="22"/>
          <w:szCs w:val="22"/>
        </w:rPr>
        <w:t>pátek 20. listopadu</w:t>
      </w:r>
      <w:r w:rsidRPr="008250AB">
        <w:rPr>
          <w:rFonts w:asciiTheme="minorHAnsi" w:hAnsiTheme="minorHAnsi"/>
          <w:noProof/>
          <w:sz w:val="22"/>
          <w:szCs w:val="22"/>
        </w:rPr>
        <w:t xml:space="preserve">, 10.00 budova bývalého Federálního shromáždění </w:t>
      </w:r>
    </w:p>
    <w:p w:rsidR="008250AB" w:rsidRPr="0094224B" w:rsidRDefault="008250AB" w:rsidP="008250AB">
      <w:pPr>
        <w:spacing w:after="0"/>
        <w:rPr>
          <w:rFonts w:asciiTheme="minorHAnsi" w:hAnsiTheme="minorHAnsi"/>
          <w:b/>
          <w:sz w:val="22"/>
          <w:szCs w:val="22"/>
        </w:rPr>
      </w:pPr>
      <w:r w:rsidRPr="0094224B">
        <w:rPr>
          <w:rFonts w:asciiTheme="minorHAnsi" w:hAnsiTheme="minorHAnsi"/>
          <w:b/>
          <w:sz w:val="22"/>
          <w:szCs w:val="22"/>
        </w:rPr>
        <w:t>Festival Akcent a Pražský divadelní festival německého jazyka</w:t>
      </w:r>
    </w:p>
    <w:p w:rsidR="008250AB" w:rsidRPr="0094224B" w:rsidRDefault="008250AB" w:rsidP="008250AB">
      <w:pPr>
        <w:spacing w:after="0"/>
        <w:rPr>
          <w:rFonts w:asciiTheme="minorHAnsi" w:hAnsiTheme="minorHAnsi"/>
          <w:b/>
          <w:noProof/>
          <w:sz w:val="22"/>
          <w:szCs w:val="22"/>
        </w:rPr>
      </w:pPr>
      <w:r w:rsidRPr="0094224B">
        <w:rPr>
          <w:rFonts w:asciiTheme="minorHAnsi" w:hAnsiTheme="minorHAnsi"/>
          <w:b/>
          <w:noProof/>
          <w:sz w:val="22"/>
          <w:szCs w:val="22"/>
        </w:rPr>
        <w:t xml:space="preserve">Interrobang – Preenacting Europe/ Evropa? Jaká bude?  </w:t>
      </w:r>
    </w:p>
    <w:p w:rsidR="008250AB" w:rsidRDefault="008250AB" w:rsidP="008250AB">
      <w:pPr>
        <w:spacing w:after="0"/>
        <w:rPr>
          <w:rFonts w:asciiTheme="minorHAnsi" w:hAnsiTheme="minorHAnsi"/>
          <w:sz w:val="22"/>
          <w:szCs w:val="22"/>
          <w:highlight w:val="cyan"/>
        </w:rPr>
      </w:pPr>
    </w:p>
    <w:p w:rsidR="008250AB" w:rsidRPr="0094224B" w:rsidRDefault="008250AB" w:rsidP="008250AB">
      <w:pPr>
        <w:spacing w:after="0"/>
        <w:rPr>
          <w:rFonts w:asciiTheme="minorHAnsi" w:hAnsiTheme="minorHAnsi"/>
          <w:sz w:val="22"/>
          <w:szCs w:val="22"/>
        </w:rPr>
      </w:pPr>
      <w:r w:rsidRPr="008250AB">
        <w:rPr>
          <w:rFonts w:asciiTheme="minorHAnsi" w:hAnsiTheme="minorHAnsi"/>
          <w:sz w:val="22"/>
          <w:szCs w:val="22"/>
        </w:rPr>
        <w:t>pátek 20., úterý 24., středa 25., čtvrtek 26.,</w:t>
      </w:r>
      <w:r>
        <w:rPr>
          <w:rFonts w:asciiTheme="minorHAnsi" w:hAnsiTheme="minorHAnsi"/>
          <w:sz w:val="22"/>
          <w:szCs w:val="22"/>
        </w:rPr>
        <w:t xml:space="preserve"> sobota 28. listopadu</w:t>
      </w:r>
      <w:r w:rsidRPr="008250AB">
        <w:rPr>
          <w:rFonts w:asciiTheme="minorHAnsi" w:hAnsiTheme="minorHAnsi"/>
          <w:sz w:val="22"/>
          <w:szCs w:val="22"/>
        </w:rPr>
        <w:t>. 16.30 a 20.00 v soukromých bytech</w:t>
      </w:r>
      <w:r w:rsidRPr="0094224B">
        <w:rPr>
          <w:rFonts w:asciiTheme="minorHAnsi" w:hAnsiTheme="minorHAnsi"/>
          <w:sz w:val="22"/>
          <w:szCs w:val="22"/>
        </w:rPr>
        <w:t xml:space="preserve"> </w:t>
      </w:r>
    </w:p>
    <w:p w:rsidR="008250AB" w:rsidRPr="0094224B" w:rsidRDefault="008250AB" w:rsidP="008250AB">
      <w:pPr>
        <w:spacing w:after="0"/>
        <w:rPr>
          <w:rFonts w:asciiTheme="minorHAnsi" w:hAnsiTheme="minorHAnsi"/>
          <w:b/>
          <w:sz w:val="22"/>
          <w:szCs w:val="22"/>
        </w:rPr>
      </w:pPr>
      <w:proofErr w:type="spellStart"/>
      <w:r w:rsidRPr="0094224B">
        <w:rPr>
          <w:rFonts w:asciiTheme="minorHAnsi" w:hAnsiTheme="minorHAnsi"/>
          <w:b/>
          <w:sz w:val="22"/>
          <w:szCs w:val="22"/>
        </w:rPr>
        <w:t>Rimini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Protokoll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(</w:t>
      </w:r>
      <w:proofErr w:type="spellStart"/>
      <w:r w:rsidR="00162F1F" w:rsidRPr="0094224B">
        <w:rPr>
          <w:rFonts w:asciiTheme="minorHAnsi" w:hAnsiTheme="minorHAnsi"/>
          <w:sz w:val="22"/>
          <w:szCs w:val="22"/>
        </w:rPr>
        <w:fldChar w:fldCharType="begin"/>
      </w:r>
      <w:r w:rsidRPr="0094224B">
        <w:rPr>
          <w:rFonts w:asciiTheme="minorHAnsi" w:hAnsiTheme="minorHAnsi"/>
          <w:sz w:val="22"/>
          <w:szCs w:val="22"/>
        </w:rPr>
        <w:instrText>HYPERLINK "http://www.rimini-protokoll.de/website/de/project_6692.html"</w:instrText>
      </w:r>
      <w:r w:rsidR="00162F1F" w:rsidRPr="0094224B">
        <w:rPr>
          <w:rFonts w:asciiTheme="minorHAnsi" w:hAnsiTheme="minorHAnsi"/>
          <w:sz w:val="22"/>
          <w:szCs w:val="22"/>
        </w:rPr>
        <w:fldChar w:fldCharType="separate"/>
      </w:r>
      <w:r w:rsidRPr="0094224B">
        <w:rPr>
          <w:rFonts w:asciiTheme="minorHAnsi" w:hAnsiTheme="minorHAnsi"/>
          <w:b/>
          <w:sz w:val="22"/>
          <w:szCs w:val="22"/>
        </w:rPr>
        <w:t>Helgard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Haug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, Stefan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Kaegi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, Daniel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Wetzel</w:t>
      </w:r>
      <w:proofErr w:type="spellEnd"/>
      <w:r w:rsidR="00162F1F" w:rsidRPr="0094224B">
        <w:rPr>
          <w:rFonts w:asciiTheme="minorHAnsi" w:hAnsiTheme="minorHAnsi"/>
          <w:sz w:val="22"/>
          <w:szCs w:val="22"/>
        </w:rPr>
        <w:fldChar w:fldCharType="end"/>
      </w:r>
      <w:r w:rsidRPr="0094224B">
        <w:rPr>
          <w:rFonts w:asciiTheme="minorHAnsi" w:hAnsiTheme="minorHAnsi"/>
          <w:b/>
          <w:sz w:val="22"/>
          <w:szCs w:val="22"/>
        </w:rPr>
        <w:t xml:space="preserve">) –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Home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Visit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Europe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/ Evropa u vás doma</w:t>
      </w:r>
    </w:p>
    <w:p w:rsidR="008250AB" w:rsidRDefault="008250AB" w:rsidP="008250AB">
      <w:pPr>
        <w:spacing w:after="0"/>
        <w:rPr>
          <w:rFonts w:asciiTheme="minorHAnsi" w:hAnsiTheme="minorHAnsi"/>
          <w:sz w:val="22"/>
          <w:szCs w:val="22"/>
          <w:highlight w:val="cyan"/>
        </w:rPr>
      </w:pPr>
    </w:p>
    <w:p w:rsidR="008250AB" w:rsidRPr="0094224B" w:rsidRDefault="008250AB" w:rsidP="008250AB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sobota 21. listopadu</w:t>
      </w:r>
      <w:r w:rsidRPr="008250A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8250AB">
        <w:rPr>
          <w:rFonts w:asciiTheme="minorHAnsi" w:hAnsiTheme="minorHAnsi"/>
          <w:sz w:val="22"/>
          <w:szCs w:val="22"/>
        </w:rPr>
        <w:t>17.00 – 22.00, Divadlo Archa / Noc divadel 2015</w:t>
      </w:r>
      <w:r w:rsidRPr="0094224B">
        <w:rPr>
          <w:rFonts w:asciiTheme="minorHAnsi" w:hAnsiTheme="minorHAnsi"/>
          <w:sz w:val="22"/>
          <w:szCs w:val="22"/>
        </w:rPr>
        <w:t xml:space="preserve"> </w:t>
      </w:r>
    </w:p>
    <w:p w:rsidR="008250AB" w:rsidRPr="0094224B" w:rsidRDefault="008250AB" w:rsidP="008250AB">
      <w:pPr>
        <w:spacing w:after="0"/>
        <w:rPr>
          <w:rFonts w:asciiTheme="minorHAnsi" w:hAnsiTheme="minorHAnsi"/>
          <w:b/>
          <w:sz w:val="22"/>
          <w:szCs w:val="22"/>
        </w:rPr>
      </w:pPr>
      <w:proofErr w:type="spellStart"/>
      <w:r w:rsidRPr="0094224B">
        <w:rPr>
          <w:rFonts w:asciiTheme="minorHAnsi" w:hAnsiTheme="minorHAnsi"/>
          <w:b/>
          <w:sz w:val="22"/>
          <w:szCs w:val="22"/>
        </w:rPr>
        <w:t>Lola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Arias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– Konkurz na revoluci (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Audition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for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the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Revolution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>)</w:t>
      </w:r>
    </w:p>
    <w:p w:rsidR="008250AB" w:rsidRDefault="008250AB" w:rsidP="008250AB">
      <w:pPr>
        <w:spacing w:after="0"/>
        <w:rPr>
          <w:rFonts w:asciiTheme="minorHAnsi" w:hAnsiTheme="minorHAnsi"/>
          <w:noProof/>
          <w:sz w:val="22"/>
          <w:szCs w:val="22"/>
        </w:rPr>
      </w:pPr>
    </w:p>
    <w:p w:rsidR="008250AB" w:rsidRPr="0094224B" w:rsidRDefault="008250AB" w:rsidP="008250AB">
      <w:pPr>
        <w:spacing w:after="0"/>
        <w:rPr>
          <w:rFonts w:asciiTheme="minorHAnsi" w:hAnsiTheme="minorHAnsi"/>
          <w:noProof/>
          <w:sz w:val="22"/>
          <w:szCs w:val="22"/>
        </w:rPr>
      </w:pPr>
      <w:r w:rsidRPr="008250AB">
        <w:rPr>
          <w:rFonts w:asciiTheme="minorHAnsi" w:hAnsiTheme="minorHAnsi"/>
          <w:noProof/>
          <w:sz w:val="22"/>
          <w:szCs w:val="22"/>
        </w:rPr>
        <w:t>pondělí 23. a úterý 24. listopadu, 18.00, Divadlo Archa</w:t>
      </w:r>
    </w:p>
    <w:p w:rsidR="008250AB" w:rsidRPr="0094224B" w:rsidRDefault="008250AB" w:rsidP="008250AB">
      <w:pPr>
        <w:spacing w:after="0"/>
        <w:rPr>
          <w:rFonts w:asciiTheme="minorHAnsi" w:hAnsiTheme="minorHAnsi"/>
          <w:b/>
          <w:sz w:val="22"/>
          <w:szCs w:val="22"/>
        </w:rPr>
      </w:pPr>
      <w:r w:rsidRPr="0094224B">
        <w:rPr>
          <w:rFonts w:asciiTheme="minorHAnsi" w:hAnsiTheme="minorHAnsi"/>
          <w:b/>
          <w:noProof/>
          <w:sz w:val="22"/>
          <w:szCs w:val="22"/>
        </w:rPr>
        <w:t xml:space="preserve">Festival Akcent </w:t>
      </w:r>
      <w:r w:rsidRPr="0094224B">
        <w:rPr>
          <w:rFonts w:asciiTheme="minorHAnsi" w:hAnsiTheme="minorHAnsi"/>
          <w:b/>
          <w:sz w:val="22"/>
          <w:szCs w:val="22"/>
        </w:rPr>
        <w:t>a Pražský divadelní festival německého jazyka</w:t>
      </w:r>
    </w:p>
    <w:p w:rsidR="008250AB" w:rsidRPr="0094224B" w:rsidRDefault="008250AB" w:rsidP="008250AB">
      <w:pPr>
        <w:spacing w:after="0"/>
        <w:rPr>
          <w:rFonts w:asciiTheme="minorHAnsi" w:eastAsia="Cambria" w:hAnsiTheme="minorHAnsi"/>
          <w:b/>
          <w:sz w:val="22"/>
          <w:szCs w:val="22"/>
        </w:rPr>
      </w:pPr>
      <w:proofErr w:type="spellStart"/>
      <w:r w:rsidRPr="0094224B">
        <w:rPr>
          <w:rFonts w:asciiTheme="minorHAnsi" w:hAnsiTheme="minorHAnsi"/>
          <w:b/>
          <w:sz w:val="22"/>
          <w:szCs w:val="22"/>
        </w:rPr>
        <w:t>Rimini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Protokoll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(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Helgard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Haug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, Daniel 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Wetzel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) – </w:t>
      </w:r>
      <w:proofErr w:type="spellStart"/>
      <w:r w:rsidRPr="0094224B">
        <w:rPr>
          <w:rFonts w:asciiTheme="minorHAnsi" w:eastAsia="Cambria" w:hAnsiTheme="minorHAnsi"/>
          <w:b/>
          <w:sz w:val="22"/>
          <w:szCs w:val="22"/>
        </w:rPr>
        <w:t>Qualitätskontrolle</w:t>
      </w:r>
      <w:proofErr w:type="spellEnd"/>
      <w:r w:rsidRPr="0094224B">
        <w:rPr>
          <w:rFonts w:asciiTheme="minorHAnsi" w:eastAsia="Cambria" w:hAnsiTheme="minorHAnsi"/>
          <w:b/>
          <w:sz w:val="22"/>
          <w:szCs w:val="22"/>
        </w:rPr>
        <w:t xml:space="preserve"> / Kontrola kvality </w:t>
      </w:r>
    </w:p>
    <w:p w:rsidR="008250AB" w:rsidRDefault="008250AB" w:rsidP="008250AB">
      <w:pPr>
        <w:spacing w:after="0"/>
        <w:rPr>
          <w:rFonts w:asciiTheme="minorHAnsi" w:hAnsiTheme="minorHAnsi"/>
          <w:noProof/>
          <w:sz w:val="22"/>
          <w:szCs w:val="22"/>
        </w:rPr>
      </w:pPr>
    </w:p>
    <w:p w:rsidR="008250AB" w:rsidRPr="008250AB" w:rsidRDefault="008250AB" w:rsidP="008250AB">
      <w:pPr>
        <w:spacing w:after="0"/>
        <w:rPr>
          <w:rFonts w:asciiTheme="minorHAnsi" w:hAnsiTheme="minorHAnsi"/>
          <w:noProof/>
          <w:sz w:val="22"/>
          <w:szCs w:val="22"/>
        </w:rPr>
      </w:pPr>
      <w:r w:rsidRPr="008250AB">
        <w:rPr>
          <w:rFonts w:asciiTheme="minorHAnsi" w:hAnsiTheme="minorHAnsi"/>
          <w:noProof/>
          <w:sz w:val="22"/>
          <w:szCs w:val="22"/>
        </w:rPr>
        <w:t>středa 25. listopadu, 10.00-13.00, Divadlo Archa</w:t>
      </w:r>
    </w:p>
    <w:p w:rsidR="008250AB" w:rsidRDefault="008250AB" w:rsidP="008250AB">
      <w:pPr>
        <w:spacing w:after="0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Archa.školám na Festivalu Akcent</w:t>
      </w:r>
    </w:p>
    <w:p w:rsidR="008250AB" w:rsidRPr="0094224B" w:rsidRDefault="008250AB" w:rsidP="008250AB">
      <w:pPr>
        <w:spacing w:after="0"/>
        <w:rPr>
          <w:rFonts w:asciiTheme="minorHAnsi" w:hAnsiTheme="minorHAnsi" w:cs="Arial"/>
          <w:b/>
          <w:sz w:val="22"/>
          <w:szCs w:val="22"/>
        </w:rPr>
      </w:pPr>
      <w:r w:rsidRPr="0094224B">
        <w:rPr>
          <w:rFonts w:asciiTheme="minorHAnsi" w:hAnsiTheme="minorHAnsi"/>
          <w:b/>
          <w:noProof/>
          <w:sz w:val="22"/>
          <w:szCs w:val="22"/>
        </w:rPr>
        <w:t xml:space="preserve">Interaktivní dílna pro školy: </w:t>
      </w:r>
      <w:r w:rsidRPr="0094224B">
        <w:rPr>
          <w:rFonts w:asciiTheme="minorHAnsi" w:hAnsiTheme="minorHAnsi" w:cs="Arial"/>
          <w:b/>
          <w:sz w:val="22"/>
          <w:szCs w:val="22"/>
        </w:rPr>
        <w:t>Jak vzniká dokumentární divadlo?</w:t>
      </w:r>
    </w:p>
    <w:p w:rsidR="008250AB" w:rsidRDefault="008250AB" w:rsidP="008250AB">
      <w:pPr>
        <w:spacing w:after="0"/>
        <w:rPr>
          <w:rFonts w:asciiTheme="minorHAnsi" w:hAnsiTheme="minorHAnsi"/>
          <w:noProof/>
          <w:sz w:val="22"/>
          <w:szCs w:val="22"/>
        </w:rPr>
      </w:pPr>
    </w:p>
    <w:p w:rsidR="008250AB" w:rsidRPr="008250AB" w:rsidRDefault="008250AB" w:rsidP="008250AB">
      <w:pPr>
        <w:spacing w:after="0"/>
        <w:rPr>
          <w:rFonts w:asciiTheme="minorHAnsi" w:hAnsiTheme="minorHAnsi"/>
          <w:noProof/>
          <w:sz w:val="22"/>
          <w:szCs w:val="22"/>
        </w:rPr>
      </w:pPr>
      <w:r w:rsidRPr="008250AB">
        <w:rPr>
          <w:rFonts w:asciiTheme="minorHAnsi" w:hAnsiTheme="minorHAnsi"/>
          <w:noProof/>
          <w:sz w:val="22"/>
          <w:szCs w:val="22"/>
        </w:rPr>
        <w:t>středa 25. a</w:t>
      </w:r>
      <w:r>
        <w:rPr>
          <w:rFonts w:asciiTheme="minorHAnsi" w:hAnsiTheme="minorHAnsi"/>
          <w:noProof/>
          <w:sz w:val="22"/>
          <w:szCs w:val="22"/>
        </w:rPr>
        <w:t xml:space="preserve"> čtvrtek 26. listopadu, 16.00-18</w:t>
      </w:r>
      <w:r w:rsidRPr="008250AB">
        <w:rPr>
          <w:rFonts w:asciiTheme="minorHAnsi" w:hAnsiTheme="minorHAnsi"/>
          <w:noProof/>
          <w:sz w:val="22"/>
          <w:szCs w:val="22"/>
        </w:rPr>
        <w:t xml:space="preserve">.00 foyer </w:t>
      </w:r>
      <w:r>
        <w:rPr>
          <w:rFonts w:asciiTheme="minorHAnsi" w:hAnsiTheme="minorHAnsi"/>
          <w:noProof/>
          <w:sz w:val="22"/>
          <w:szCs w:val="22"/>
        </w:rPr>
        <w:t>Divadla Archa</w:t>
      </w:r>
    </w:p>
    <w:p w:rsidR="008250AB" w:rsidRPr="0094224B" w:rsidRDefault="008250AB" w:rsidP="008250AB">
      <w:pPr>
        <w:spacing w:after="0"/>
        <w:rPr>
          <w:rFonts w:asciiTheme="minorHAnsi" w:hAnsiTheme="minorHAnsi" w:cs="Helvetica"/>
          <w:b/>
          <w:sz w:val="22"/>
          <w:szCs w:val="22"/>
          <w:lang w:val="en-US"/>
        </w:rPr>
      </w:pPr>
      <w:r w:rsidRPr="0094224B">
        <w:rPr>
          <w:rFonts w:asciiTheme="minorHAnsi" w:hAnsiTheme="minorHAnsi" w:cs="Helvetica"/>
          <w:b/>
          <w:sz w:val="22"/>
          <w:szCs w:val="22"/>
          <w:lang w:val="en-US"/>
        </w:rPr>
        <w:t>Free Apples-</w:t>
      </w:r>
      <w:proofErr w:type="spellStart"/>
      <w:r w:rsidRPr="0094224B">
        <w:rPr>
          <w:rFonts w:asciiTheme="minorHAnsi" w:hAnsiTheme="minorHAnsi" w:cs="Helvetica"/>
          <w:b/>
          <w:sz w:val="22"/>
          <w:szCs w:val="22"/>
          <w:lang w:val="en-US"/>
        </w:rPr>
        <w:t>DidaDiv</w:t>
      </w:r>
      <w:proofErr w:type="spellEnd"/>
      <w:r w:rsidRPr="0094224B">
        <w:rPr>
          <w:rFonts w:asciiTheme="minorHAnsi" w:hAnsiTheme="minorHAnsi" w:cs="Helvetica"/>
          <w:b/>
          <w:sz w:val="22"/>
          <w:szCs w:val="22"/>
          <w:lang w:val="en-US"/>
        </w:rPr>
        <w:t xml:space="preserve"> / </w:t>
      </w:r>
      <w:proofErr w:type="spellStart"/>
      <w:r w:rsidRPr="0094224B">
        <w:rPr>
          <w:rFonts w:asciiTheme="minorHAnsi" w:hAnsiTheme="minorHAnsi" w:cs="Helvetica"/>
          <w:b/>
          <w:sz w:val="22"/>
          <w:szCs w:val="22"/>
          <w:lang w:val="en-US"/>
        </w:rPr>
        <w:t>Uprchlíci</w:t>
      </w:r>
      <w:proofErr w:type="spellEnd"/>
    </w:p>
    <w:p w:rsidR="008250AB" w:rsidRPr="0094224B" w:rsidRDefault="008250AB" w:rsidP="008250AB">
      <w:pPr>
        <w:spacing w:after="0"/>
        <w:rPr>
          <w:rFonts w:asciiTheme="minorHAnsi" w:hAnsiTheme="minorHAnsi" w:cs="Helvetica"/>
          <w:sz w:val="22"/>
          <w:szCs w:val="22"/>
          <w:lang w:val="pl-PL"/>
        </w:rPr>
      </w:pPr>
      <w:proofErr w:type="spellStart"/>
      <w:r w:rsidRPr="0094224B">
        <w:rPr>
          <w:rFonts w:asciiTheme="minorHAnsi" w:hAnsiTheme="minorHAnsi" w:cs="Helvetica"/>
          <w:sz w:val="22"/>
          <w:szCs w:val="22"/>
          <w:lang w:val="en-US"/>
        </w:rPr>
        <w:t>Interaktivní</w:t>
      </w:r>
      <w:proofErr w:type="spellEnd"/>
      <w:r w:rsidRPr="0094224B">
        <w:rPr>
          <w:rFonts w:asciiTheme="minorHAnsi" w:hAnsiTheme="minorHAnsi" w:cs="Helvetica"/>
          <w:sz w:val="22"/>
          <w:szCs w:val="22"/>
          <w:lang w:val="en-US"/>
        </w:rPr>
        <w:t xml:space="preserve"> </w:t>
      </w:r>
      <w:proofErr w:type="spellStart"/>
      <w:r w:rsidRPr="0094224B">
        <w:rPr>
          <w:rFonts w:asciiTheme="minorHAnsi" w:hAnsiTheme="minorHAnsi" w:cs="Helvetica"/>
          <w:sz w:val="22"/>
          <w:szCs w:val="22"/>
          <w:lang w:val="en-US"/>
        </w:rPr>
        <w:t>dílna</w:t>
      </w:r>
      <w:proofErr w:type="spellEnd"/>
      <w:r w:rsidRPr="0094224B">
        <w:rPr>
          <w:rFonts w:asciiTheme="minorHAnsi" w:hAnsiTheme="minorHAnsi" w:cs="Helvetica"/>
          <w:sz w:val="22"/>
          <w:szCs w:val="22"/>
          <w:lang w:val="en-US"/>
        </w:rPr>
        <w:t xml:space="preserve"> </w:t>
      </w:r>
      <w:proofErr w:type="spellStart"/>
      <w:r w:rsidRPr="0094224B">
        <w:rPr>
          <w:rFonts w:asciiTheme="minorHAnsi" w:hAnsiTheme="minorHAnsi" w:cs="Helvetica"/>
          <w:sz w:val="22"/>
          <w:szCs w:val="22"/>
          <w:lang w:val="en-US"/>
        </w:rPr>
        <w:t>zaměřená</w:t>
      </w:r>
      <w:proofErr w:type="spellEnd"/>
      <w:r w:rsidRPr="0094224B">
        <w:rPr>
          <w:rFonts w:asciiTheme="minorHAnsi" w:hAnsiTheme="minorHAnsi" w:cs="Helvetica"/>
          <w:sz w:val="22"/>
          <w:szCs w:val="22"/>
          <w:lang w:val="en-US"/>
        </w:rPr>
        <w:t xml:space="preserve"> </w:t>
      </w:r>
      <w:proofErr w:type="spellStart"/>
      <w:proofErr w:type="gramStart"/>
      <w:r w:rsidRPr="0094224B">
        <w:rPr>
          <w:rFonts w:asciiTheme="minorHAnsi" w:hAnsiTheme="minorHAnsi" w:cs="Helvetica"/>
          <w:sz w:val="22"/>
          <w:szCs w:val="22"/>
          <w:lang w:val="en-US"/>
        </w:rPr>
        <w:t>na</w:t>
      </w:r>
      <w:proofErr w:type="spellEnd"/>
      <w:proofErr w:type="gramEnd"/>
      <w:r w:rsidRPr="0094224B">
        <w:rPr>
          <w:rFonts w:asciiTheme="minorHAnsi" w:hAnsiTheme="minorHAnsi" w:cs="Helvetica"/>
          <w:sz w:val="22"/>
          <w:szCs w:val="22"/>
          <w:lang w:val="en-US"/>
        </w:rPr>
        <w:t xml:space="preserve"> </w:t>
      </w:r>
      <w:proofErr w:type="spellStart"/>
      <w:r w:rsidRPr="0094224B">
        <w:rPr>
          <w:rFonts w:asciiTheme="minorHAnsi" w:hAnsiTheme="minorHAnsi" w:cs="Helvetica"/>
          <w:sz w:val="22"/>
          <w:szCs w:val="22"/>
          <w:lang w:val="en-US"/>
        </w:rPr>
        <w:t>aktuální</w:t>
      </w:r>
      <w:proofErr w:type="spellEnd"/>
      <w:r w:rsidRPr="0094224B">
        <w:rPr>
          <w:rFonts w:asciiTheme="minorHAnsi" w:hAnsiTheme="minorHAnsi" w:cs="Helvetica"/>
          <w:sz w:val="22"/>
          <w:szCs w:val="22"/>
          <w:lang w:val="en-US"/>
        </w:rPr>
        <w:t xml:space="preserve"> </w:t>
      </w:r>
      <w:proofErr w:type="spellStart"/>
      <w:r w:rsidRPr="0094224B">
        <w:rPr>
          <w:rFonts w:asciiTheme="minorHAnsi" w:hAnsiTheme="minorHAnsi" w:cs="Helvetica"/>
          <w:sz w:val="22"/>
          <w:szCs w:val="22"/>
          <w:lang w:val="en-US"/>
        </w:rPr>
        <w:t>téma</w:t>
      </w:r>
      <w:proofErr w:type="spellEnd"/>
      <w:r w:rsidRPr="0094224B">
        <w:rPr>
          <w:rFonts w:asciiTheme="minorHAnsi" w:hAnsiTheme="minorHAnsi" w:cs="Helvetica"/>
          <w:sz w:val="22"/>
          <w:szCs w:val="22"/>
          <w:lang w:val="en-US"/>
        </w:rPr>
        <w:t xml:space="preserve"> </w:t>
      </w:r>
      <w:proofErr w:type="spellStart"/>
      <w:r w:rsidRPr="0094224B">
        <w:rPr>
          <w:rFonts w:asciiTheme="minorHAnsi" w:hAnsiTheme="minorHAnsi" w:cs="Helvetica"/>
          <w:sz w:val="22"/>
          <w:szCs w:val="22"/>
          <w:lang w:val="en-US"/>
        </w:rPr>
        <w:t>migrace</w:t>
      </w:r>
      <w:proofErr w:type="spellEnd"/>
      <w:r w:rsidRPr="0094224B">
        <w:rPr>
          <w:rFonts w:asciiTheme="minorHAnsi" w:hAnsiTheme="minorHAnsi" w:cs="Helvetica"/>
          <w:sz w:val="22"/>
          <w:szCs w:val="22"/>
          <w:lang w:val="en-US"/>
        </w:rPr>
        <w:t xml:space="preserve">. </w:t>
      </w:r>
    </w:p>
    <w:p w:rsidR="008250AB" w:rsidRDefault="008250AB" w:rsidP="008250AB">
      <w:pPr>
        <w:spacing w:after="0"/>
        <w:rPr>
          <w:rFonts w:asciiTheme="minorHAnsi" w:hAnsiTheme="minorHAnsi"/>
          <w:noProof/>
          <w:sz w:val="22"/>
          <w:szCs w:val="22"/>
        </w:rPr>
      </w:pPr>
    </w:p>
    <w:p w:rsidR="008250AB" w:rsidRPr="0094224B" w:rsidRDefault="008250AB" w:rsidP="008250AB">
      <w:pPr>
        <w:spacing w:after="0"/>
        <w:rPr>
          <w:rFonts w:asciiTheme="minorHAnsi" w:hAnsiTheme="minorHAnsi"/>
          <w:noProof/>
          <w:sz w:val="22"/>
          <w:szCs w:val="22"/>
        </w:rPr>
      </w:pPr>
      <w:r w:rsidRPr="008250AB">
        <w:rPr>
          <w:rFonts w:asciiTheme="minorHAnsi" w:hAnsiTheme="minorHAnsi"/>
          <w:noProof/>
          <w:sz w:val="22"/>
          <w:szCs w:val="22"/>
        </w:rPr>
        <w:t>středa 25. a čtvrtek 26. listopadu, 18.00 a 21.00</w:t>
      </w:r>
      <w:r>
        <w:rPr>
          <w:rFonts w:asciiTheme="minorHAnsi" w:hAnsiTheme="minorHAnsi"/>
          <w:noProof/>
          <w:sz w:val="22"/>
          <w:szCs w:val="22"/>
        </w:rPr>
        <w:t xml:space="preserve"> Divadlo Archa</w:t>
      </w:r>
      <w:r w:rsidRPr="0094224B">
        <w:rPr>
          <w:rFonts w:asciiTheme="minorHAnsi" w:hAnsiTheme="minorHAnsi"/>
          <w:noProof/>
          <w:sz w:val="22"/>
          <w:szCs w:val="22"/>
        </w:rPr>
        <w:t xml:space="preserve"> </w:t>
      </w:r>
    </w:p>
    <w:p w:rsidR="008250AB" w:rsidRPr="0094224B" w:rsidRDefault="008250AB" w:rsidP="008250AB">
      <w:pPr>
        <w:spacing w:after="0"/>
        <w:rPr>
          <w:rFonts w:asciiTheme="minorHAnsi" w:hAnsiTheme="minorHAnsi"/>
          <w:b/>
          <w:noProof/>
          <w:sz w:val="22"/>
          <w:szCs w:val="22"/>
        </w:rPr>
      </w:pPr>
      <w:r w:rsidRPr="0094224B">
        <w:rPr>
          <w:rFonts w:asciiTheme="minorHAnsi" w:hAnsiTheme="minorHAnsi"/>
          <w:b/>
          <w:noProof/>
          <w:sz w:val="22"/>
          <w:szCs w:val="22"/>
        </w:rPr>
        <w:t>Husam Abed – Smooth Life / Snadný život</w:t>
      </w:r>
    </w:p>
    <w:p w:rsidR="008250AB" w:rsidRDefault="008250AB" w:rsidP="008250AB">
      <w:pPr>
        <w:spacing w:after="0"/>
        <w:rPr>
          <w:rFonts w:asciiTheme="minorHAnsi" w:hAnsiTheme="minorHAnsi"/>
          <w:sz w:val="22"/>
          <w:szCs w:val="22"/>
        </w:rPr>
      </w:pPr>
    </w:p>
    <w:p w:rsidR="008250AB" w:rsidRPr="0094224B" w:rsidRDefault="008250AB" w:rsidP="008250AB">
      <w:pPr>
        <w:spacing w:after="0"/>
        <w:rPr>
          <w:rFonts w:asciiTheme="minorHAnsi" w:hAnsiTheme="minorHAnsi"/>
          <w:bCs/>
          <w:sz w:val="22"/>
          <w:szCs w:val="22"/>
        </w:rPr>
      </w:pPr>
      <w:r w:rsidRPr="008250AB">
        <w:rPr>
          <w:rFonts w:asciiTheme="minorHAnsi" w:hAnsiTheme="minorHAnsi"/>
          <w:sz w:val="22"/>
          <w:szCs w:val="22"/>
        </w:rPr>
        <w:t>pátek 27. listopadu, 19.00</w:t>
      </w:r>
      <w:r>
        <w:rPr>
          <w:rFonts w:asciiTheme="minorHAnsi" w:hAnsiTheme="minorHAnsi"/>
          <w:sz w:val="22"/>
          <w:szCs w:val="22"/>
        </w:rPr>
        <w:t>, Divadlo Archa</w:t>
      </w:r>
      <w:r w:rsidRPr="0094224B">
        <w:rPr>
          <w:rFonts w:asciiTheme="minorHAnsi" w:hAnsiTheme="minorHAnsi"/>
          <w:sz w:val="22"/>
          <w:szCs w:val="22"/>
        </w:rPr>
        <w:t xml:space="preserve"> </w:t>
      </w:r>
    </w:p>
    <w:p w:rsidR="008250AB" w:rsidRPr="0094224B" w:rsidRDefault="008250AB" w:rsidP="008250AB">
      <w:pPr>
        <w:spacing w:after="0"/>
        <w:rPr>
          <w:rFonts w:asciiTheme="minorHAnsi" w:hAnsiTheme="minorHAnsi"/>
          <w:b/>
          <w:sz w:val="22"/>
          <w:szCs w:val="22"/>
        </w:rPr>
      </w:pPr>
      <w:proofErr w:type="spellStart"/>
      <w:r w:rsidRPr="0094224B">
        <w:rPr>
          <w:rFonts w:asciiTheme="minorHAnsi" w:hAnsiTheme="minorHAnsi"/>
          <w:b/>
          <w:sz w:val="22"/>
          <w:szCs w:val="22"/>
        </w:rPr>
        <w:t>Fremde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Freunde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/ Pěšky mezi Drážďanami a Prahou</w:t>
      </w:r>
    </w:p>
    <w:p w:rsidR="008250AB" w:rsidRPr="008250AB" w:rsidRDefault="008250AB" w:rsidP="008250AB">
      <w:pPr>
        <w:spacing w:after="0"/>
        <w:rPr>
          <w:rFonts w:asciiTheme="minorHAnsi" w:hAnsiTheme="minorHAnsi" w:cs="Arial"/>
          <w:color w:val="262626"/>
          <w:sz w:val="22"/>
          <w:szCs w:val="22"/>
        </w:rPr>
      </w:pPr>
      <w:r w:rsidRPr="008250AB">
        <w:rPr>
          <w:rFonts w:asciiTheme="minorHAnsi" w:hAnsiTheme="minorHAnsi" w:cs="Arial"/>
          <w:color w:val="262626"/>
          <w:sz w:val="22"/>
          <w:szCs w:val="22"/>
        </w:rPr>
        <w:lastRenderedPageBreak/>
        <w:t xml:space="preserve">neděle 29. listopadu, 17.00, Divadlo Archa </w:t>
      </w:r>
    </w:p>
    <w:p w:rsidR="008250AB" w:rsidRPr="0094224B" w:rsidRDefault="008250AB" w:rsidP="008250AB">
      <w:pPr>
        <w:spacing w:after="0"/>
        <w:rPr>
          <w:rFonts w:asciiTheme="minorHAnsi" w:hAnsiTheme="minorHAnsi" w:cs="Arial"/>
          <w:b/>
          <w:color w:val="262626"/>
          <w:sz w:val="22"/>
          <w:szCs w:val="22"/>
        </w:rPr>
      </w:pPr>
      <w:proofErr w:type="spellStart"/>
      <w:r w:rsidRPr="0094224B">
        <w:rPr>
          <w:rFonts w:asciiTheme="minorHAnsi" w:hAnsiTheme="minorHAnsi" w:cs="Arial"/>
          <w:b/>
          <w:color w:val="262626"/>
          <w:sz w:val="22"/>
          <w:szCs w:val="22"/>
        </w:rPr>
        <w:t>Jessica</w:t>
      </w:r>
      <w:proofErr w:type="spellEnd"/>
      <w:r w:rsidRPr="0094224B">
        <w:rPr>
          <w:rFonts w:asciiTheme="minorHAnsi" w:hAnsiTheme="minorHAnsi" w:cs="Arial"/>
          <w:b/>
          <w:color w:val="262626"/>
          <w:sz w:val="22"/>
          <w:szCs w:val="22"/>
        </w:rPr>
        <w:t xml:space="preserve"> </w:t>
      </w:r>
      <w:proofErr w:type="spellStart"/>
      <w:r w:rsidRPr="0094224B">
        <w:rPr>
          <w:rFonts w:asciiTheme="minorHAnsi" w:hAnsiTheme="minorHAnsi" w:cs="Arial"/>
          <w:b/>
          <w:color w:val="262626"/>
          <w:sz w:val="22"/>
          <w:szCs w:val="22"/>
        </w:rPr>
        <w:t>Litwak</w:t>
      </w:r>
      <w:proofErr w:type="spellEnd"/>
      <w:r w:rsidRPr="0094224B">
        <w:rPr>
          <w:rFonts w:asciiTheme="minorHAnsi" w:hAnsiTheme="minorHAnsi" w:cs="Arial"/>
          <w:b/>
          <w:color w:val="262626"/>
          <w:sz w:val="22"/>
          <w:szCs w:val="22"/>
        </w:rPr>
        <w:t xml:space="preserve"> - Sólové a skupinové techniky sociálně angažovaného divadla </w:t>
      </w:r>
    </w:p>
    <w:p w:rsidR="008250AB" w:rsidRDefault="008250AB" w:rsidP="008250AB">
      <w:pPr>
        <w:spacing w:after="0"/>
        <w:rPr>
          <w:rFonts w:asciiTheme="minorHAnsi" w:hAnsiTheme="minorHAnsi" w:cs="Arial"/>
          <w:color w:val="262626"/>
          <w:sz w:val="22"/>
          <w:szCs w:val="22"/>
        </w:rPr>
      </w:pPr>
      <w:r>
        <w:rPr>
          <w:rFonts w:asciiTheme="minorHAnsi" w:hAnsiTheme="minorHAnsi" w:cs="Arial"/>
          <w:color w:val="262626"/>
          <w:sz w:val="22"/>
          <w:szCs w:val="22"/>
        </w:rPr>
        <w:t xml:space="preserve">Prezentace </w:t>
      </w:r>
      <w:r w:rsidRPr="0094224B">
        <w:rPr>
          <w:rFonts w:asciiTheme="minorHAnsi" w:hAnsiTheme="minorHAnsi" w:cs="Arial"/>
          <w:color w:val="262626"/>
          <w:sz w:val="22"/>
          <w:szCs w:val="22"/>
        </w:rPr>
        <w:t xml:space="preserve">dílny </w:t>
      </w:r>
    </w:p>
    <w:p w:rsidR="008250AB" w:rsidRPr="0094224B" w:rsidRDefault="008250AB" w:rsidP="008250AB">
      <w:pPr>
        <w:spacing w:after="0"/>
        <w:rPr>
          <w:rFonts w:asciiTheme="minorHAnsi" w:hAnsiTheme="minorHAnsi"/>
          <w:sz w:val="22"/>
          <w:szCs w:val="22"/>
          <w:highlight w:val="cyan"/>
        </w:rPr>
      </w:pPr>
    </w:p>
    <w:p w:rsidR="008250AB" w:rsidRPr="0094224B" w:rsidRDefault="008250AB" w:rsidP="008250AB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neděle 29. listopadu</w:t>
      </w:r>
      <w:r w:rsidRPr="008250AB">
        <w:rPr>
          <w:rFonts w:asciiTheme="minorHAnsi" w:hAnsiTheme="minorHAnsi"/>
          <w:sz w:val="22"/>
          <w:szCs w:val="22"/>
        </w:rPr>
        <w:t>, 20.00, Divadlo Archa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8250AB" w:rsidRDefault="008250AB" w:rsidP="008250AB">
      <w:pPr>
        <w:spacing w:after="0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Ll</w:t>
      </w:r>
      <w:r w:rsidRPr="0094224B">
        <w:rPr>
          <w:rFonts w:asciiTheme="minorHAnsi" w:hAnsiTheme="minorHAnsi"/>
          <w:b/>
          <w:sz w:val="22"/>
          <w:szCs w:val="22"/>
        </w:rPr>
        <w:t>oyd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Newson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/ DV8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Physical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4224B">
        <w:rPr>
          <w:rFonts w:asciiTheme="minorHAnsi" w:hAnsiTheme="minorHAnsi"/>
          <w:b/>
          <w:sz w:val="22"/>
          <w:szCs w:val="22"/>
        </w:rPr>
        <w:t>Theatre</w:t>
      </w:r>
      <w:proofErr w:type="spellEnd"/>
      <w:r w:rsidRPr="0094224B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–</w:t>
      </w:r>
      <w:r w:rsidRPr="0094224B">
        <w:rPr>
          <w:rFonts w:asciiTheme="minorHAnsi" w:hAnsiTheme="minorHAnsi"/>
          <w:b/>
          <w:sz w:val="22"/>
          <w:szCs w:val="22"/>
        </w:rPr>
        <w:t xml:space="preserve"> John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8250AB" w:rsidRPr="008250AB" w:rsidRDefault="008250AB" w:rsidP="008250AB">
      <w:pPr>
        <w:spacing w:after="0"/>
        <w:rPr>
          <w:rFonts w:asciiTheme="minorHAnsi" w:hAnsiTheme="minorHAnsi"/>
          <w:sz w:val="22"/>
          <w:szCs w:val="22"/>
        </w:rPr>
      </w:pPr>
      <w:r w:rsidRPr="008250AB">
        <w:rPr>
          <w:rFonts w:asciiTheme="minorHAnsi" w:hAnsiTheme="minorHAnsi"/>
          <w:sz w:val="22"/>
          <w:szCs w:val="22"/>
        </w:rPr>
        <w:t xml:space="preserve">filmová projekce </w:t>
      </w:r>
    </w:p>
    <w:p w:rsidR="00C72F3F" w:rsidRDefault="00C72F3F" w:rsidP="00C72F3F">
      <w:pPr>
        <w:pStyle w:val="Default"/>
        <w:spacing w:line="276" w:lineRule="auto"/>
        <w:jc w:val="both"/>
        <w:rPr>
          <w:rFonts w:asciiTheme="minorHAnsi" w:hAnsiTheme="minorHAnsi" w:cs="Times"/>
          <w:sz w:val="22"/>
          <w:szCs w:val="22"/>
          <w:lang w:val="en-US"/>
        </w:rPr>
      </w:pPr>
    </w:p>
    <w:p w:rsidR="008250AB" w:rsidRDefault="008250AB" w:rsidP="00C72F3F">
      <w:pPr>
        <w:pStyle w:val="Default"/>
        <w:spacing w:line="276" w:lineRule="auto"/>
        <w:jc w:val="both"/>
        <w:rPr>
          <w:rFonts w:asciiTheme="minorHAnsi" w:hAnsiTheme="minorHAnsi" w:cs="Times"/>
          <w:sz w:val="22"/>
          <w:szCs w:val="22"/>
          <w:lang w:val="en-US"/>
        </w:rPr>
      </w:pPr>
    </w:p>
    <w:p w:rsidR="008250AB" w:rsidRPr="008250AB" w:rsidRDefault="008250AB" w:rsidP="00C72F3F">
      <w:pPr>
        <w:pStyle w:val="Default"/>
        <w:spacing w:line="276" w:lineRule="auto"/>
        <w:jc w:val="both"/>
        <w:rPr>
          <w:rFonts w:asciiTheme="minorHAnsi" w:hAnsiTheme="minorHAnsi" w:cs="Times"/>
          <w:b/>
          <w:sz w:val="22"/>
          <w:szCs w:val="22"/>
          <w:lang w:val="en-US"/>
        </w:rPr>
      </w:pPr>
      <w:proofErr w:type="spellStart"/>
      <w:r w:rsidRPr="008250AB">
        <w:rPr>
          <w:rFonts w:asciiTheme="minorHAnsi" w:hAnsiTheme="minorHAnsi" w:cs="Times"/>
          <w:b/>
          <w:sz w:val="22"/>
          <w:szCs w:val="22"/>
          <w:lang w:val="en-US"/>
        </w:rPr>
        <w:t>Užitečné</w:t>
      </w:r>
      <w:proofErr w:type="spellEnd"/>
      <w:r w:rsidRPr="008250AB">
        <w:rPr>
          <w:rFonts w:asciiTheme="minorHAnsi" w:hAnsiTheme="minorHAnsi" w:cs="Times"/>
          <w:b/>
          <w:sz w:val="22"/>
          <w:szCs w:val="22"/>
          <w:lang w:val="en-US"/>
        </w:rPr>
        <w:t xml:space="preserve"> </w:t>
      </w:r>
      <w:proofErr w:type="spellStart"/>
      <w:r w:rsidRPr="008250AB">
        <w:rPr>
          <w:rFonts w:asciiTheme="minorHAnsi" w:hAnsiTheme="minorHAnsi" w:cs="Times"/>
          <w:b/>
          <w:sz w:val="22"/>
          <w:szCs w:val="22"/>
          <w:lang w:val="en-US"/>
        </w:rPr>
        <w:t>odkazy</w:t>
      </w:r>
      <w:proofErr w:type="spellEnd"/>
      <w:r w:rsidRPr="008250AB">
        <w:rPr>
          <w:rFonts w:asciiTheme="minorHAnsi" w:hAnsiTheme="minorHAnsi" w:cs="Times"/>
          <w:b/>
          <w:sz w:val="22"/>
          <w:szCs w:val="22"/>
          <w:lang w:val="en-US"/>
        </w:rPr>
        <w:t>:</w:t>
      </w:r>
    </w:p>
    <w:p w:rsidR="003A2805" w:rsidRDefault="00162F1F" w:rsidP="006A798D">
      <w:pPr>
        <w:pStyle w:val="yiv9246715290msonormal"/>
        <w:shd w:val="clear" w:color="auto" w:fill="FFFFFF"/>
        <w:spacing w:before="0" w:beforeAutospacing="0" w:after="0" w:afterAutospacing="0" w:line="276" w:lineRule="auto"/>
      </w:pPr>
      <w:hyperlink r:id="rId8" w:history="1">
        <w:r w:rsidR="003A2805" w:rsidRPr="006A798D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www.archatheatre.cz</w:t>
        </w:r>
      </w:hyperlink>
    </w:p>
    <w:p w:rsidR="00157836" w:rsidRPr="0083674B" w:rsidRDefault="00162F1F" w:rsidP="006A798D">
      <w:pPr>
        <w:pStyle w:val="yiv9246715290msonormal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="GoetheFFClan"/>
          <w:sz w:val="22"/>
          <w:szCs w:val="22"/>
          <w:lang w:eastAsia="en-US"/>
        </w:rPr>
      </w:pPr>
      <w:hyperlink r:id="rId9" w:history="1">
        <w:r w:rsidR="0083674B" w:rsidRPr="0083674B">
          <w:rPr>
            <w:rStyle w:val="Hypertextovodkaz"/>
            <w:rFonts w:asciiTheme="minorHAnsi" w:eastAsiaTheme="minorHAnsi" w:hAnsiTheme="minorHAnsi" w:cs="GoetheFFClan"/>
            <w:color w:val="auto"/>
            <w:sz w:val="22"/>
            <w:szCs w:val="22"/>
            <w:u w:val="none"/>
            <w:lang w:eastAsia="en-US"/>
          </w:rPr>
          <w:t>www.interrobang-performance.com</w:t>
        </w:r>
      </w:hyperlink>
    </w:p>
    <w:p w:rsidR="0083674B" w:rsidRPr="0083674B" w:rsidRDefault="00162F1F" w:rsidP="006A798D">
      <w:pPr>
        <w:pStyle w:val="yiv9246715290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hyperlink r:id="rId10" w:history="1">
        <w:r w:rsidR="0083674B" w:rsidRPr="0083674B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http://lolaarias.com/</w:t>
        </w:r>
      </w:hyperlink>
    </w:p>
    <w:p w:rsidR="0083674B" w:rsidRPr="00157836" w:rsidRDefault="0083674B" w:rsidP="006A798D">
      <w:pPr>
        <w:pStyle w:val="yiv9246715290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83674B">
        <w:rPr>
          <w:rFonts w:asciiTheme="minorHAnsi" w:hAnsiTheme="minorHAnsi"/>
          <w:sz w:val="22"/>
          <w:szCs w:val="22"/>
        </w:rPr>
        <w:t>http://www.rimini-protokoll.de</w:t>
      </w:r>
    </w:p>
    <w:p w:rsidR="009A055C" w:rsidRPr="0083674B" w:rsidRDefault="00162F1F" w:rsidP="003A2805">
      <w:pPr>
        <w:pStyle w:val="yiv9246715290msonormal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hyperlink r:id="rId11" w:history="1">
        <w:r w:rsidR="0083674B" w:rsidRPr="0083674B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http://homevisiteurope.org</w:t>
        </w:r>
      </w:hyperlink>
    </w:p>
    <w:p w:rsidR="0083674B" w:rsidRPr="00B07753" w:rsidRDefault="0083674B" w:rsidP="003A2805">
      <w:pPr>
        <w:pStyle w:val="yiv9246715290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1A1A1A"/>
          <w:sz w:val="22"/>
          <w:szCs w:val="22"/>
        </w:rPr>
      </w:pPr>
      <w:r w:rsidRPr="0083674B">
        <w:rPr>
          <w:rFonts w:asciiTheme="minorHAnsi" w:hAnsiTheme="minorHAnsi"/>
          <w:color w:val="1A1A1A"/>
          <w:sz w:val="22"/>
          <w:szCs w:val="22"/>
        </w:rPr>
        <w:t>https://www.dv8.co.uk/</w:t>
      </w:r>
    </w:p>
    <w:p w:rsidR="00C01114" w:rsidRDefault="00C01114" w:rsidP="009A0C5B">
      <w:pPr>
        <w:spacing w:after="0"/>
        <w:rPr>
          <w:rFonts w:asciiTheme="minorHAnsi" w:hAnsiTheme="minorHAnsi" w:cs="Arial"/>
          <w:b/>
          <w:sz w:val="24"/>
        </w:rPr>
      </w:pPr>
    </w:p>
    <w:p w:rsidR="009A0C5B" w:rsidRPr="00D95DAC" w:rsidRDefault="008250AB" w:rsidP="009A0C5B">
      <w:pPr>
        <w:spacing w:after="0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 xml:space="preserve">Informace pro média, fotografie </w:t>
      </w:r>
      <w:r w:rsidR="00093271" w:rsidRPr="00D95DAC">
        <w:rPr>
          <w:rFonts w:asciiTheme="minorHAnsi" w:hAnsiTheme="minorHAnsi" w:cs="Arial"/>
          <w:b/>
          <w:sz w:val="24"/>
        </w:rPr>
        <w:t>a akreditace:</w:t>
      </w:r>
      <w:r w:rsidR="00093271" w:rsidRPr="00D95DAC">
        <w:rPr>
          <w:rFonts w:asciiTheme="minorHAnsi" w:hAnsiTheme="minorHAnsi" w:cs="Arial"/>
          <w:b/>
          <w:sz w:val="24"/>
        </w:rPr>
        <w:tab/>
      </w:r>
    </w:p>
    <w:p w:rsidR="00093271" w:rsidRPr="0060543B" w:rsidRDefault="009A0C5B" w:rsidP="009A0C5B">
      <w:pPr>
        <w:spacing w:after="0"/>
        <w:rPr>
          <w:rFonts w:asciiTheme="minorHAnsi" w:hAnsiTheme="minorHAnsi" w:cs="Arial"/>
          <w:b/>
          <w:sz w:val="24"/>
          <w:u w:val="single"/>
          <w:lang w:eastAsia="ja-JP"/>
        </w:rPr>
      </w:pPr>
      <w:r w:rsidRPr="0060543B">
        <w:rPr>
          <w:rFonts w:asciiTheme="minorHAnsi" w:hAnsiTheme="minorHAnsi" w:cs="Arial"/>
          <w:b/>
          <w:sz w:val="24"/>
        </w:rPr>
        <w:t>Divadlo Archa</w:t>
      </w:r>
      <w:r w:rsidR="00093271" w:rsidRPr="0060543B">
        <w:rPr>
          <w:rFonts w:asciiTheme="minorHAnsi" w:hAnsiTheme="minorHAnsi" w:cs="Arial"/>
          <w:b/>
          <w:sz w:val="24"/>
        </w:rPr>
        <w:tab/>
      </w:r>
    </w:p>
    <w:p w:rsidR="00093271" w:rsidRPr="0060543B" w:rsidRDefault="00093271" w:rsidP="009A0C5B">
      <w:pPr>
        <w:pStyle w:val="Adresa"/>
        <w:ind w:left="0" w:right="-426"/>
        <w:jc w:val="both"/>
        <w:rPr>
          <w:rFonts w:asciiTheme="minorHAnsi" w:hAnsiTheme="minorHAnsi" w:cs="Arial"/>
          <w:b/>
          <w:szCs w:val="24"/>
        </w:rPr>
      </w:pPr>
      <w:r w:rsidRPr="0060543B">
        <w:rPr>
          <w:rFonts w:asciiTheme="minorHAnsi" w:hAnsiTheme="minorHAnsi" w:cs="Arial"/>
          <w:b/>
          <w:szCs w:val="24"/>
        </w:rPr>
        <w:t xml:space="preserve">Pavlína Svatoňová </w:t>
      </w:r>
    </w:p>
    <w:p w:rsidR="00093271" w:rsidRPr="0060543B" w:rsidRDefault="00093271" w:rsidP="009A0C5B">
      <w:pPr>
        <w:pStyle w:val="Adresa"/>
        <w:ind w:left="0" w:right="-426"/>
        <w:jc w:val="both"/>
        <w:rPr>
          <w:rFonts w:asciiTheme="minorHAnsi" w:hAnsiTheme="minorHAnsi" w:cs="Arial"/>
          <w:b/>
          <w:szCs w:val="24"/>
        </w:rPr>
      </w:pPr>
      <w:r w:rsidRPr="0060543B">
        <w:rPr>
          <w:rFonts w:asciiTheme="minorHAnsi" w:hAnsiTheme="minorHAnsi" w:cs="Arial"/>
          <w:b/>
          <w:szCs w:val="24"/>
        </w:rPr>
        <w:t>Tel. 739 077 956</w:t>
      </w:r>
    </w:p>
    <w:p w:rsidR="00093271" w:rsidRPr="0060543B" w:rsidRDefault="00162F1F" w:rsidP="009A0C5B">
      <w:pPr>
        <w:pStyle w:val="Adresa"/>
        <w:ind w:left="0" w:right="-426"/>
        <w:jc w:val="both"/>
        <w:rPr>
          <w:rFonts w:asciiTheme="minorHAnsi" w:hAnsiTheme="minorHAnsi" w:cs="Arial"/>
          <w:b/>
          <w:szCs w:val="24"/>
        </w:rPr>
      </w:pPr>
      <w:hyperlink r:id="rId12" w:history="1">
        <w:r w:rsidR="00093271" w:rsidRPr="0060543B">
          <w:rPr>
            <w:rStyle w:val="Hypertextovodkaz"/>
            <w:rFonts w:asciiTheme="minorHAnsi" w:hAnsiTheme="minorHAnsi" w:cs="Arial"/>
            <w:b/>
            <w:color w:val="auto"/>
            <w:szCs w:val="24"/>
            <w:u w:val="none"/>
          </w:rPr>
          <w:t>pavlina.svatonova@archatheatre.cz</w:t>
        </w:r>
      </w:hyperlink>
    </w:p>
    <w:sectPr w:rsidR="00093271" w:rsidRPr="0060543B" w:rsidSect="005A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7">
    <w:altName w:val="MS Mincho"/>
    <w:charset w:val="80"/>
    <w:family w:val="auto"/>
    <w:pitch w:val="variable"/>
    <w:sig w:usb0="00000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latform 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oetheFFCl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latform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271"/>
    <w:rsid w:val="00014869"/>
    <w:rsid w:val="000536BC"/>
    <w:rsid w:val="0005720A"/>
    <w:rsid w:val="000772F2"/>
    <w:rsid w:val="00093271"/>
    <w:rsid w:val="000B3DA7"/>
    <w:rsid w:val="000C2799"/>
    <w:rsid w:val="0012547A"/>
    <w:rsid w:val="00152EB8"/>
    <w:rsid w:val="00157836"/>
    <w:rsid w:val="00162F1F"/>
    <w:rsid w:val="001A7374"/>
    <w:rsid w:val="001B3C70"/>
    <w:rsid w:val="001C1D84"/>
    <w:rsid w:val="00224171"/>
    <w:rsid w:val="00271882"/>
    <w:rsid w:val="002C1C26"/>
    <w:rsid w:val="002C3218"/>
    <w:rsid w:val="002D5594"/>
    <w:rsid w:val="00305499"/>
    <w:rsid w:val="0033403F"/>
    <w:rsid w:val="0036248A"/>
    <w:rsid w:val="00363F25"/>
    <w:rsid w:val="00367CAA"/>
    <w:rsid w:val="00384EF6"/>
    <w:rsid w:val="003A2805"/>
    <w:rsid w:val="003B4426"/>
    <w:rsid w:val="003D443A"/>
    <w:rsid w:val="00462D63"/>
    <w:rsid w:val="00463D0F"/>
    <w:rsid w:val="00492074"/>
    <w:rsid w:val="00493ECA"/>
    <w:rsid w:val="004A4BD8"/>
    <w:rsid w:val="004D3912"/>
    <w:rsid w:val="004F0B27"/>
    <w:rsid w:val="00576791"/>
    <w:rsid w:val="00591DCE"/>
    <w:rsid w:val="005A0F75"/>
    <w:rsid w:val="005A7409"/>
    <w:rsid w:val="005B3D12"/>
    <w:rsid w:val="005C01EF"/>
    <w:rsid w:val="005D4526"/>
    <w:rsid w:val="005E6860"/>
    <w:rsid w:val="0060543B"/>
    <w:rsid w:val="00655CCD"/>
    <w:rsid w:val="00692F84"/>
    <w:rsid w:val="006A316B"/>
    <w:rsid w:val="006A798D"/>
    <w:rsid w:val="006C1765"/>
    <w:rsid w:val="006C720E"/>
    <w:rsid w:val="006E06AA"/>
    <w:rsid w:val="007336E6"/>
    <w:rsid w:val="007817F1"/>
    <w:rsid w:val="007B234A"/>
    <w:rsid w:val="007B3671"/>
    <w:rsid w:val="007B4666"/>
    <w:rsid w:val="007D5C53"/>
    <w:rsid w:val="008250AB"/>
    <w:rsid w:val="0083674B"/>
    <w:rsid w:val="00855C94"/>
    <w:rsid w:val="008615EA"/>
    <w:rsid w:val="00884EF1"/>
    <w:rsid w:val="008A60E2"/>
    <w:rsid w:val="008B7140"/>
    <w:rsid w:val="008C3D20"/>
    <w:rsid w:val="008D20C0"/>
    <w:rsid w:val="008F3BA1"/>
    <w:rsid w:val="00915BA5"/>
    <w:rsid w:val="009416DF"/>
    <w:rsid w:val="00970FE9"/>
    <w:rsid w:val="00975A3D"/>
    <w:rsid w:val="009A055C"/>
    <w:rsid w:val="009A0C5B"/>
    <w:rsid w:val="009D419F"/>
    <w:rsid w:val="00A44945"/>
    <w:rsid w:val="00A65DF5"/>
    <w:rsid w:val="00A9420F"/>
    <w:rsid w:val="00AA5307"/>
    <w:rsid w:val="00AC2563"/>
    <w:rsid w:val="00AC7900"/>
    <w:rsid w:val="00B026AB"/>
    <w:rsid w:val="00B0661A"/>
    <w:rsid w:val="00B11FA5"/>
    <w:rsid w:val="00B2742C"/>
    <w:rsid w:val="00B408A5"/>
    <w:rsid w:val="00B91BBC"/>
    <w:rsid w:val="00BA3C59"/>
    <w:rsid w:val="00BE419E"/>
    <w:rsid w:val="00C01114"/>
    <w:rsid w:val="00C34BDC"/>
    <w:rsid w:val="00C70525"/>
    <w:rsid w:val="00C72F3F"/>
    <w:rsid w:val="00C931AE"/>
    <w:rsid w:val="00CA08A6"/>
    <w:rsid w:val="00CA3A4B"/>
    <w:rsid w:val="00CD6C89"/>
    <w:rsid w:val="00CE3426"/>
    <w:rsid w:val="00D07C3F"/>
    <w:rsid w:val="00D14871"/>
    <w:rsid w:val="00D3182B"/>
    <w:rsid w:val="00D52AF1"/>
    <w:rsid w:val="00D77040"/>
    <w:rsid w:val="00D95DAC"/>
    <w:rsid w:val="00DB75B6"/>
    <w:rsid w:val="00DC26FB"/>
    <w:rsid w:val="00DC339B"/>
    <w:rsid w:val="00DF4DC1"/>
    <w:rsid w:val="00E94F9F"/>
    <w:rsid w:val="00EA7490"/>
    <w:rsid w:val="00ED099A"/>
    <w:rsid w:val="00ED1FB9"/>
    <w:rsid w:val="00F0088C"/>
    <w:rsid w:val="00F50C4C"/>
    <w:rsid w:val="00FF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271"/>
    <w:pPr>
      <w:widowControl w:val="0"/>
      <w:suppressAutoHyphens/>
      <w:spacing w:after="227"/>
      <w:jc w:val="both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93271"/>
    <w:rPr>
      <w:color w:val="0000FF"/>
      <w:u w:val="single"/>
    </w:rPr>
  </w:style>
  <w:style w:type="paragraph" w:customStyle="1" w:styleId="Adresa">
    <w:name w:val="Adresa"/>
    <w:rsid w:val="00093271"/>
    <w:pPr>
      <w:spacing w:after="0" w:line="240" w:lineRule="auto"/>
      <w:ind w:left="1644"/>
    </w:pPr>
    <w:rPr>
      <w:rFonts w:ascii="Courier New" w:eastAsia="Times New Roman" w:hAnsi="Courier New" w:cs="Times New Roman"/>
      <w:noProof/>
      <w:sz w:val="24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7B3671"/>
    <w:rPr>
      <w:i/>
      <w:iCs/>
    </w:rPr>
  </w:style>
  <w:style w:type="paragraph" w:styleId="Zkladntext">
    <w:name w:val="Body Text"/>
    <w:basedOn w:val="Normln"/>
    <w:link w:val="ZkladntextChar"/>
    <w:semiHidden/>
    <w:rsid w:val="007B3671"/>
    <w:pPr>
      <w:suppressAutoHyphens w:val="0"/>
      <w:spacing w:after="0" w:line="220" w:lineRule="atLeast"/>
    </w:pPr>
    <w:rPr>
      <w:rFonts w:ascii="Times New Roman" w:eastAsia="Times New Roman" w:hAnsi="Times New Roman" w:cs="Times New Roman"/>
      <w:color w:val="000000"/>
      <w:kern w:val="0"/>
      <w:sz w:val="18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B3671"/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B3671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s-CZ" w:bidi="ar-SA"/>
    </w:rPr>
  </w:style>
  <w:style w:type="paragraph" w:customStyle="1" w:styleId="NormalWeb1">
    <w:name w:val="Normal (Web)1"/>
    <w:basedOn w:val="Normln"/>
    <w:rsid w:val="00D14871"/>
    <w:pPr>
      <w:widowControl/>
      <w:spacing w:after="200"/>
      <w:jc w:val="left"/>
    </w:pPr>
    <w:rPr>
      <w:rFonts w:ascii="Calibri" w:eastAsia="Arial Unicode MS" w:hAnsi="Calibri" w:cs="font207"/>
      <w:sz w:val="22"/>
      <w:szCs w:val="22"/>
      <w:lang w:val="nl-NL" w:eastAsia="ar-SA" w:bidi="ar-SA"/>
    </w:rPr>
  </w:style>
  <w:style w:type="paragraph" w:styleId="Bezmezer">
    <w:name w:val="No Spacing"/>
    <w:basedOn w:val="Normln"/>
    <w:uiPriority w:val="1"/>
    <w:qFormat/>
    <w:rsid w:val="004D3912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s-CZ" w:bidi="ar-SA"/>
    </w:rPr>
  </w:style>
  <w:style w:type="character" w:styleId="Siln">
    <w:name w:val="Strong"/>
    <w:basedOn w:val="Standardnpsmoodstavce"/>
    <w:uiPriority w:val="22"/>
    <w:qFormat/>
    <w:rsid w:val="00ED1FB9"/>
    <w:rPr>
      <w:b/>
      <w:bCs/>
    </w:rPr>
  </w:style>
  <w:style w:type="paragraph" w:customStyle="1" w:styleId="yiv9246715290msonormal">
    <w:name w:val="yiv9246715290msonormal"/>
    <w:basedOn w:val="Normln"/>
    <w:rsid w:val="008B7140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s-CZ" w:bidi="ar-SA"/>
    </w:rPr>
  </w:style>
  <w:style w:type="paragraph" w:customStyle="1" w:styleId="Nazcl">
    <w:name w:val="Nazcl"/>
    <w:basedOn w:val="Normln"/>
    <w:next w:val="Hlavcl"/>
    <w:uiPriority w:val="99"/>
    <w:rsid w:val="003A2805"/>
    <w:pPr>
      <w:widowControl/>
      <w:suppressAutoHyphens w:val="0"/>
      <w:spacing w:before="480" w:after="0" w:line="240" w:lineRule="auto"/>
      <w:jc w:val="center"/>
    </w:pPr>
    <w:rPr>
      <w:rFonts w:eastAsiaTheme="minorEastAsia" w:cs="Arial"/>
      <w:b/>
      <w:bCs/>
      <w:noProof/>
      <w:kern w:val="0"/>
      <w:sz w:val="28"/>
      <w:szCs w:val="28"/>
      <w:lang w:eastAsia="cs-CZ" w:bidi="ar-SA"/>
    </w:rPr>
  </w:style>
  <w:style w:type="paragraph" w:customStyle="1" w:styleId="Hlavcl">
    <w:name w:val="Hlavcl"/>
    <w:basedOn w:val="Normln"/>
    <w:next w:val="Autcl"/>
    <w:uiPriority w:val="99"/>
    <w:rsid w:val="003A2805"/>
    <w:pPr>
      <w:widowControl/>
      <w:suppressAutoHyphens w:val="0"/>
      <w:spacing w:after="0" w:line="240" w:lineRule="auto"/>
      <w:jc w:val="center"/>
    </w:pPr>
    <w:rPr>
      <w:rFonts w:eastAsiaTheme="minorEastAsia" w:cs="Arial"/>
      <w:b/>
      <w:bCs/>
      <w:noProof/>
      <w:kern w:val="0"/>
      <w:szCs w:val="20"/>
      <w:lang w:eastAsia="cs-CZ" w:bidi="ar-SA"/>
    </w:rPr>
  </w:style>
  <w:style w:type="paragraph" w:customStyle="1" w:styleId="Autcl">
    <w:name w:val="Autcl"/>
    <w:basedOn w:val="Normln"/>
    <w:next w:val="Normln"/>
    <w:uiPriority w:val="99"/>
    <w:rsid w:val="003A2805"/>
    <w:pPr>
      <w:widowControl/>
      <w:suppressAutoHyphens w:val="0"/>
      <w:spacing w:after="240" w:line="240" w:lineRule="auto"/>
      <w:jc w:val="center"/>
    </w:pPr>
    <w:rPr>
      <w:rFonts w:eastAsiaTheme="minorEastAsia" w:cs="Arial"/>
      <w:noProof/>
      <w:kern w:val="0"/>
      <w:szCs w:val="20"/>
      <w:lang w:eastAsia="cs-CZ" w:bidi="ar-SA"/>
    </w:rPr>
  </w:style>
  <w:style w:type="paragraph" w:customStyle="1" w:styleId="Default">
    <w:name w:val="Default"/>
    <w:rsid w:val="003A2805"/>
    <w:pPr>
      <w:autoSpaceDE w:val="0"/>
      <w:autoSpaceDN w:val="0"/>
      <w:adjustRightInd w:val="0"/>
      <w:spacing w:after="0" w:line="240" w:lineRule="auto"/>
    </w:pPr>
    <w:rPr>
      <w:rFonts w:ascii="Platform Regular" w:hAnsi="Platform Regular" w:cs="Platform 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9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09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624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7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AED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90186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23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3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2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atheatr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ndrich.krippner@archatheatre.cz" TargetMode="External"/><Relationship Id="rId12" Type="http://schemas.openxmlformats.org/officeDocument/2006/relationships/hyperlink" Target="mailto:pavlina.svatonova@archatheatr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mini-protokoll.de/website/de/project_6692.html" TargetMode="External"/><Relationship Id="rId11" Type="http://schemas.openxmlformats.org/officeDocument/2006/relationships/hyperlink" Target="http://homevisiteurope.org" TargetMode="External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hyperlink" Target="http://lolaarias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nterrobang-performan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1455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Svatoňová</dc:creator>
  <cp:lastModifiedBy>Pavlína Svatoňová</cp:lastModifiedBy>
  <cp:revision>12</cp:revision>
  <cp:lastPrinted>2015-11-04T14:14:00Z</cp:lastPrinted>
  <dcterms:created xsi:type="dcterms:W3CDTF">2015-11-02T16:03:00Z</dcterms:created>
  <dcterms:modified xsi:type="dcterms:W3CDTF">2015-11-06T10:54:00Z</dcterms:modified>
</cp:coreProperties>
</file>