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0731" w:rsidRPr="000A280A" w:rsidRDefault="001F5E84">
      <w:pPr>
        <w:pStyle w:val="Nadpis1"/>
        <w:rPr>
          <w:rFonts w:ascii="Century Gothic" w:eastAsia="Questrial" w:hAnsi="Century Gothic" w:cs="Questrial"/>
          <w:sz w:val="22"/>
          <w:szCs w:val="22"/>
        </w:rPr>
      </w:pPr>
      <w:r w:rsidRPr="000A280A">
        <w:rPr>
          <w:rFonts w:ascii="Century Gothic" w:eastAsia="Questrial" w:hAnsi="Century Gothic" w:cs="Questrial"/>
          <w:sz w:val="22"/>
          <w:szCs w:val="22"/>
        </w:rPr>
        <w:t>2. Tisková zpráva</w:t>
      </w:r>
    </w:p>
    <w:p w:rsidR="0076090B" w:rsidRPr="000A280A" w:rsidRDefault="0076090B" w:rsidP="0076090B">
      <w:pPr>
        <w:rPr>
          <w:rFonts w:ascii="Century Gothic" w:hAnsi="Century Gothic"/>
          <w:sz w:val="22"/>
          <w:szCs w:val="22"/>
        </w:rPr>
      </w:pPr>
      <w:r w:rsidRPr="000A280A">
        <w:rPr>
          <w:rFonts w:ascii="Century Gothic" w:hAnsi="Century Gothic"/>
          <w:sz w:val="22"/>
          <w:szCs w:val="22"/>
        </w:rPr>
        <w:t>2. 6. 2016</w:t>
      </w:r>
    </w:p>
    <w:p w:rsidR="00DB0731" w:rsidRPr="00663779" w:rsidRDefault="001F5E84" w:rsidP="00663779">
      <w:pPr>
        <w:pStyle w:val="Nadpis1"/>
        <w:ind w:left="0" w:firstLine="0"/>
        <w:rPr>
          <w:rFonts w:ascii="Century Gothic" w:hAnsi="Century Gothic"/>
          <w:sz w:val="24"/>
          <w:szCs w:val="24"/>
        </w:rPr>
      </w:pPr>
      <w:r w:rsidRPr="00663779">
        <w:rPr>
          <w:rFonts w:ascii="Century Gothic" w:eastAsia="Questrial" w:hAnsi="Century Gothic" w:cs="Questrial"/>
          <w:sz w:val="24"/>
          <w:szCs w:val="24"/>
        </w:rPr>
        <w:t>Aneta Langerová, Divadlo Husa na provázku, Kurt van d</w:t>
      </w:r>
      <w:r w:rsidR="00663779" w:rsidRPr="00663779">
        <w:rPr>
          <w:rFonts w:ascii="Century Gothic" w:eastAsia="Questrial" w:hAnsi="Century Gothic" w:cs="Questrial"/>
          <w:sz w:val="24"/>
          <w:szCs w:val="24"/>
        </w:rPr>
        <w:t xml:space="preserve">er </w:t>
      </w:r>
      <w:proofErr w:type="spellStart"/>
      <w:r w:rsidR="00663779" w:rsidRPr="00663779">
        <w:rPr>
          <w:rFonts w:ascii="Century Gothic" w:eastAsia="Questrial" w:hAnsi="Century Gothic" w:cs="Questrial"/>
          <w:sz w:val="24"/>
          <w:szCs w:val="24"/>
        </w:rPr>
        <w:t>Basch</w:t>
      </w:r>
      <w:proofErr w:type="spellEnd"/>
      <w:r w:rsidR="00663779" w:rsidRPr="00663779">
        <w:rPr>
          <w:rFonts w:ascii="Century Gothic" w:eastAsia="Questrial" w:hAnsi="Century Gothic" w:cs="Questrial"/>
          <w:sz w:val="24"/>
          <w:szCs w:val="24"/>
        </w:rPr>
        <w:t xml:space="preserve">... Letní filmová škola </w:t>
      </w:r>
      <w:r w:rsidRPr="00663779">
        <w:rPr>
          <w:rFonts w:ascii="Century Gothic" w:eastAsia="Questrial" w:hAnsi="Century Gothic" w:cs="Questrial"/>
          <w:sz w:val="24"/>
          <w:szCs w:val="24"/>
        </w:rPr>
        <w:t>odhaluje pestrý doprovodný program</w:t>
      </w:r>
    </w:p>
    <w:p w:rsidR="00DB0731" w:rsidRPr="00663779" w:rsidRDefault="001F5E84">
      <w:pPr>
        <w:spacing w:before="240" w:after="120"/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</w:rPr>
        <w:t>Multikulturní program k 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Filmovce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neodmyslitelně patří. I letos proto čeká návštěvníky nespočet divadelních představení, koncertů i výstav. Poslední červencový týden v Uherském Hradišti bude mimo filmů patřit například i Anetě Langerové, Vosto5ce, Divadlu Husa na provázku, Kurtu van der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Baschovi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či kapele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Mňága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a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Žďorp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>.</w:t>
      </w:r>
    </w:p>
    <w:p w:rsidR="00DB0731" w:rsidRPr="00663779" w:rsidRDefault="001F5E84">
      <w:pPr>
        <w:spacing w:before="240" w:after="120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b/>
          <w:sz w:val="22"/>
          <w:szCs w:val="22"/>
        </w:rPr>
        <w:t>Divadlo: LFŠ zavzpomíná na Václava Havla i Williama Shakespeara</w:t>
      </w:r>
    </w:p>
    <w:p w:rsidR="00DB0731" w:rsidRPr="00663779" w:rsidRDefault="00663779">
      <w:pPr>
        <w:spacing w:before="240" w:after="120"/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hAnsi="Century Gothic"/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24130</wp:posOffset>
            </wp:positionH>
            <wp:positionV relativeFrom="paragraph">
              <wp:posOffset>1258570</wp:posOffset>
            </wp:positionV>
            <wp:extent cx="2824480" cy="1412240"/>
            <wp:effectExtent l="0" t="0" r="0" b="1016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1412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F5E84" w:rsidRPr="00663779">
        <w:rPr>
          <w:rFonts w:ascii="Century Gothic" w:eastAsia="Questrial" w:hAnsi="Century Gothic" w:cs="Questrial"/>
          <w:sz w:val="22"/>
          <w:szCs w:val="22"/>
        </w:rPr>
        <w:t xml:space="preserve">Letos si připomeneme výročí dvou mužů, kteří svým dílem i životem přesáhli hranice zemí, v nichž působili. Václav Havel by letos oslavil 80. narozeniny a </w:t>
      </w:r>
      <w:r w:rsidR="001F5E84" w:rsidRPr="00663779">
        <w:rPr>
          <w:rFonts w:ascii="Century Gothic" w:eastAsia="Questrial" w:hAnsi="Century Gothic" w:cs="Questrial"/>
          <w:b/>
          <w:sz w:val="22"/>
          <w:szCs w:val="22"/>
        </w:rPr>
        <w:t>Divadlo</w:t>
      </w:r>
      <w:r w:rsidR="001F5E84"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r w:rsidR="001F5E84" w:rsidRPr="00663779">
        <w:rPr>
          <w:rFonts w:ascii="Century Gothic" w:eastAsia="Questrial" w:hAnsi="Century Gothic" w:cs="Questrial"/>
          <w:b/>
          <w:sz w:val="22"/>
          <w:szCs w:val="22"/>
        </w:rPr>
        <w:t xml:space="preserve">Husa </w:t>
      </w:r>
      <w:r>
        <w:rPr>
          <w:rFonts w:ascii="Century Gothic" w:eastAsia="Questrial" w:hAnsi="Century Gothic" w:cs="Questrial"/>
          <w:b/>
          <w:sz w:val="22"/>
          <w:szCs w:val="22"/>
        </w:rPr>
        <w:br/>
      </w:r>
      <w:r w:rsidR="001F5E84" w:rsidRPr="00663779">
        <w:rPr>
          <w:rFonts w:ascii="Century Gothic" w:eastAsia="Questrial" w:hAnsi="Century Gothic" w:cs="Questrial"/>
          <w:b/>
          <w:sz w:val="22"/>
          <w:szCs w:val="22"/>
        </w:rPr>
        <w:t>na provázku</w:t>
      </w:r>
      <w:r w:rsidR="001F5E84" w:rsidRPr="00663779">
        <w:rPr>
          <w:rFonts w:ascii="Century Gothic" w:eastAsia="Questrial" w:hAnsi="Century Gothic" w:cs="Questrial"/>
          <w:sz w:val="22"/>
          <w:szCs w:val="22"/>
        </w:rPr>
        <w:t xml:space="preserve"> si proto připravilo komponovaný pořad </w:t>
      </w:r>
      <w:r w:rsidR="001F5E84" w:rsidRPr="00663779">
        <w:rPr>
          <w:rFonts w:ascii="Century Gothic" w:eastAsia="Questrial" w:hAnsi="Century Gothic" w:cs="Questrial"/>
          <w:i/>
          <w:sz w:val="22"/>
          <w:szCs w:val="22"/>
        </w:rPr>
        <w:t>Cirkus Havel</w:t>
      </w:r>
      <w:r w:rsidR="001F5E84" w:rsidRPr="00663779">
        <w:rPr>
          <w:rFonts w:ascii="Century Gothic" w:eastAsia="Questrial" w:hAnsi="Century Gothic" w:cs="Questrial"/>
          <w:sz w:val="22"/>
          <w:szCs w:val="22"/>
        </w:rPr>
        <w:t xml:space="preserve">, jehož součástí bude speciální díl debatního cyklu “Kabinet Havel”. V rámci programu zazní Havlův text </w:t>
      </w:r>
      <w:r w:rsidR="001F5E84" w:rsidRPr="00663779">
        <w:rPr>
          <w:rFonts w:ascii="Century Gothic" w:eastAsia="Questrial" w:hAnsi="Century Gothic" w:cs="Questrial"/>
          <w:i/>
          <w:sz w:val="22"/>
          <w:szCs w:val="22"/>
        </w:rPr>
        <w:t>Zítra to spustíme</w:t>
      </w:r>
      <w:r w:rsidR="001F5E84" w:rsidRPr="00663779">
        <w:rPr>
          <w:rFonts w:ascii="Century Gothic" w:eastAsia="Questrial" w:hAnsi="Century Gothic" w:cs="Questrial"/>
          <w:sz w:val="22"/>
          <w:szCs w:val="22"/>
        </w:rPr>
        <w:t xml:space="preserve"> a chybět nebude ani originální hudební doprovod v podání Terezy Marečkové. Debatovat </w:t>
      </w:r>
      <w:r w:rsidR="0076090B">
        <w:rPr>
          <w:rFonts w:ascii="Century Gothic" w:eastAsia="Questrial" w:hAnsi="Century Gothic" w:cs="Questrial"/>
          <w:sz w:val="22"/>
          <w:szCs w:val="22"/>
        </w:rPr>
        <w:br/>
      </w:r>
      <w:r w:rsidR="001F5E84" w:rsidRPr="00663779">
        <w:rPr>
          <w:rFonts w:ascii="Century Gothic" w:eastAsia="Questrial" w:hAnsi="Century Gothic" w:cs="Questrial"/>
          <w:sz w:val="22"/>
          <w:szCs w:val="22"/>
        </w:rPr>
        <w:t>se bude společně s herci a ansámblem DHNP a s těmito významnými osobnostmi: Michael Žantovský (ředitel Knihovny Václava Havla), Vladimír Merta (hudebník, dokumentarista), Anna Šabatová (</w:t>
      </w:r>
      <w:proofErr w:type="spellStart"/>
      <w:r w:rsidR="001F5E84" w:rsidRPr="00663779">
        <w:rPr>
          <w:rFonts w:ascii="Century Gothic" w:eastAsia="Questrial" w:hAnsi="Century Gothic" w:cs="Questrial"/>
          <w:sz w:val="22"/>
          <w:szCs w:val="22"/>
        </w:rPr>
        <w:t>ombudsmanka</w:t>
      </w:r>
      <w:proofErr w:type="spellEnd"/>
      <w:r w:rsidR="001F5E84" w:rsidRPr="00663779">
        <w:rPr>
          <w:rFonts w:ascii="Century Gothic" w:eastAsia="Questrial" w:hAnsi="Century Gothic" w:cs="Questrial"/>
          <w:sz w:val="22"/>
          <w:szCs w:val="22"/>
        </w:rPr>
        <w:t xml:space="preserve">) či Petr </w:t>
      </w:r>
      <w:proofErr w:type="spellStart"/>
      <w:r w:rsidR="001F5E84" w:rsidRPr="00663779">
        <w:rPr>
          <w:rFonts w:ascii="Century Gothic" w:eastAsia="Questrial" w:hAnsi="Century Gothic" w:cs="Questrial"/>
          <w:sz w:val="22"/>
          <w:szCs w:val="22"/>
        </w:rPr>
        <w:t>Uhl</w:t>
      </w:r>
      <w:proofErr w:type="spellEnd"/>
      <w:r w:rsidR="001F5E84" w:rsidRPr="00663779">
        <w:rPr>
          <w:rFonts w:ascii="Century Gothic" w:eastAsia="Questrial" w:hAnsi="Century Gothic" w:cs="Questrial"/>
          <w:sz w:val="22"/>
          <w:szCs w:val="22"/>
        </w:rPr>
        <w:t xml:space="preserve"> (novinář). </w:t>
      </w:r>
    </w:p>
    <w:p w:rsidR="00DB0731" w:rsidRPr="00663779" w:rsidRDefault="001F5E84">
      <w:pPr>
        <w:spacing w:before="240" w:after="120"/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</w:rPr>
        <w:t xml:space="preserve">Olomoucké nezávislé divadlo </w:t>
      </w:r>
      <w:r w:rsidRPr="00663779">
        <w:rPr>
          <w:rFonts w:ascii="Century Gothic" w:eastAsia="Questrial" w:hAnsi="Century Gothic" w:cs="Questrial"/>
          <w:b/>
          <w:sz w:val="22"/>
          <w:szCs w:val="22"/>
        </w:rPr>
        <w:t>Tramtárie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 připomene pět nejslavnějších tragédií anglického dramatika, který odešel před 400 lety, v jediné komedii s názvem </w:t>
      </w:r>
      <w:r w:rsidRPr="00663779">
        <w:rPr>
          <w:rFonts w:ascii="Century Gothic" w:eastAsia="Questrial" w:hAnsi="Century Gothic" w:cs="Questrial"/>
          <w:i/>
          <w:sz w:val="22"/>
          <w:szCs w:val="22"/>
        </w:rPr>
        <w:t>Kabaret nahatý Shakespeare.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</w:p>
    <w:p w:rsidR="00DB0731" w:rsidRPr="00663779" w:rsidRDefault="001F5E84">
      <w:pPr>
        <w:spacing w:before="240" w:after="120"/>
        <w:jc w:val="both"/>
        <w:rPr>
          <w:rFonts w:ascii="Century Gothic" w:hAnsi="Century Gothic"/>
          <w:sz w:val="22"/>
          <w:szCs w:val="22"/>
        </w:rPr>
      </w:pPr>
      <w:proofErr w:type="spellStart"/>
      <w:r w:rsidRPr="00663779">
        <w:rPr>
          <w:rFonts w:ascii="Century Gothic" w:eastAsia="Questrial" w:hAnsi="Century Gothic" w:cs="Questrial"/>
          <w:b/>
          <w:sz w:val="22"/>
          <w:szCs w:val="22"/>
        </w:rPr>
        <w:t>Flamenco</w:t>
      </w:r>
      <w:proofErr w:type="spellEnd"/>
      <w:r w:rsidRPr="00663779">
        <w:rPr>
          <w:rFonts w:ascii="Century Gothic" w:eastAsia="Questrial" w:hAnsi="Century Gothic" w:cs="Questrial"/>
          <w:b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b/>
          <w:sz w:val="22"/>
          <w:szCs w:val="22"/>
        </w:rPr>
        <w:t>road</w:t>
      </w:r>
      <w:proofErr w:type="spellEnd"/>
      <w:r w:rsidRPr="00663779">
        <w:rPr>
          <w:rFonts w:ascii="Century Gothic" w:eastAsia="Questrial" w:hAnsi="Century Gothic" w:cs="Questrial"/>
          <w:b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b/>
          <w:sz w:val="22"/>
          <w:szCs w:val="22"/>
        </w:rPr>
        <w:t>movie</w:t>
      </w:r>
      <w:proofErr w:type="spellEnd"/>
      <w:r w:rsidRPr="00663779">
        <w:rPr>
          <w:rFonts w:ascii="Century Gothic" w:eastAsia="Questrial" w:hAnsi="Century Gothic" w:cs="Questrial"/>
          <w:b/>
          <w:sz w:val="22"/>
          <w:szCs w:val="22"/>
        </w:rPr>
        <w:t xml:space="preserve"> i cikánský boxer</w:t>
      </w: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</w:rPr>
        <w:t xml:space="preserve">Taneční projekt Jany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Drdácké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a Anežky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Hessové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r w:rsidRPr="00663779">
        <w:rPr>
          <w:rFonts w:ascii="Century Gothic" w:eastAsia="Questrial" w:hAnsi="Century Gothic" w:cs="Questrial"/>
          <w:i/>
          <w:sz w:val="22"/>
          <w:szCs w:val="22"/>
        </w:rPr>
        <w:t>Vypravěčka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 zkoumá a přibližuje divákům dvě hudebně-taneční tradice, španělskou a indickou, skrze osobní příběhy </w:t>
      </w:r>
      <w:r w:rsidRPr="00663779">
        <w:rPr>
          <w:rFonts w:ascii="Century Gothic" w:eastAsia="Questrial" w:hAnsi="Century Gothic" w:cs="Questrial"/>
          <w:sz w:val="22"/>
          <w:szCs w:val="22"/>
        </w:rPr>
        <w:lastRenderedPageBreak/>
        <w:t xml:space="preserve">každé z interpretek a jejich přístup k těmto tradicím. </w:t>
      </w:r>
      <w:r w:rsidRPr="00663779">
        <w:rPr>
          <w:rFonts w:ascii="Century Gothic" w:eastAsia="Questrial" w:hAnsi="Century Gothic" w:cs="Questrial"/>
          <w:b/>
          <w:sz w:val="22"/>
          <w:szCs w:val="22"/>
        </w:rPr>
        <w:t>Divadlo Na Hraně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 a jeho </w:t>
      </w:r>
      <w:r w:rsidRPr="00663779">
        <w:rPr>
          <w:rFonts w:ascii="Century Gothic" w:eastAsia="Questrial" w:hAnsi="Century Gothic" w:cs="Questrial"/>
          <w:i/>
          <w:sz w:val="22"/>
          <w:szCs w:val="22"/>
        </w:rPr>
        <w:t>Největší příběh všech dob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 si v režii Šimona Dominika troufne odvyprávět například to, proč </w:t>
      </w:r>
      <w:r w:rsidR="0076090B">
        <w:rPr>
          <w:rFonts w:ascii="Century Gothic" w:eastAsia="Questrial" w:hAnsi="Century Gothic" w:cs="Questrial"/>
          <w:sz w:val="22"/>
          <w:szCs w:val="22"/>
        </w:rPr>
        <w:br/>
      </w:r>
      <w:r w:rsidRPr="00663779">
        <w:rPr>
          <w:rFonts w:ascii="Century Gothic" w:eastAsia="Questrial" w:hAnsi="Century Gothic" w:cs="Questrial"/>
          <w:sz w:val="22"/>
          <w:szCs w:val="22"/>
        </w:rPr>
        <w:t>se Ježíš jmenuje Ježíš. S jevištní rozhlasovou reportáží o objevu zapadlé české kapely PROTON</w:t>
      </w:r>
      <w:r w:rsidRPr="00663779">
        <w:rPr>
          <w:rFonts w:ascii="Century Gothic" w:eastAsia="Questrial" w:hAnsi="Century Gothic" w:cs="Questrial"/>
          <w:i/>
          <w:sz w:val="22"/>
          <w:szCs w:val="22"/>
        </w:rPr>
        <w:t>,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 která byla umlčena těsně předtím, než se stala slavnou, přijede pražská </w:t>
      </w:r>
      <w:r w:rsidRPr="00663779">
        <w:rPr>
          <w:rFonts w:ascii="Century Gothic" w:eastAsia="Questrial" w:hAnsi="Century Gothic" w:cs="Questrial"/>
          <w:b/>
          <w:sz w:val="22"/>
          <w:szCs w:val="22"/>
        </w:rPr>
        <w:t>Vosto5ka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. Alternativní loutkové divadlo </w:t>
      </w:r>
      <w:r w:rsidRPr="00663779">
        <w:rPr>
          <w:rFonts w:ascii="Century Gothic" w:eastAsia="Questrial" w:hAnsi="Century Gothic" w:cs="Questrial"/>
          <w:b/>
          <w:sz w:val="22"/>
          <w:szCs w:val="22"/>
        </w:rPr>
        <w:t>Buchty a loutky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 připravilo hru </w:t>
      </w:r>
      <w:r w:rsidRPr="00663779">
        <w:rPr>
          <w:rFonts w:ascii="Century Gothic" w:eastAsia="Questrial" w:hAnsi="Century Gothic" w:cs="Questrial"/>
          <w:i/>
          <w:sz w:val="22"/>
          <w:szCs w:val="22"/>
        </w:rPr>
        <w:t>Hrůza v Brně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, dle jejich slov bytelnou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stori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o putování suprových polišů.</w:t>
      </w: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</w:rPr>
        <w:t xml:space="preserve">Čeká nás i divadelní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talk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show Filipa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Tellera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r w:rsidRPr="00663779">
        <w:rPr>
          <w:rFonts w:ascii="Century Gothic" w:eastAsia="Questrial" w:hAnsi="Century Gothic" w:cs="Questrial"/>
          <w:i/>
          <w:sz w:val="22"/>
          <w:szCs w:val="22"/>
        </w:rPr>
        <w:t>Slovácká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, kdy nahlédneme pod pokličku Slovácka jako národopisného fenoménu, regionu vína, folkloru, živých tradic, krojů </w:t>
      </w:r>
      <w:r w:rsidR="00663779">
        <w:rPr>
          <w:rFonts w:ascii="Century Gothic" w:eastAsia="Questrial" w:hAnsi="Century Gothic" w:cs="Questrial"/>
          <w:sz w:val="22"/>
          <w:szCs w:val="22"/>
        </w:rPr>
        <w:br/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a cimbálu. V neposlední řadě bude součástí divadelního programu i monodrama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Rike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Reinigerové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r w:rsidRPr="00663779">
        <w:rPr>
          <w:rFonts w:ascii="Century Gothic" w:eastAsia="Questrial" w:hAnsi="Century Gothic" w:cs="Questrial"/>
          <w:i/>
          <w:sz w:val="22"/>
          <w:szCs w:val="22"/>
        </w:rPr>
        <w:t>Cikánský boxer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 divadla </w:t>
      </w:r>
      <w:proofErr w:type="spellStart"/>
      <w:r w:rsidRPr="00663779">
        <w:rPr>
          <w:rFonts w:ascii="Century Gothic" w:eastAsia="Questrial" w:hAnsi="Century Gothic" w:cs="Questrial"/>
          <w:b/>
          <w:sz w:val="22"/>
          <w:szCs w:val="22"/>
        </w:rPr>
        <w:t>Buranteatr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. Hra vychází ze skutečného příběhu boxerské hvězdy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Johanna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Trollmanna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>, zvaného „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Rukeli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“, který se stal roku 1933 mistrem Německa v polotěžké váze. Titul mu však byl později kvůli jeho romskému původu odebrán a on sám zahynul v roce 1943 v koncentračním táboře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Neuengamme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>.</w:t>
      </w:r>
    </w:p>
    <w:p w:rsidR="00DB0731" w:rsidRPr="00663779" w:rsidRDefault="00DB0731">
      <w:pPr>
        <w:rPr>
          <w:rFonts w:ascii="Century Gothic" w:hAnsi="Century Gothic"/>
          <w:sz w:val="22"/>
          <w:szCs w:val="22"/>
        </w:rPr>
      </w:pP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</w:rPr>
        <w:t xml:space="preserve">Všechna divadelní představení se budou odehrávat v Divadelní stanu, vstupenky je možné zakoupit od 1. 6. 2016 přes akreditační systém LFŠ v sekci Zboží, omezený počet vstupenek pro obyvatele Uherského Hradiště pak bude k dostání v Městském informačním centru od začátku července. Návštěvníci, kteří mají čtyřdenní </w:t>
      </w:r>
      <w:r w:rsidR="00663779">
        <w:rPr>
          <w:rFonts w:ascii="Century Gothic" w:eastAsia="Questrial" w:hAnsi="Century Gothic" w:cs="Questrial"/>
          <w:sz w:val="22"/>
          <w:szCs w:val="22"/>
        </w:rPr>
        <w:br/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či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celofestivalovou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akreditaci, mají na veškerý doprovodný program zvýhodněné vstupné.</w:t>
      </w:r>
    </w:p>
    <w:p w:rsidR="00DB0731" w:rsidRPr="00663779" w:rsidRDefault="00DB0731">
      <w:pPr>
        <w:rPr>
          <w:rFonts w:ascii="Century Gothic" w:hAnsi="Century Gothic"/>
          <w:sz w:val="22"/>
          <w:szCs w:val="22"/>
        </w:rPr>
      </w:pPr>
    </w:p>
    <w:p w:rsidR="00DB0731" w:rsidRPr="00663779" w:rsidRDefault="001F5E84">
      <w:pPr>
        <w:spacing w:after="120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b/>
          <w:sz w:val="22"/>
          <w:szCs w:val="22"/>
        </w:rPr>
        <w:t xml:space="preserve">Koncerty: </w:t>
      </w:r>
      <w:proofErr w:type="spellStart"/>
      <w:r w:rsidRPr="00663779">
        <w:rPr>
          <w:rFonts w:ascii="Century Gothic" w:eastAsia="Questrial" w:hAnsi="Century Gothic" w:cs="Questrial"/>
          <w:b/>
          <w:sz w:val="22"/>
          <w:szCs w:val="22"/>
        </w:rPr>
        <w:t>Mňága</w:t>
      </w:r>
      <w:proofErr w:type="spellEnd"/>
      <w:r w:rsidRPr="00663779">
        <w:rPr>
          <w:rFonts w:ascii="Century Gothic" w:eastAsia="Questrial" w:hAnsi="Century Gothic" w:cs="Questrial"/>
          <w:b/>
          <w:sz w:val="22"/>
          <w:szCs w:val="22"/>
        </w:rPr>
        <w:t xml:space="preserve"> a </w:t>
      </w:r>
      <w:proofErr w:type="spellStart"/>
      <w:r w:rsidRPr="00663779">
        <w:rPr>
          <w:rFonts w:ascii="Century Gothic" w:eastAsia="Questrial" w:hAnsi="Century Gothic" w:cs="Questrial"/>
          <w:b/>
          <w:sz w:val="22"/>
          <w:szCs w:val="22"/>
        </w:rPr>
        <w:t>Žďorp</w:t>
      </w:r>
      <w:proofErr w:type="spellEnd"/>
      <w:r w:rsidRPr="00663779">
        <w:rPr>
          <w:rFonts w:ascii="Century Gothic" w:eastAsia="Questrial" w:hAnsi="Century Gothic" w:cs="Questrial"/>
          <w:b/>
          <w:sz w:val="22"/>
          <w:szCs w:val="22"/>
        </w:rPr>
        <w:t>, Plastici nebo Aneta Langerová</w:t>
      </w:r>
    </w:p>
    <w:p w:rsidR="00DB0731" w:rsidRPr="00663779" w:rsidRDefault="001F5E84">
      <w:pPr>
        <w:spacing w:after="120"/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</w:rPr>
        <w:t xml:space="preserve">I v letošním roce čeká návštěvníky bohatý hudební doprovodný program. Letní filmovou školu zahájí 17. CZ &amp; SK HELLO JAZZ WEEKEND, v rámci nějž vystoupí např. slovenský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quintet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zpěvačky </w:t>
      </w:r>
      <w:proofErr w:type="spellStart"/>
      <w:r w:rsidRPr="00663779">
        <w:rPr>
          <w:rFonts w:ascii="Century Gothic" w:eastAsia="Questrial" w:hAnsi="Century Gothic" w:cs="Questrial"/>
          <w:b/>
          <w:sz w:val="22"/>
          <w:szCs w:val="22"/>
        </w:rPr>
        <w:t>Sisy</w:t>
      </w:r>
      <w:proofErr w:type="spellEnd"/>
      <w:r w:rsidRPr="00663779">
        <w:rPr>
          <w:rFonts w:ascii="Century Gothic" w:eastAsia="Questrial" w:hAnsi="Century Gothic" w:cs="Questrial"/>
          <w:b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b/>
          <w:sz w:val="22"/>
          <w:szCs w:val="22"/>
        </w:rPr>
        <w:t>Fehérové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r w:rsidRPr="00663779">
        <w:rPr>
          <w:rFonts w:ascii="Century Gothic" w:eastAsia="Questrial" w:hAnsi="Century Gothic" w:cs="Questrial"/>
          <w:b/>
          <w:sz w:val="22"/>
          <w:szCs w:val="22"/>
        </w:rPr>
        <w:t xml:space="preserve">Matěj </w:t>
      </w:r>
      <w:proofErr w:type="spellStart"/>
      <w:r w:rsidRPr="00663779">
        <w:rPr>
          <w:rFonts w:ascii="Century Gothic" w:eastAsia="Questrial" w:hAnsi="Century Gothic" w:cs="Questrial"/>
          <w:b/>
          <w:sz w:val="22"/>
          <w:szCs w:val="22"/>
        </w:rPr>
        <w:t>Benko</w:t>
      </w:r>
      <w:proofErr w:type="spellEnd"/>
      <w:r w:rsidRPr="00663779">
        <w:rPr>
          <w:rFonts w:ascii="Century Gothic" w:eastAsia="Questrial" w:hAnsi="Century Gothic" w:cs="Questrial"/>
          <w:b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b/>
          <w:sz w:val="22"/>
          <w:szCs w:val="22"/>
        </w:rPr>
        <w:t>Quintet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či všestranný muzikant </w:t>
      </w:r>
      <w:r w:rsidR="00663779">
        <w:rPr>
          <w:rFonts w:ascii="Century Gothic" w:eastAsia="Questrial" w:hAnsi="Century Gothic" w:cs="Questrial"/>
          <w:sz w:val="22"/>
          <w:szCs w:val="22"/>
        </w:rPr>
        <w:br/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a zpěvák </w:t>
      </w:r>
      <w:r w:rsidRPr="00663779">
        <w:rPr>
          <w:rFonts w:ascii="Century Gothic" w:eastAsia="Questrial" w:hAnsi="Century Gothic" w:cs="Questrial"/>
          <w:b/>
          <w:sz w:val="22"/>
          <w:szCs w:val="22"/>
        </w:rPr>
        <w:t>Ondřej Ruml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. Premiérové turné v Česku zažije londýnské </w:t>
      </w:r>
      <w:r w:rsidRPr="00663779">
        <w:rPr>
          <w:rFonts w:ascii="Century Gothic" w:eastAsia="Questrial" w:hAnsi="Century Gothic" w:cs="Questrial"/>
          <w:b/>
          <w:sz w:val="22"/>
          <w:szCs w:val="22"/>
        </w:rPr>
        <w:t xml:space="preserve">kvarteto Rubena Foxe. 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Skupina </w:t>
      </w:r>
      <w:proofErr w:type="spellStart"/>
      <w:r w:rsidRPr="00663779">
        <w:rPr>
          <w:rFonts w:ascii="Century Gothic" w:eastAsia="Questrial" w:hAnsi="Century Gothic" w:cs="Questrial"/>
          <w:b/>
          <w:sz w:val="22"/>
          <w:szCs w:val="22"/>
        </w:rPr>
        <w:t>Mňága</w:t>
      </w:r>
      <w:proofErr w:type="spellEnd"/>
      <w:r w:rsidRPr="00663779">
        <w:rPr>
          <w:rFonts w:ascii="Century Gothic" w:eastAsia="Questrial" w:hAnsi="Century Gothic" w:cs="Questrial"/>
          <w:b/>
          <w:sz w:val="22"/>
          <w:szCs w:val="22"/>
        </w:rPr>
        <w:t xml:space="preserve"> a </w:t>
      </w:r>
      <w:proofErr w:type="spellStart"/>
      <w:r w:rsidRPr="00663779">
        <w:rPr>
          <w:rFonts w:ascii="Century Gothic" w:eastAsia="Questrial" w:hAnsi="Century Gothic" w:cs="Questrial"/>
          <w:b/>
          <w:sz w:val="22"/>
          <w:szCs w:val="22"/>
        </w:rPr>
        <w:t>Žďorp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která úspěšně funguje na české hudební scéně desítky let, do Hradiště zavítá ve čtvrtek 28. července.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Filmovku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zakončíme ve velkém, a to díky vystoupení </w:t>
      </w:r>
      <w:r w:rsidRPr="00663779">
        <w:rPr>
          <w:rFonts w:ascii="Century Gothic" w:eastAsia="Questrial" w:hAnsi="Century Gothic" w:cs="Questrial"/>
          <w:b/>
          <w:sz w:val="22"/>
          <w:szCs w:val="22"/>
        </w:rPr>
        <w:t>Anety Langerové za doprovodu kapely a smyčcového tria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. Mezitím se ale všichni ti, kteří si rádi zpříjemní festivalový čas hudbou, mohou těšit interprety a kapely, jakými jsou: Vladimír Merta,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Kittchem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Plastic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People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of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the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Universe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Houpací koně, Garde, Květy, Děti mezi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reprákama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Katarzia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a mnoho dalších.</w:t>
      </w: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  <w:highlight w:val="white"/>
        </w:rPr>
        <w:t xml:space="preserve">Žánrově odjinud a zároveň pro všechny, kteří touží i po jiné hudbě, zazní dvě suity pro sólové violoncello Johanna Sebastiana Bacha a Sonáta pro sólové violoncello </w:t>
      </w:r>
      <w:r w:rsidR="00663779">
        <w:rPr>
          <w:rFonts w:ascii="Century Gothic" w:eastAsia="Questrial" w:hAnsi="Century Gothic" w:cs="Questrial"/>
          <w:sz w:val="22"/>
          <w:szCs w:val="22"/>
          <w:highlight w:val="white"/>
        </w:rPr>
        <w:br/>
      </w:r>
      <w:r w:rsidRPr="00663779">
        <w:rPr>
          <w:rFonts w:ascii="Century Gothic" w:eastAsia="Questrial" w:hAnsi="Century Gothic" w:cs="Questrial"/>
          <w:sz w:val="22"/>
          <w:szCs w:val="22"/>
          <w:highlight w:val="white"/>
        </w:rPr>
        <w:t xml:space="preserve">op. 8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  <w:highlight w:val="white"/>
        </w:rPr>
        <w:t>Zoltána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  <w:highlight w:val="white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  <w:highlight w:val="white"/>
        </w:rPr>
        <w:t>Kodályho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  <w:highlight w:val="white"/>
        </w:rPr>
        <w:t xml:space="preserve"> v podání jednoho z nejlepších českých violoncellistů </w:t>
      </w:r>
      <w:r w:rsidRPr="00663779">
        <w:rPr>
          <w:rFonts w:ascii="Century Gothic" w:eastAsia="Questrial" w:hAnsi="Century Gothic" w:cs="Questrial"/>
          <w:b/>
          <w:sz w:val="22"/>
          <w:szCs w:val="22"/>
          <w:highlight w:val="white"/>
        </w:rPr>
        <w:t>Jiřího Bárty</w:t>
      </w:r>
      <w:r w:rsidRPr="00663779">
        <w:rPr>
          <w:rFonts w:ascii="Century Gothic" w:eastAsia="Questrial" w:hAnsi="Century Gothic" w:cs="Questrial"/>
          <w:sz w:val="22"/>
          <w:szCs w:val="22"/>
          <w:highlight w:val="white"/>
        </w:rPr>
        <w:t>.</w:t>
      </w:r>
    </w:p>
    <w:p w:rsidR="00DB0731" w:rsidRPr="00663779" w:rsidRDefault="00DB0731">
      <w:pPr>
        <w:jc w:val="both"/>
        <w:rPr>
          <w:rFonts w:ascii="Century Gothic" w:hAnsi="Century Gothic"/>
          <w:sz w:val="22"/>
          <w:szCs w:val="22"/>
        </w:rPr>
      </w:pP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</w:rPr>
        <w:t>Koncerty probíhají na Kolejním nádvoří na Masarykově náměstí. Zvýhodněné vstupné pro akreditované je dostupné od 1. 6. 2015</w:t>
      </w:r>
      <w:r w:rsidRPr="00663779">
        <w:rPr>
          <w:rFonts w:ascii="Century Gothic" w:eastAsia="Questrial" w:hAnsi="Century Gothic" w:cs="Questrial"/>
          <w:b/>
          <w:sz w:val="22"/>
          <w:szCs w:val="22"/>
        </w:rPr>
        <w:t xml:space="preserve"> </w:t>
      </w:r>
      <w:r w:rsidRPr="00663779">
        <w:rPr>
          <w:rFonts w:ascii="Century Gothic" w:eastAsia="Questrial" w:hAnsi="Century Gothic" w:cs="Questrial"/>
          <w:sz w:val="22"/>
          <w:szCs w:val="22"/>
        </w:rPr>
        <w:t>v akreditačním systému LFŠ v sekci Zboží. Vstupenky pro veřejnost jsou v prodeji v Městském informačním centru od začátku července.</w:t>
      </w:r>
    </w:p>
    <w:p w:rsidR="00DB0731" w:rsidRPr="00663779" w:rsidRDefault="001F5E84">
      <w:pPr>
        <w:spacing w:before="240" w:after="120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b/>
          <w:sz w:val="22"/>
          <w:szCs w:val="22"/>
        </w:rPr>
        <w:t xml:space="preserve">Výstavy: </w:t>
      </w:r>
      <w:proofErr w:type="spellStart"/>
      <w:r w:rsidRPr="00663779">
        <w:rPr>
          <w:rFonts w:ascii="Century Gothic" w:eastAsia="Questrial" w:hAnsi="Century Gothic" w:cs="Questrial"/>
          <w:b/>
          <w:sz w:val="22"/>
          <w:szCs w:val="22"/>
        </w:rPr>
        <w:t>Storyboard</w:t>
      </w:r>
      <w:proofErr w:type="spellEnd"/>
      <w:r w:rsidRPr="00663779">
        <w:rPr>
          <w:rFonts w:ascii="Century Gothic" w:eastAsia="Questrial" w:hAnsi="Century Gothic" w:cs="Questrial"/>
          <w:b/>
          <w:sz w:val="22"/>
          <w:szCs w:val="22"/>
        </w:rPr>
        <w:t>, vývoj titulků, bilanční výstava Institutu tvůrčí fotografie</w:t>
      </w: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color w:val="343434"/>
          <w:sz w:val="22"/>
          <w:szCs w:val="22"/>
        </w:rPr>
        <w:t xml:space="preserve">Návštěvníci se budou moci seznámit s obrazovou ideou filmů, se </w:t>
      </w:r>
      <w:proofErr w:type="spellStart"/>
      <w:r w:rsidRPr="00663779">
        <w:rPr>
          <w:rFonts w:ascii="Century Gothic" w:eastAsia="Questrial" w:hAnsi="Century Gothic" w:cs="Questrial"/>
          <w:color w:val="343434"/>
          <w:sz w:val="22"/>
          <w:szCs w:val="22"/>
        </w:rPr>
        <w:t>storyboardem</w:t>
      </w:r>
      <w:proofErr w:type="spellEnd"/>
      <w:r w:rsidRPr="00663779">
        <w:rPr>
          <w:rFonts w:ascii="Century Gothic" w:eastAsia="Questrial" w:hAnsi="Century Gothic" w:cs="Questrial"/>
          <w:color w:val="343434"/>
          <w:sz w:val="22"/>
          <w:szCs w:val="22"/>
        </w:rPr>
        <w:t xml:space="preserve">. Ten vznikl díky animovanému filmu ve 30. letech a dnes je nepostradatelným nástrojem </w:t>
      </w:r>
      <w:r w:rsidR="00663779">
        <w:rPr>
          <w:rFonts w:ascii="Century Gothic" w:eastAsia="Questrial" w:hAnsi="Century Gothic" w:cs="Questrial"/>
          <w:color w:val="343434"/>
          <w:sz w:val="22"/>
          <w:szCs w:val="22"/>
        </w:rPr>
        <w:br/>
      </w:r>
      <w:r w:rsidRPr="00663779">
        <w:rPr>
          <w:rFonts w:ascii="Century Gothic" w:eastAsia="Questrial" w:hAnsi="Century Gothic" w:cs="Questrial"/>
          <w:color w:val="343434"/>
          <w:sz w:val="22"/>
          <w:szCs w:val="22"/>
        </w:rPr>
        <w:t xml:space="preserve">ve všech filmových žánrech. Výstava na Letní filmové škole představí tvorbu </w:t>
      </w:r>
      <w:r w:rsidRPr="00663779">
        <w:rPr>
          <w:rFonts w:ascii="Century Gothic" w:eastAsia="Questrial" w:hAnsi="Century Gothic" w:cs="Questrial"/>
          <w:b/>
          <w:color w:val="343434"/>
          <w:sz w:val="22"/>
          <w:szCs w:val="22"/>
        </w:rPr>
        <w:t xml:space="preserve">Kurta van der </w:t>
      </w:r>
      <w:proofErr w:type="spellStart"/>
      <w:r w:rsidRPr="00663779">
        <w:rPr>
          <w:rFonts w:ascii="Century Gothic" w:eastAsia="Questrial" w:hAnsi="Century Gothic" w:cs="Questrial"/>
          <w:b/>
          <w:color w:val="343434"/>
          <w:sz w:val="22"/>
          <w:szCs w:val="22"/>
        </w:rPr>
        <w:t>Basche</w:t>
      </w:r>
      <w:proofErr w:type="spellEnd"/>
      <w:r w:rsidRPr="00663779">
        <w:rPr>
          <w:rFonts w:ascii="Century Gothic" w:eastAsia="Questrial" w:hAnsi="Century Gothic" w:cs="Questrial"/>
          <w:color w:val="343434"/>
          <w:sz w:val="22"/>
          <w:szCs w:val="22"/>
        </w:rPr>
        <w:t xml:space="preserve"> prostřednictvím jeho práce na filmech Atlas mraků, Star </w:t>
      </w:r>
      <w:proofErr w:type="spellStart"/>
      <w:r w:rsidRPr="00663779">
        <w:rPr>
          <w:rFonts w:ascii="Century Gothic" w:eastAsia="Questrial" w:hAnsi="Century Gothic" w:cs="Questrial"/>
          <w:color w:val="343434"/>
          <w:sz w:val="22"/>
          <w:szCs w:val="22"/>
        </w:rPr>
        <w:t>Wars</w:t>
      </w:r>
      <w:proofErr w:type="spellEnd"/>
      <w:r w:rsidRPr="00663779">
        <w:rPr>
          <w:rFonts w:ascii="Century Gothic" w:eastAsia="Questrial" w:hAnsi="Century Gothic" w:cs="Questrial"/>
          <w:color w:val="343434"/>
          <w:sz w:val="22"/>
          <w:szCs w:val="22"/>
        </w:rPr>
        <w:t xml:space="preserve">: Síla se probouzí a dalších a zavede diváka do zákulisí přípravy filmového díla. </w:t>
      </w: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color w:val="343434"/>
          <w:sz w:val="22"/>
          <w:szCs w:val="22"/>
        </w:rPr>
        <w:t xml:space="preserve">Vývojem filmových titulků nás provede </w:t>
      </w:r>
      <w:r w:rsidRPr="00663779">
        <w:rPr>
          <w:rFonts w:ascii="Century Gothic" w:eastAsia="Questrial" w:hAnsi="Century Gothic" w:cs="Questrial"/>
          <w:b/>
          <w:color w:val="343434"/>
          <w:sz w:val="22"/>
          <w:szCs w:val="22"/>
        </w:rPr>
        <w:t>Andrea Vacovská</w:t>
      </w:r>
      <w:r w:rsidRPr="00663779">
        <w:rPr>
          <w:rFonts w:ascii="Century Gothic" w:eastAsia="Questrial" w:hAnsi="Century Gothic" w:cs="Questrial"/>
          <w:color w:val="343434"/>
          <w:sz w:val="22"/>
          <w:szCs w:val="22"/>
        </w:rPr>
        <w:t xml:space="preserve">. Její projekt představí vývoj typografie používané v úvodních titulcích československých hraných filmů mezi lety 1945 – 1993. </w:t>
      </w: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b/>
          <w:color w:val="343434"/>
          <w:sz w:val="22"/>
          <w:szCs w:val="22"/>
        </w:rPr>
        <w:t>Výsledky pětadvaceti let práce Institutu tvůrčí fotografie</w:t>
      </w:r>
      <w:r w:rsidRPr="00663779">
        <w:rPr>
          <w:rFonts w:ascii="Century Gothic" w:eastAsia="Questrial" w:hAnsi="Century Gothic" w:cs="Questrial"/>
          <w:color w:val="343434"/>
          <w:sz w:val="22"/>
          <w:szCs w:val="22"/>
        </w:rPr>
        <w:t xml:space="preserve"> si budou moci návštěvníci prohlédnout na bilanční výstavě, která vedle fotografií studentů a nedávných absolventů zahrnuje práce známých tvůrců, kteří školu ukončili v minulosti a už </w:t>
      </w:r>
      <w:r w:rsidR="00663779">
        <w:rPr>
          <w:rFonts w:ascii="Century Gothic" w:eastAsia="Questrial" w:hAnsi="Century Gothic" w:cs="Questrial"/>
          <w:color w:val="343434"/>
          <w:sz w:val="22"/>
          <w:szCs w:val="22"/>
        </w:rPr>
        <w:br/>
      </w:r>
      <w:r w:rsidRPr="00663779">
        <w:rPr>
          <w:rFonts w:ascii="Century Gothic" w:eastAsia="Questrial" w:hAnsi="Century Gothic" w:cs="Questrial"/>
          <w:color w:val="343434"/>
          <w:sz w:val="22"/>
          <w:szCs w:val="22"/>
        </w:rPr>
        <w:t xml:space="preserve">se prosadili v mezinárodním kontextu, například Dity </w:t>
      </w:r>
      <w:proofErr w:type="spellStart"/>
      <w:r w:rsidRPr="00663779">
        <w:rPr>
          <w:rFonts w:ascii="Century Gothic" w:eastAsia="Questrial" w:hAnsi="Century Gothic" w:cs="Questrial"/>
          <w:color w:val="343434"/>
          <w:sz w:val="22"/>
          <w:szCs w:val="22"/>
        </w:rPr>
        <w:t>Pepe</w:t>
      </w:r>
      <w:proofErr w:type="spellEnd"/>
      <w:r w:rsidRPr="00663779">
        <w:rPr>
          <w:rFonts w:ascii="Century Gothic" w:eastAsia="Questrial" w:hAnsi="Century Gothic" w:cs="Questrial"/>
          <w:color w:val="343434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color w:val="343434"/>
          <w:sz w:val="22"/>
          <w:szCs w:val="22"/>
        </w:rPr>
        <w:t>Rafała</w:t>
      </w:r>
      <w:proofErr w:type="spellEnd"/>
      <w:r w:rsidRPr="00663779">
        <w:rPr>
          <w:rFonts w:ascii="Century Gothic" w:eastAsia="Questrial" w:hAnsi="Century Gothic" w:cs="Questrial"/>
          <w:color w:val="343434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color w:val="343434"/>
          <w:sz w:val="22"/>
          <w:szCs w:val="22"/>
        </w:rPr>
        <w:t>Milacha</w:t>
      </w:r>
      <w:proofErr w:type="spellEnd"/>
      <w:r w:rsidRPr="00663779">
        <w:rPr>
          <w:rFonts w:ascii="Century Gothic" w:eastAsia="Questrial" w:hAnsi="Century Gothic" w:cs="Questrial"/>
          <w:color w:val="343434"/>
          <w:sz w:val="22"/>
          <w:szCs w:val="22"/>
        </w:rPr>
        <w:t xml:space="preserve">, Terezy Vlčkové, Romana Vondrouše či Báry Prášilové. Mezi kurátory výstavy patří i </w:t>
      </w:r>
      <w:r w:rsidRPr="00663779">
        <w:rPr>
          <w:rFonts w:ascii="Century Gothic" w:eastAsia="Questrial" w:hAnsi="Century Gothic" w:cs="Questrial"/>
          <w:b/>
          <w:color w:val="343434"/>
          <w:sz w:val="22"/>
          <w:szCs w:val="22"/>
        </w:rPr>
        <w:t xml:space="preserve">Jindřich </w:t>
      </w:r>
      <w:proofErr w:type="spellStart"/>
      <w:r w:rsidRPr="00663779">
        <w:rPr>
          <w:rFonts w:ascii="Century Gothic" w:eastAsia="Questrial" w:hAnsi="Century Gothic" w:cs="Questrial"/>
          <w:b/>
          <w:color w:val="343434"/>
          <w:sz w:val="22"/>
          <w:szCs w:val="22"/>
        </w:rPr>
        <w:t>Štreit</w:t>
      </w:r>
      <w:proofErr w:type="spellEnd"/>
      <w:r w:rsidRPr="00663779">
        <w:rPr>
          <w:rFonts w:ascii="Century Gothic" w:eastAsia="Questrial" w:hAnsi="Century Gothic" w:cs="Questrial"/>
          <w:color w:val="343434"/>
          <w:sz w:val="22"/>
          <w:szCs w:val="22"/>
        </w:rPr>
        <w:t xml:space="preserve">. Kromě exponátů nabídne výstava makety fotografických publikací a ozvučené projekce. </w:t>
      </w: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proofErr w:type="spellStart"/>
      <w:r w:rsidRPr="00663779">
        <w:rPr>
          <w:rFonts w:ascii="Century Gothic" w:eastAsia="Questrial" w:hAnsi="Century Gothic" w:cs="Questrial"/>
          <w:color w:val="343434"/>
          <w:sz w:val="22"/>
          <w:szCs w:val="22"/>
        </w:rPr>
        <w:t>Filmovka</w:t>
      </w:r>
      <w:proofErr w:type="spellEnd"/>
      <w:r w:rsidRPr="00663779">
        <w:rPr>
          <w:rFonts w:ascii="Century Gothic" w:eastAsia="Questrial" w:hAnsi="Century Gothic" w:cs="Questrial"/>
          <w:color w:val="343434"/>
          <w:sz w:val="22"/>
          <w:szCs w:val="22"/>
        </w:rPr>
        <w:t xml:space="preserve"> ale nabídne expozice i jiných umělců, například Michala Bauera, Karolíny Jelínkové, Jakuba </w:t>
      </w:r>
      <w:proofErr w:type="spellStart"/>
      <w:r w:rsidRPr="00663779">
        <w:rPr>
          <w:rFonts w:ascii="Century Gothic" w:eastAsia="Questrial" w:hAnsi="Century Gothic" w:cs="Questrial"/>
          <w:color w:val="343434"/>
          <w:sz w:val="22"/>
          <w:szCs w:val="22"/>
        </w:rPr>
        <w:t>Tytykala</w:t>
      </w:r>
      <w:proofErr w:type="spellEnd"/>
      <w:r w:rsidRPr="00663779">
        <w:rPr>
          <w:rFonts w:ascii="Century Gothic" w:eastAsia="Questrial" w:hAnsi="Century Gothic" w:cs="Questrial"/>
          <w:color w:val="343434"/>
          <w:sz w:val="22"/>
          <w:szCs w:val="22"/>
        </w:rPr>
        <w:t xml:space="preserve"> či kolektivu studentů uherskohradišťské </w:t>
      </w:r>
      <w:proofErr w:type="spellStart"/>
      <w:r w:rsidRPr="00663779">
        <w:rPr>
          <w:rFonts w:ascii="Century Gothic" w:eastAsia="Questrial" w:hAnsi="Century Gothic" w:cs="Questrial"/>
          <w:color w:val="343434"/>
          <w:sz w:val="22"/>
          <w:szCs w:val="22"/>
        </w:rPr>
        <w:t>UMPRUMky</w:t>
      </w:r>
      <w:proofErr w:type="spellEnd"/>
      <w:r w:rsidRPr="00663779">
        <w:rPr>
          <w:rFonts w:ascii="Century Gothic" w:eastAsia="Questrial" w:hAnsi="Century Gothic" w:cs="Questrial"/>
          <w:color w:val="343434"/>
          <w:sz w:val="22"/>
          <w:szCs w:val="22"/>
        </w:rPr>
        <w:t>.</w:t>
      </w:r>
    </w:p>
    <w:p w:rsidR="00DB0731" w:rsidRPr="00663779" w:rsidRDefault="00DB0731">
      <w:pPr>
        <w:jc w:val="both"/>
        <w:rPr>
          <w:rFonts w:ascii="Century Gothic" w:hAnsi="Century Gothic"/>
          <w:sz w:val="22"/>
          <w:szCs w:val="22"/>
        </w:rPr>
      </w:pP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b/>
          <w:sz w:val="22"/>
          <w:szCs w:val="22"/>
        </w:rPr>
        <w:t>Výhody včasné akreditace</w:t>
      </w:r>
    </w:p>
    <w:p w:rsidR="00DB0731" w:rsidRPr="00663779" w:rsidRDefault="00DB0731">
      <w:pPr>
        <w:jc w:val="both"/>
        <w:rPr>
          <w:rFonts w:ascii="Century Gothic" w:hAnsi="Century Gothic"/>
          <w:sz w:val="22"/>
          <w:szCs w:val="22"/>
        </w:rPr>
      </w:pP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</w:rPr>
        <w:t xml:space="preserve">Do 30. června mají návštěvníci možnost zakoupit cenově zvýhodněnou akreditaci </w:t>
      </w:r>
      <w:r w:rsidR="00663779">
        <w:rPr>
          <w:rFonts w:ascii="Century Gothic" w:eastAsia="Questrial" w:hAnsi="Century Gothic" w:cs="Questrial"/>
          <w:sz w:val="22"/>
          <w:szCs w:val="22"/>
        </w:rPr>
        <w:br/>
      </w:r>
      <w:r w:rsidRPr="00663779">
        <w:rPr>
          <w:rFonts w:ascii="Century Gothic" w:eastAsia="Questrial" w:hAnsi="Century Gothic" w:cs="Questrial"/>
          <w:sz w:val="22"/>
          <w:szCs w:val="22"/>
        </w:rPr>
        <w:t>na všech devět festivalových dnů za 1 350 Kč</w:t>
      </w:r>
      <w:r w:rsidRPr="00663779">
        <w:rPr>
          <w:rFonts w:ascii="Century Gothic" w:eastAsia="Questrial" w:hAnsi="Century Gothic" w:cs="Questrial"/>
          <w:b/>
          <w:sz w:val="22"/>
          <w:szCs w:val="22"/>
        </w:rPr>
        <w:t xml:space="preserve">, 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ke které letos získají jako bonus digitální předplatné časopisu Respekt na jeden měsíc zdarma. Zájemci si mohou zakoupit akreditaci a ubytování prostřednictvím akreditačního sytému, jež je dostupný </w:t>
      </w:r>
      <w:r w:rsidR="00663779">
        <w:rPr>
          <w:rFonts w:ascii="Century Gothic" w:eastAsia="Questrial" w:hAnsi="Century Gothic" w:cs="Questrial"/>
          <w:sz w:val="22"/>
          <w:szCs w:val="22"/>
        </w:rPr>
        <w:br/>
      </w:r>
      <w:r w:rsidRPr="00663779">
        <w:rPr>
          <w:rFonts w:ascii="Century Gothic" w:eastAsia="Questrial" w:hAnsi="Century Gothic" w:cs="Questrial"/>
          <w:sz w:val="22"/>
          <w:szCs w:val="22"/>
        </w:rPr>
        <w:t>na stránkách</w:t>
      </w:r>
      <w:r w:rsidRPr="00663779">
        <w:rPr>
          <w:rFonts w:ascii="Century Gothic" w:eastAsia="Questrial" w:hAnsi="Century Gothic" w:cs="Questrial"/>
          <w:b/>
          <w:sz w:val="22"/>
          <w:szCs w:val="22"/>
        </w:rPr>
        <w:t xml:space="preserve"> </w:t>
      </w:r>
      <w:hyperlink r:id="rId7">
        <w:r w:rsidRPr="00663779">
          <w:rPr>
            <w:rFonts w:ascii="Century Gothic" w:eastAsia="Questrial" w:hAnsi="Century Gothic" w:cs="Questrial"/>
            <w:color w:val="0000FF"/>
            <w:sz w:val="22"/>
            <w:szCs w:val="22"/>
            <w:u w:val="single"/>
          </w:rPr>
          <w:t>www.lfs.cz</w:t>
        </w:r>
      </w:hyperlink>
      <w:r w:rsidRPr="00663779">
        <w:rPr>
          <w:rFonts w:ascii="Century Gothic" w:eastAsia="Questrial" w:hAnsi="Century Gothic" w:cs="Questrial"/>
          <w:color w:val="0000FF"/>
          <w:sz w:val="22"/>
          <w:szCs w:val="22"/>
          <w:u w:val="single"/>
        </w:rPr>
        <w:t xml:space="preserve">. </w:t>
      </w:r>
    </w:p>
    <w:p w:rsidR="00DB0731" w:rsidRPr="00663779" w:rsidRDefault="00DB0731">
      <w:pPr>
        <w:jc w:val="both"/>
        <w:rPr>
          <w:rFonts w:ascii="Century Gothic" w:hAnsi="Century Gothic"/>
          <w:sz w:val="22"/>
          <w:szCs w:val="22"/>
        </w:rPr>
      </w:pPr>
    </w:p>
    <w:p w:rsidR="00663779" w:rsidRDefault="00663779">
      <w:pPr>
        <w:tabs>
          <w:tab w:val="left" w:pos="8310"/>
        </w:tabs>
        <w:jc w:val="both"/>
        <w:rPr>
          <w:rFonts w:ascii="Century Gothic" w:eastAsia="Questrial" w:hAnsi="Century Gothic" w:cs="Questrial"/>
          <w:b/>
          <w:sz w:val="22"/>
          <w:szCs w:val="22"/>
        </w:rPr>
      </w:pPr>
    </w:p>
    <w:p w:rsidR="00663779" w:rsidRDefault="00663779">
      <w:pPr>
        <w:tabs>
          <w:tab w:val="left" w:pos="8310"/>
        </w:tabs>
        <w:jc w:val="both"/>
        <w:rPr>
          <w:rFonts w:ascii="Century Gothic" w:eastAsia="Questrial" w:hAnsi="Century Gothic" w:cs="Questrial"/>
          <w:b/>
          <w:sz w:val="22"/>
          <w:szCs w:val="22"/>
        </w:rPr>
      </w:pPr>
    </w:p>
    <w:p w:rsidR="00663779" w:rsidRDefault="00663779">
      <w:pPr>
        <w:tabs>
          <w:tab w:val="left" w:pos="8310"/>
        </w:tabs>
        <w:jc w:val="both"/>
        <w:rPr>
          <w:rFonts w:ascii="Century Gothic" w:eastAsia="Questrial" w:hAnsi="Century Gothic" w:cs="Questrial"/>
          <w:b/>
          <w:sz w:val="22"/>
          <w:szCs w:val="22"/>
        </w:rPr>
      </w:pPr>
    </w:p>
    <w:p w:rsidR="00663779" w:rsidRDefault="00663779">
      <w:pPr>
        <w:tabs>
          <w:tab w:val="left" w:pos="8310"/>
        </w:tabs>
        <w:jc w:val="both"/>
        <w:rPr>
          <w:rFonts w:ascii="Century Gothic" w:eastAsia="Questrial" w:hAnsi="Century Gothic" w:cs="Questrial"/>
          <w:b/>
          <w:sz w:val="22"/>
          <w:szCs w:val="22"/>
        </w:rPr>
      </w:pPr>
    </w:p>
    <w:p w:rsidR="00DB0731" w:rsidRPr="00663779" w:rsidRDefault="001F5E84">
      <w:pPr>
        <w:tabs>
          <w:tab w:val="left" w:pos="8310"/>
        </w:tabs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b/>
          <w:sz w:val="22"/>
          <w:szCs w:val="22"/>
        </w:rPr>
        <w:t>Hosté zatím představených sekcí LFŠ 2016:</w:t>
      </w:r>
      <w:r w:rsidRPr="00663779">
        <w:rPr>
          <w:rFonts w:ascii="Century Gothic" w:eastAsia="Questrial" w:hAnsi="Century Gothic" w:cs="Questrial"/>
          <w:b/>
          <w:sz w:val="22"/>
          <w:szCs w:val="22"/>
        </w:rPr>
        <w:tab/>
      </w:r>
    </w:p>
    <w:p w:rsidR="00DB0731" w:rsidRPr="00663779" w:rsidRDefault="00DB0731">
      <w:pPr>
        <w:tabs>
          <w:tab w:val="left" w:pos="2220"/>
        </w:tabs>
        <w:jc w:val="both"/>
        <w:rPr>
          <w:rFonts w:ascii="Century Gothic" w:hAnsi="Century Gothic"/>
          <w:sz w:val="22"/>
          <w:szCs w:val="22"/>
        </w:rPr>
      </w:pPr>
    </w:p>
    <w:p w:rsidR="00DB0731" w:rsidRPr="00663779" w:rsidRDefault="001F5E84">
      <w:pPr>
        <w:tabs>
          <w:tab w:val="left" w:pos="8310"/>
        </w:tabs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</w:rPr>
        <w:t>Emília Vášáryová, Ivan Passer, Petr Jarchovský</w:t>
      </w:r>
    </w:p>
    <w:p w:rsidR="00DB0731" w:rsidRPr="00663779" w:rsidRDefault="00DB0731">
      <w:pPr>
        <w:tabs>
          <w:tab w:val="left" w:pos="8310"/>
        </w:tabs>
        <w:jc w:val="both"/>
        <w:rPr>
          <w:rFonts w:ascii="Century Gothic" w:hAnsi="Century Gothic"/>
          <w:sz w:val="22"/>
          <w:szCs w:val="22"/>
        </w:rPr>
      </w:pPr>
    </w:p>
    <w:p w:rsidR="00DB0731" w:rsidRPr="00663779" w:rsidRDefault="001F5E84">
      <w:pPr>
        <w:tabs>
          <w:tab w:val="left" w:pos="8310"/>
        </w:tabs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b/>
          <w:sz w:val="22"/>
          <w:szCs w:val="22"/>
        </w:rPr>
        <w:t>Hosté předcházejících ročníků:</w:t>
      </w:r>
    </w:p>
    <w:p w:rsidR="00DB0731" w:rsidRPr="00663779" w:rsidRDefault="001F5E84">
      <w:pPr>
        <w:tabs>
          <w:tab w:val="left" w:pos="8310"/>
        </w:tabs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b/>
          <w:sz w:val="22"/>
          <w:szCs w:val="22"/>
        </w:rPr>
        <w:tab/>
      </w: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</w:rPr>
        <w:t xml:space="preserve">Peter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Greenaway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Aki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Kaurismäki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Emir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Kusturica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Terry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Gilliam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Abbas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Kiarostami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Mika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Kaurismäki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Carlos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Saura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István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Szabó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Ken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Loach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Julio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Medem,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Fridrik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Thór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Fridriksson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Béla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Tarr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Goran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Paskaljević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Amos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Gitai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Jaco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Van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Dormael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Apichatpong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Weerasethakul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Pedro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Costa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Bence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Fliegauf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Vimukthi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Jayasundara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Lisandro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Alonso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György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Pálfi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Dagur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Kári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Sean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Ellis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Ilmar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Raag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Jerzy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Stuhr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Krzysztof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Zanussi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Allan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Starski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Jerzy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Hoffman,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Valie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Export, Jan Švankmajer, Václav Havel a řada dalších.</w:t>
      </w:r>
    </w:p>
    <w:p w:rsidR="00DB0731" w:rsidRPr="00663779" w:rsidRDefault="00DB0731">
      <w:pPr>
        <w:jc w:val="both"/>
        <w:rPr>
          <w:rFonts w:ascii="Century Gothic" w:hAnsi="Century Gothic"/>
          <w:sz w:val="22"/>
          <w:szCs w:val="22"/>
        </w:rPr>
      </w:pP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b/>
          <w:sz w:val="22"/>
          <w:szCs w:val="22"/>
        </w:rPr>
        <w:t>Pořadatelé, partneři, záštity:</w:t>
      </w:r>
    </w:p>
    <w:p w:rsidR="00DB0731" w:rsidRPr="00663779" w:rsidRDefault="00DB0731">
      <w:pPr>
        <w:jc w:val="both"/>
        <w:rPr>
          <w:rFonts w:ascii="Century Gothic" w:hAnsi="Century Gothic"/>
          <w:sz w:val="22"/>
          <w:szCs w:val="22"/>
        </w:rPr>
      </w:pP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  <w:u w:val="single"/>
        </w:rPr>
        <w:t>Hlavní pořadatelé: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 Asociace českých filmových klubů, z. s. a AČFK servis, s.r.o.</w:t>
      </w: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  <w:u w:val="single"/>
        </w:rPr>
        <w:t>Hlavní partneři: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 RWE a město Uherské Hradiště</w:t>
      </w: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  <w:u w:val="single"/>
        </w:rPr>
        <w:t>Finanční podpora: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 Ministerstvo kultury ČR, Státní fond kinematografie, Zlínský kraj, Velvyslanectví Spojených států amerických,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Polski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Instytut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Sztuki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Filmowe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Polský institut v Praze,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Audiovizuálny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fond.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sk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>, Kreativní Evropa MEDIA, Mobil.cz, Sdružení slováckých vinařů</w:t>
      </w: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  <w:u w:val="single"/>
        </w:rPr>
        <w:t>Oficiální partner dopravy: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 Leo Express, a. s., UH CAR</w:t>
      </w: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  <w:u w:val="single"/>
        </w:rPr>
        <w:t>Oficiální partner komunikace: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 DAT</w:t>
      </w: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  <w:u w:val="single"/>
        </w:rPr>
        <w:t>Spolupráce: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 Národní filmový archiv, Slovenský filmový ústav,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Asociácia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slovenskýc</w:t>
      </w:r>
      <w:r w:rsidR="000A280A">
        <w:rPr>
          <w:rFonts w:ascii="Century Gothic" w:eastAsia="Questrial" w:hAnsi="Century Gothic" w:cs="Questrial"/>
          <w:sz w:val="22"/>
          <w:szCs w:val="22"/>
        </w:rPr>
        <w:t xml:space="preserve">h filmových </w:t>
      </w:r>
      <w:proofErr w:type="spellStart"/>
      <w:r w:rsidR="000A280A">
        <w:rPr>
          <w:rFonts w:ascii="Century Gothic" w:eastAsia="Questrial" w:hAnsi="Century Gothic" w:cs="Questrial"/>
          <w:sz w:val="22"/>
          <w:szCs w:val="22"/>
        </w:rPr>
        <w:t>klubov</w:t>
      </w:r>
      <w:proofErr w:type="spellEnd"/>
      <w:r w:rsidR="000A280A">
        <w:rPr>
          <w:rFonts w:ascii="Century Gothic" w:eastAsia="Questrial" w:hAnsi="Century Gothic" w:cs="Questrial"/>
          <w:sz w:val="22"/>
          <w:szCs w:val="22"/>
        </w:rPr>
        <w:t xml:space="preserve">, KADR, FAMU, </w:t>
      </w:r>
      <w:r w:rsidRPr="00663779">
        <w:rPr>
          <w:rFonts w:ascii="Century Gothic" w:eastAsia="Questrial" w:hAnsi="Century Gothic" w:cs="Questrial"/>
          <w:sz w:val="22"/>
          <w:szCs w:val="22"/>
        </w:rPr>
        <w:t>U</w:t>
      </w:r>
      <w:r w:rsidR="00CF0C34">
        <w:rPr>
          <w:rFonts w:ascii="Century Gothic" w:eastAsia="Questrial" w:hAnsi="Century Gothic" w:cs="Questrial"/>
          <w:sz w:val="22"/>
          <w:szCs w:val="22"/>
        </w:rPr>
        <w:t xml:space="preserve">TB Zlín, </w:t>
      </w:r>
      <w:bookmarkStart w:id="0" w:name="_GoBack"/>
      <w:bookmarkEnd w:id="0"/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Balassiho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institut,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iShorts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mmcité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Egoé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Slovácké muzeum v Uherském Hradišti, capsa.cz, Slovácké léto,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Aquapark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Uherské Hradiště,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Ackee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>, KOMA MODULAR, ZOOT</w:t>
      </w:r>
      <w:r w:rsidR="0076090B">
        <w:rPr>
          <w:rFonts w:ascii="Century Gothic" w:eastAsia="Questrial" w:hAnsi="Century Gothic" w:cs="Questrial"/>
          <w:sz w:val="22"/>
          <w:szCs w:val="22"/>
        </w:rPr>
        <w:t>, Městská kina Uherské Hradiště, Klub kultury Uherské Hradiště, Univerzita Tomáše Bati ve Zlíně, Asalonta</w:t>
      </w: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  <w:u w:val="single"/>
        </w:rPr>
        <w:t>Záštity: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 ministr kultury Daniel Herman, starosta Uherského Hradiště Stanislav Blaha, radní Zlínského kraje Ladislav Kryštof, Magdalena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Sroka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- ředitelka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Polskiego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Instytutu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Sztuki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Filmowej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Kadr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- záštita nad sekcí Polská škola</w:t>
      </w: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  <w:u w:val="single"/>
        </w:rPr>
        <w:t>Hlavní mediální partneři: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 Česká televize, Respekt,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Radio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1, Kudy z nudy</w:t>
      </w: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  <w:u w:val="single"/>
        </w:rPr>
        <w:t>Mediální partneři: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 ČSFD,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Full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Moon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GoOut.cz,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Protišedi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Artmap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>, Informuji.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cz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NaFilmu.cz,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Cinepur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Kinema.sk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>, Studenta</w:t>
      </w: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  <w:u w:val="single"/>
        </w:rPr>
        <w:lastRenderedPageBreak/>
        <w:t>Regionální mediální partneři:</w:t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 TV Slovácko, Dobrý den s kurýrem, Kiss Publikum</w:t>
      </w:r>
    </w:p>
    <w:p w:rsidR="00DB0731" w:rsidRPr="00663779" w:rsidRDefault="00DB0731">
      <w:pPr>
        <w:jc w:val="both"/>
        <w:rPr>
          <w:rFonts w:ascii="Century Gothic" w:hAnsi="Century Gothic"/>
          <w:sz w:val="22"/>
          <w:szCs w:val="22"/>
        </w:rPr>
      </w:pPr>
    </w:p>
    <w:p w:rsidR="00663779" w:rsidRDefault="00663779">
      <w:pPr>
        <w:jc w:val="both"/>
        <w:rPr>
          <w:rFonts w:ascii="Century Gothic" w:eastAsia="Questrial" w:hAnsi="Century Gothic" w:cs="Questrial"/>
          <w:b/>
          <w:sz w:val="22"/>
          <w:szCs w:val="22"/>
        </w:rPr>
      </w:pP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b/>
          <w:sz w:val="22"/>
          <w:szCs w:val="22"/>
        </w:rPr>
        <w:t>Kontakty:</w:t>
      </w:r>
    </w:p>
    <w:p w:rsidR="00DB0731" w:rsidRPr="00663779" w:rsidRDefault="00DB0731">
      <w:pPr>
        <w:jc w:val="both"/>
        <w:rPr>
          <w:rFonts w:ascii="Century Gothic" w:hAnsi="Century Gothic"/>
          <w:sz w:val="22"/>
          <w:szCs w:val="22"/>
        </w:rPr>
      </w:pP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</w:rPr>
        <w:t>Kancelář AČFK</w:t>
      </w:r>
      <w:r w:rsidRPr="00663779">
        <w:rPr>
          <w:rFonts w:ascii="Century Gothic" w:eastAsia="Questrial" w:hAnsi="Century Gothic" w:cs="Questrial"/>
          <w:sz w:val="22"/>
          <w:szCs w:val="22"/>
        </w:rPr>
        <w:tab/>
      </w:r>
      <w:r w:rsidRPr="00663779">
        <w:rPr>
          <w:rFonts w:ascii="Century Gothic" w:eastAsia="Questrial" w:hAnsi="Century Gothic" w:cs="Questrial"/>
          <w:sz w:val="22"/>
          <w:szCs w:val="22"/>
        </w:rPr>
        <w:tab/>
      </w:r>
      <w:r w:rsidRPr="00663779">
        <w:rPr>
          <w:rFonts w:ascii="Century Gothic" w:eastAsia="Questrial" w:hAnsi="Century Gothic" w:cs="Questrial"/>
          <w:sz w:val="22"/>
          <w:szCs w:val="22"/>
        </w:rPr>
        <w:tab/>
      </w:r>
      <w:r w:rsidRPr="00663779">
        <w:rPr>
          <w:rFonts w:ascii="Century Gothic" w:eastAsia="Questrial" w:hAnsi="Century Gothic" w:cs="Questrial"/>
          <w:sz w:val="22"/>
          <w:szCs w:val="22"/>
        </w:rPr>
        <w:tab/>
      </w:r>
      <w:r w:rsidRPr="00663779">
        <w:rPr>
          <w:rFonts w:ascii="Century Gothic" w:eastAsia="Questrial" w:hAnsi="Century Gothic" w:cs="Questrial"/>
          <w:sz w:val="22"/>
          <w:szCs w:val="22"/>
        </w:rPr>
        <w:tab/>
        <w:t xml:space="preserve">Silvie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Suchnová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>, marketingová ředitelka</w:t>
      </w: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</w:rPr>
        <w:t xml:space="preserve">Stonky 860, 686 01 Uherské Hradiště </w:t>
      </w:r>
      <w:r w:rsidRPr="00663779">
        <w:rPr>
          <w:rFonts w:ascii="Century Gothic" w:eastAsia="Questrial" w:hAnsi="Century Gothic" w:cs="Questrial"/>
          <w:sz w:val="22"/>
          <w:szCs w:val="22"/>
        </w:rPr>
        <w:tab/>
      </w:r>
      <w:r w:rsidRPr="00663779">
        <w:rPr>
          <w:rFonts w:ascii="Century Gothic" w:eastAsia="Questrial" w:hAnsi="Century Gothic" w:cs="Questrial"/>
          <w:sz w:val="22"/>
          <w:szCs w:val="22"/>
        </w:rPr>
        <w:tab/>
      </w:r>
      <w:hyperlink r:id="rId8">
        <w:r w:rsidRPr="00663779">
          <w:rPr>
            <w:rFonts w:ascii="Century Gothic" w:eastAsia="Questrial" w:hAnsi="Century Gothic" w:cs="Questrial"/>
            <w:color w:val="0000FF"/>
            <w:sz w:val="22"/>
            <w:szCs w:val="22"/>
            <w:u w:val="single"/>
          </w:rPr>
          <w:t>silvie.suchnova@acfk.cz</w:t>
        </w:r>
      </w:hyperlink>
      <w:hyperlink r:id="rId9"/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</w:rPr>
        <w:t xml:space="preserve">e-mail: </w:t>
      </w:r>
      <w:hyperlink r:id="rId10">
        <w:r w:rsidRPr="00663779">
          <w:rPr>
            <w:rFonts w:ascii="Century Gothic" w:eastAsia="Questrial" w:hAnsi="Century Gothic" w:cs="Questrial"/>
            <w:color w:val="0000FF"/>
            <w:sz w:val="22"/>
            <w:szCs w:val="22"/>
            <w:u w:val="single"/>
          </w:rPr>
          <w:t>produkce@acfk.cz</w:t>
        </w:r>
      </w:hyperlink>
      <w:r w:rsidRPr="00663779">
        <w:rPr>
          <w:rFonts w:ascii="Century Gothic" w:eastAsia="Questrial" w:hAnsi="Century Gothic" w:cs="Questrial"/>
          <w:sz w:val="22"/>
          <w:szCs w:val="22"/>
        </w:rPr>
        <w:tab/>
      </w:r>
      <w:r w:rsidRPr="00663779">
        <w:rPr>
          <w:rFonts w:ascii="Century Gothic" w:eastAsia="Questrial" w:hAnsi="Century Gothic" w:cs="Questrial"/>
          <w:sz w:val="22"/>
          <w:szCs w:val="22"/>
        </w:rPr>
        <w:tab/>
      </w:r>
      <w:r w:rsidRPr="00663779">
        <w:rPr>
          <w:rFonts w:ascii="Century Gothic" w:eastAsia="Questrial" w:hAnsi="Century Gothic" w:cs="Questrial"/>
          <w:sz w:val="22"/>
          <w:szCs w:val="22"/>
        </w:rPr>
        <w:tab/>
        <w:t xml:space="preserve">           +420 777 800 012</w:t>
      </w:r>
    </w:p>
    <w:p w:rsidR="00DB0731" w:rsidRPr="00663779" w:rsidRDefault="00DB0731">
      <w:pPr>
        <w:jc w:val="both"/>
        <w:rPr>
          <w:rFonts w:ascii="Century Gothic" w:hAnsi="Century Gothic"/>
          <w:sz w:val="22"/>
          <w:szCs w:val="22"/>
        </w:rPr>
      </w:pP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</w:rPr>
        <w:t xml:space="preserve">Radana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Korená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 xml:space="preserve">, ředitelka LFŠ              </w:t>
      </w:r>
      <w:r w:rsidRPr="00663779">
        <w:rPr>
          <w:rFonts w:ascii="Century Gothic" w:eastAsia="Questrial" w:hAnsi="Century Gothic" w:cs="Questrial"/>
          <w:sz w:val="22"/>
          <w:szCs w:val="22"/>
        </w:rPr>
        <w:tab/>
      </w:r>
      <w:r w:rsidRPr="00663779">
        <w:rPr>
          <w:rFonts w:ascii="Century Gothic" w:eastAsia="Questrial" w:hAnsi="Century Gothic" w:cs="Questrial"/>
          <w:sz w:val="22"/>
          <w:szCs w:val="22"/>
        </w:rPr>
        <w:tab/>
        <w:t xml:space="preserve">Michaela Dostálová, tisková mluvčí, PR              </w:t>
      </w:r>
    </w:p>
    <w:p w:rsidR="00DB0731" w:rsidRPr="00663779" w:rsidRDefault="005C37C8">
      <w:pPr>
        <w:jc w:val="both"/>
        <w:rPr>
          <w:rFonts w:ascii="Century Gothic" w:hAnsi="Century Gothic"/>
          <w:sz w:val="22"/>
          <w:szCs w:val="22"/>
        </w:rPr>
      </w:pPr>
      <w:hyperlink r:id="rId11">
        <w:r w:rsidR="001F5E84" w:rsidRPr="00663779">
          <w:rPr>
            <w:rFonts w:ascii="Century Gothic" w:eastAsia="Questrial" w:hAnsi="Century Gothic" w:cs="Questrial"/>
            <w:color w:val="0000FF"/>
            <w:sz w:val="22"/>
            <w:szCs w:val="22"/>
            <w:u w:val="single"/>
          </w:rPr>
          <w:t>radana.korena@acfk.cz</w:t>
        </w:r>
      </w:hyperlink>
      <w:r w:rsidR="001F5E84" w:rsidRPr="00663779">
        <w:rPr>
          <w:rFonts w:ascii="Century Gothic" w:eastAsia="Questrial" w:hAnsi="Century Gothic" w:cs="Questrial"/>
          <w:sz w:val="22"/>
          <w:szCs w:val="22"/>
        </w:rPr>
        <w:tab/>
      </w:r>
      <w:r w:rsidR="001F5E84" w:rsidRPr="00663779">
        <w:rPr>
          <w:rFonts w:ascii="Century Gothic" w:eastAsia="Questrial" w:hAnsi="Century Gothic" w:cs="Questrial"/>
          <w:sz w:val="22"/>
          <w:szCs w:val="22"/>
        </w:rPr>
        <w:tab/>
      </w:r>
      <w:r w:rsidR="001F5E84" w:rsidRPr="00663779">
        <w:rPr>
          <w:rFonts w:ascii="Century Gothic" w:eastAsia="Questrial" w:hAnsi="Century Gothic" w:cs="Questrial"/>
          <w:sz w:val="22"/>
          <w:szCs w:val="22"/>
        </w:rPr>
        <w:tab/>
      </w:r>
      <w:r w:rsidR="001F5E84" w:rsidRPr="00663779">
        <w:rPr>
          <w:rFonts w:ascii="Century Gothic" w:eastAsia="Questrial" w:hAnsi="Century Gothic" w:cs="Questrial"/>
          <w:sz w:val="22"/>
          <w:szCs w:val="22"/>
        </w:rPr>
        <w:tab/>
      </w:r>
      <w:hyperlink r:id="rId12">
        <w:r w:rsidR="001F5E84" w:rsidRPr="00663779">
          <w:rPr>
            <w:rFonts w:ascii="Century Gothic" w:eastAsia="Questrial" w:hAnsi="Century Gothic" w:cs="Questrial"/>
            <w:color w:val="0000FF"/>
            <w:sz w:val="22"/>
            <w:szCs w:val="22"/>
            <w:u w:val="single"/>
          </w:rPr>
          <w:t>michaela.dostalova@acfk.cz</w:t>
        </w:r>
      </w:hyperlink>
      <w:hyperlink r:id="rId13"/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</w:rPr>
        <w:t>+420 724 335 937</w:t>
      </w:r>
      <w:r w:rsidRPr="00663779">
        <w:rPr>
          <w:rFonts w:ascii="Century Gothic" w:eastAsia="Questrial" w:hAnsi="Century Gothic" w:cs="Questrial"/>
          <w:sz w:val="22"/>
          <w:szCs w:val="22"/>
        </w:rPr>
        <w:tab/>
      </w:r>
      <w:r w:rsidRPr="00663779">
        <w:rPr>
          <w:rFonts w:ascii="Century Gothic" w:eastAsia="Questrial" w:hAnsi="Century Gothic" w:cs="Questrial"/>
          <w:sz w:val="22"/>
          <w:szCs w:val="22"/>
        </w:rPr>
        <w:tab/>
      </w:r>
      <w:r w:rsidRPr="00663779">
        <w:rPr>
          <w:rFonts w:ascii="Century Gothic" w:eastAsia="Questrial" w:hAnsi="Century Gothic" w:cs="Questrial"/>
          <w:sz w:val="22"/>
          <w:szCs w:val="22"/>
        </w:rPr>
        <w:tab/>
      </w:r>
      <w:r w:rsidRPr="00663779">
        <w:rPr>
          <w:rFonts w:ascii="Century Gothic" w:eastAsia="Questrial" w:hAnsi="Century Gothic" w:cs="Questrial"/>
          <w:sz w:val="22"/>
          <w:szCs w:val="22"/>
        </w:rPr>
        <w:tab/>
      </w:r>
      <w:r w:rsidRPr="00663779">
        <w:rPr>
          <w:rFonts w:ascii="Century Gothic" w:eastAsia="Questrial" w:hAnsi="Century Gothic" w:cs="Questrial"/>
          <w:sz w:val="22"/>
          <w:szCs w:val="22"/>
        </w:rPr>
        <w:tab/>
        <w:t>+ 420 774 555 570</w:t>
      </w:r>
    </w:p>
    <w:p w:rsidR="00DB0731" w:rsidRPr="00663779" w:rsidRDefault="00DB0731">
      <w:pPr>
        <w:jc w:val="both"/>
        <w:rPr>
          <w:rFonts w:ascii="Century Gothic" w:hAnsi="Century Gothic"/>
          <w:sz w:val="22"/>
          <w:szCs w:val="22"/>
        </w:rPr>
      </w:pPr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</w:rPr>
        <w:t xml:space="preserve">Iva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Hejlíčková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>, programová ředitelka LFŠ</w:t>
      </w:r>
      <w:r w:rsidRPr="00663779">
        <w:rPr>
          <w:rFonts w:ascii="Century Gothic" w:eastAsia="Questrial" w:hAnsi="Century Gothic" w:cs="Questrial"/>
          <w:sz w:val="22"/>
          <w:szCs w:val="22"/>
        </w:rPr>
        <w:tab/>
        <w:t xml:space="preserve">Michal </w:t>
      </w:r>
      <w:proofErr w:type="spellStart"/>
      <w:r w:rsidRPr="00663779">
        <w:rPr>
          <w:rFonts w:ascii="Century Gothic" w:eastAsia="Questrial" w:hAnsi="Century Gothic" w:cs="Questrial"/>
          <w:sz w:val="22"/>
          <w:szCs w:val="22"/>
        </w:rPr>
        <w:t>Surma</w:t>
      </w:r>
      <w:proofErr w:type="spellEnd"/>
      <w:r w:rsidRPr="00663779">
        <w:rPr>
          <w:rFonts w:ascii="Century Gothic" w:eastAsia="Questrial" w:hAnsi="Century Gothic" w:cs="Questrial"/>
          <w:sz w:val="22"/>
          <w:szCs w:val="22"/>
        </w:rPr>
        <w:t>, ředitel produkce LFŠ</w:t>
      </w:r>
    </w:p>
    <w:p w:rsidR="00DB0731" w:rsidRPr="00663779" w:rsidRDefault="005C37C8">
      <w:pPr>
        <w:jc w:val="both"/>
        <w:rPr>
          <w:rFonts w:ascii="Century Gothic" w:hAnsi="Century Gothic"/>
          <w:sz w:val="22"/>
          <w:szCs w:val="22"/>
        </w:rPr>
      </w:pPr>
      <w:hyperlink r:id="rId14">
        <w:r w:rsidR="001F5E84" w:rsidRPr="00663779">
          <w:rPr>
            <w:rFonts w:ascii="Century Gothic" w:eastAsia="Questrial" w:hAnsi="Century Gothic" w:cs="Questrial"/>
            <w:color w:val="0000FF"/>
            <w:sz w:val="22"/>
            <w:szCs w:val="22"/>
            <w:u w:val="single"/>
          </w:rPr>
          <w:t>iva.hejlickova@acfk.cz</w:t>
        </w:r>
      </w:hyperlink>
      <w:r w:rsidR="001F5E84" w:rsidRPr="00663779">
        <w:rPr>
          <w:rFonts w:ascii="Century Gothic" w:eastAsia="Questrial" w:hAnsi="Century Gothic" w:cs="Questrial"/>
          <w:sz w:val="22"/>
          <w:szCs w:val="22"/>
        </w:rPr>
        <w:tab/>
      </w:r>
      <w:r w:rsidR="001F5E84" w:rsidRPr="00663779">
        <w:rPr>
          <w:rFonts w:ascii="Century Gothic" w:eastAsia="Questrial" w:hAnsi="Century Gothic" w:cs="Questrial"/>
          <w:sz w:val="22"/>
          <w:szCs w:val="22"/>
        </w:rPr>
        <w:tab/>
      </w:r>
      <w:r w:rsidR="001F5E84" w:rsidRPr="00663779">
        <w:rPr>
          <w:rFonts w:ascii="Century Gothic" w:eastAsia="Questrial" w:hAnsi="Century Gothic" w:cs="Questrial"/>
          <w:sz w:val="22"/>
          <w:szCs w:val="22"/>
        </w:rPr>
        <w:tab/>
      </w:r>
      <w:r w:rsidR="001F5E84" w:rsidRPr="00663779">
        <w:rPr>
          <w:rFonts w:ascii="Century Gothic" w:eastAsia="Questrial" w:hAnsi="Century Gothic" w:cs="Questrial"/>
          <w:sz w:val="22"/>
          <w:szCs w:val="22"/>
        </w:rPr>
        <w:tab/>
      </w:r>
      <w:hyperlink r:id="rId15">
        <w:r w:rsidR="001F5E84" w:rsidRPr="00663779">
          <w:rPr>
            <w:rFonts w:ascii="Century Gothic" w:eastAsia="Questrial" w:hAnsi="Century Gothic" w:cs="Questrial"/>
            <w:color w:val="0000FF"/>
            <w:sz w:val="22"/>
            <w:szCs w:val="22"/>
            <w:u w:val="single"/>
          </w:rPr>
          <w:t>michal.surma@acfk.cz</w:t>
        </w:r>
      </w:hyperlink>
      <w:hyperlink r:id="rId16"/>
    </w:p>
    <w:p w:rsidR="00DB0731" w:rsidRPr="00663779" w:rsidRDefault="001F5E84">
      <w:pPr>
        <w:jc w:val="both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</w:rPr>
        <w:t>+420 606 040 641</w:t>
      </w:r>
      <w:r w:rsidRPr="00663779">
        <w:rPr>
          <w:rFonts w:ascii="Century Gothic" w:eastAsia="Questrial" w:hAnsi="Century Gothic" w:cs="Questrial"/>
          <w:sz w:val="22"/>
          <w:szCs w:val="22"/>
        </w:rPr>
        <w:tab/>
      </w:r>
      <w:r w:rsidRPr="00663779">
        <w:rPr>
          <w:rFonts w:ascii="Century Gothic" w:eastAsia="Questrial" w:hAnsi="Century Gothic" w:cs="Questrial"/>
          <w:sz w:val="22"/>
          <w:szCs w:val="22"/>
        </w:rPr>
        <w:tab/>
      </w:r>
      <w:r w:rsidRPr="00663779">
        <w:rPr>
          <w:rFonts w:ascii="Century Gothic" w:eastAsia="Questrial" w:hAnsi="Century Gothic" w:cs="Questrial"/>
          <w:sz w:val="22"/>
          <w:szCs w:val="22"/>
        </w:rPr>
        <w:tab/>
      </w:r>
      <w:r w:rsidRPr="00663779">
        <w:rPr>
          <w:rFonts w:ascii="Century Gothic" w:eastAsia="Questrial" w:hAnsi="Century Gothic" w:cs="Questrial"/>
          <w:sz w:val="22"/>
          <w:szCs w:val="22"/>
        </w:rPr>
        <w:tab/>
      </w:r>
      <w:r w:rsidRPr="00663779">
        <w:rPr>
          <w:rFonts w:ascii="Century Gothic" w:eastAsia="Questrial" w:hAnsi="Century Gothic" w:cs="Questrial"/>
          <w:sz w:val="22"/>
          <w:szCs w:val="22"/>
        </w:rPr>
        <w:tab/>
        <w:t>+420 724 337 975</w:t>
      </w:r>
    </w:p>
    <w:p w:rsidR="00DB0731" w:rsidRPr="00663779" w:rsidRDefault="00DB0731">
      <w:pPr>
        <w:jc w:val="both"/>
        <w:rPr>
          <w:rFonts w:ascii="Century Gothic" w:hAnsi="Century Gothic"/>
          <w:sz w:val="22"/>
          <w:szCs w:val="22"/>
        </w:rPr>
      </w:pPr>
    </w:p>
    <w:p w:rsidR="00DB0731" w:rsidRPr="00663779" w:rsidRDefault="00DB0731">
      <w:pPr>
        <w:jc w:val="both"/>
        <w:rPr>
          <w:rFonts w:ascii="Century Gothic" w:hAnsi="Century Gothic"/>
          <w:sz w:val="22"/>
          <w:szCs w:val="22"/>
        </w:rPr>
      </w:pPr>
    </w:p>
    <w:p w:rsidR="00DB0731" w:rsidRPr="00663779" w:rsidRDefault="00DB0731">
      <w:pPr>
        <w:rPr>
          <w:rFonts w:ascii="Century Gothic" w:hAnsi="Century Gothic"/>
          <w:sz w:val="22"/>
          <w:szCs w:val="22"/>
        </w:rPr>
      </w:pPr>
    </w:p>
    <w:p w:rsidR="00DB0731" w:rsidRPr="00663779" w:rsidRDefault="00DB0731">
      <w:pPr>
        <w:jc w:val="both"/>
        <w:rPr>
          <w:rFonts w:ascii="Century Gothic" w:hAnsi="Century Gothic"/>
          <w:sz w:val="22"/>
          <w:szCs w:val="22"/>
        </w:rPr>
      </w:pPr>
    </w:p>
    <w:p w:rsidR="00DB0731" w:rsidRPr="00663779" w:rsidRDefault="001F5E84">
      <w:pPr>
        <w:jc w:val="center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</w:rPr>
        <w:t xml:space="preserve">Oficiální stránky Asociace českých filmových klubů: </w:t>
      </w:r>
      <w:hyperlink r:id="rId17">
        <w:r w:rsidRPr="00663779">
          <w:rPr>
            <w:rFonts w:ascii="Century Gothic" w:eastAsia="Questrial" w:hAnsi="Century Gothic" w:cs="Questrial"/>
            <w:color w:val="0000FF"/>
            <w:sz w:val="22"/>
            <w:szCs w:val="22"/>
            <w:u w:val="single"/>
          </w:rPr>
          <w:t>www.acfk.cz</w:t>
        </w:r>
      </w:hyperlink>
      <w:hyperlink r:id="rId18"/>
    </w:p>
    <w:p w:rsidR="00DB0731" w:rsidRPr="00663779" w:rsidRDefault="001F5E84">
      <w:pPr>
        <w:rPr>
          <w:rFonts w:ascii="Century Gothic" w:hAnsi="Century Gothic"/>
          <w:sz w:val="22"/>
          <w:szCs w:val="22"/>
        </w:rPr>
      </w:pPr>
      <w:r w:rsidRPr="00663779">
        <w:rPr>
          <w:rFonts w:ascii="Century Gothic" w:hAnsi="Century Gothic"/>
          <w:noProof/>
          <w:sz w:val="22"/>
          <w:szCs w:val="22"/>
          <w:lang w:eastAsia="cs-CZ"/>
        </w:rPr>
        <w:drawing>
          <wp:inline distT="0" distB="0" distL="114300" distR="114300">
            <wp:extent cx="364490" cy="359410"/>
            <wp:effectExtent l="0" t="0" r="0" b="0"/>
            <wp:docPr id="3" name="image06.jpg" descr="https://encrypted-tbn2.gstatic.com/images?q=tbn:ANd9GcS4mSyhvrKpsJU5FlmTXDhk6x2jwUFNUY0ICgjIORQvOUQOsTV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jpg" descr="https://encrypted-tbn2.gstatic.com/images?q=tbn:ANd9GcS4mSyhvrKpsJU5FlmTXDhk6x2jwUFNUY0ICgjIORQvOUQOsTVW"/>
                    <pic:cNvPicPr preferRelativeResize="0"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359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63779">
        <w:rPr>
          <w:rFonts w:ascii="Century Gothic" w:eastAsia="Questrial" w:hAnsi="Century Gothic" w:cs="Questrial"/>
          <w:sz w:val="22"/>
          <w:szCs w:val="22"/>
        </w:rPr>
        <w:t xml:space="preserve">  </w:t>
      </w:r>
      <w:hyperlink r:id="rId20">
        <w:r w:rsidRPr="00663779">
          <w:rPr>
            <w:rFonts w:ascii="Century Gothic" w:eastAsia="Questrial" w:hAnsi="Century Gothic" w:cs="Questrial"/>
            <w:color w:val="0000FF"/>
            <w:sz w:val="22"/>
            <w:szCs w:val="22"/>
            <w:u w:val="single"/>
          </w:rPr>
          <w:t>www.facebook.com/filmovekluby</w:t>
        </w:r>
      </w:hyperlink>
      <w:r w:rsidRPr="00663779">
        <w:rPr>
          <w:rFonts w:ascii="Century Gothic" w:eastAsia="Questrial" w:hAnsi="Century Gothic" w:cs="Questrial"/>
          <w:sz w:val="22"/>
          <w:szCs w:val="22"/>
        </w:rPr>
        <w:t xml:space="preserve">         </w:t>
      </w:r>
      <w:hyperlink r:id="rId21">
        <w:r w:rsidRPr="00663779">
          <w:rPr>
            <w:rFonts w:ascii="Century Gothic" w:eastAsia="Questrial" w:hAnsi="Century Gothic" w:cs="Questrial"/>
            <w:color w:val="0000FF"/>
            <w:sz w:val="22"/>
            <w:szCs w:val="22"/>
            <w:u w:val="single"/>
          </w:rPr>
          <w:t>www.facebook.com/projekt100acfk?fref=ts</w:t>
        </w:r>
      </w:hyperlink>
      <w:hyperlink r:id="rId22"/>
    </w:p>
    <w:p w:rsidR="00DB0731" w:rsidRPr="00663779" w:rsidRDefault="005C37C8">
      <w:pPr>
        <w:rPr>
          <w:rFonts w:ascii="Century Gothic" w:hAnsi="Century Gothic"/>
          <w:sz w:val="22"/>
          <w:szCs w:val="22"/>
        </w:rPr>
      </w:pPr>
      <w:hyperlink r:id="rId23"/>
    </w:p>
    <w:p w:rsidR="00DB0731" w:rsidRPr="00663779" w:rsidRDefault="005C37C8">
      <w:pPr>
        <w:rPr>
          <w:rFonts w:ascii="Century Gothic" w:hAnsi="Century Gothic"/>
          <w:sz w:val="22"/>
          <w:szCs w:val="22"/>
        </w:rPr>
      </w:pPr>
      <w:hyperlink r:id="rId24"/>
    </w:p>
    <w:p w:rsidR="00DB0731" w:rsidRPr="00663779" w:rsidRDefault="001F5E84">
      <w:pPr>
        <w:jc w:val="center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</w:rPr>
        <w:t>Pro více informací, prosím, kontaktujte:</w:t>
      </w:r>
    </w:p>
    <w:p w:rsidR="00DB0731" w:rsidRPr="00663779" w:rsidRDefault="00DB0731">
      <w:pPr>
        <w:rPr>
          <w:rFonts w:ascii="Century Gothic" w:hAnsi="Century Gothic"/>
          <w:sz w:val="22"/>
          <w:szCs w:val="22"/>
        </w:rPr>
      </w:pPr>
    </w:p>
    <w:p w:rsidR="00DB0731" w:rsidRPr="00663779" w:rsidRDefault="001F5E84">
      <w:pPr>
        <w:jc w:val="center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</w:rPr>
        <w:t>Michaela Dostálová</w:t>
      </w:r>
    </w:p>
    <w:p w:rsidR="00DB0731" w:rsidRPr="00663779" w:rsidRDefault="001F5E84">
      <w:pPr>
        <w:jc w:val="center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</w:rPr>
        <w:t>Tisková mluvčí a PR</w:t>
      </w:r>
    </w:p>
    <w:p w:rsidR="00DB0731" w:rsidRPr="00663779" w:rsidRDefault="005C37C8">
      <w:pPr>
        <w:jc w:val="center"/>
        <w:rPr>
          <w:rFonts w:ascii="Century Gothic" w:hAnsi="Century Gothic"/>
          <w:sz w:val="22"/>
          <w:szCs w:val="22"/>
        </w:rPr>
      </w:pPr>
      <w:hyperlink r:id="rId25">
        <w:r w:rsidR="001F5E84" w:rsidRPr="00663779">
          <w:rPr>
            <w:rFonts w:ascii="Century Gothic" w:eastAsia="Questrial" w:hAnsi="Century Gothic" w:cs="Questrial"/>
            <w:color w:val="0000FF"/>
            <w:sz w:val="22"/>
            <w:szCs w:val="22"/>
            <w:u w:val="single"/>
          </w:rPr>
          <w:t>michaela.dostalova@acfk.cz</w:t>
        </w:r>
      </w:hyperlink>
    </w:p>
    <w:p w:rsidR="00DB0731" w:rsidRPr="00663779" w:rsidRDefault="001F5E84">
      <w:pPr>
        <w:jc w:val="center"/>
        <w:rPr>
          <w:rFonts w:ascii="Century Gothic" w:hAnsi="Century Gothic"/>
          <w:sz w:val="22"/>
          <w:szCs w:val="22"/>
        </w:rPr>
      </w:pPr>
      <w:r w:rsidRPr="00663779">
        <w:rPr>
          <w:rFonts w:ascii="Century Gothic" w:eastAsia="Questrial" w:hAnsi="Century Gothic" w:cs="Questrial"/>
          <w:sz w:val="22"/>
          <w:szCs w:val="22"/>
        </w:rPr>
        <w:t>tel.: 774 555 570</w:t>
      </w:r>
    </w:p>
    <w:p w:rsidR="00DB0731" w:rsidRPr="00663779" w:rsidRDefault="00DB0731">
      <w:pPr>
        <w:rPr>
          <w:rFonts w:ascii="Century Gothic" w:hAnsi="Century Gothic"/>
          <w:sz w:val="22"/>
          <w:szCs w:val="22"/>
        </w:rPr>
      </w:pPr>
    </w:p>
    <w:p w:rsidR="00DB0731" w:rsidRPr="00663779" w:rsidRDefault="00DB0731">
      <w:pPr>
        <w:rPr>
          <w:rFonts w:ascii="Century Gothic" w:hAnsi="Century Gothic"/>
          <w:sz w:val="22"/>
          <w:szCs w:val="22"/>
        </w:rPr>
      </w:pPr>
    </w:p>
    <w:sectPr w:rsidR="00DB0731" w:rsidRPr="00663779" w:rsidSect="005C37C8">
      <w:headerReference w:type="default" r:id="rId26"/>
      <w:footerReference w:type="default" r:id="rId27"/>
      <w:pgSz w:w="11906" w:h="16838"/>
      <w:pgMar w:top="2768" w:right="762" w:bottom="1693" w:left="762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816" w:rsidRDefault="00442816">
      <w:r>
        <w:separator/>
      </w:r>
    </w:p>
  </w:endnote>
  <w:endnote w:type="continuationSeparator" w:id="0">
    <w:p w:rsidR="00442816" w:rsidRDefault="00442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Quest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31" w:rsidRDefault="001F5E84">
    <w:pPr>
      <w:tabs>
        <w:tab w:val="center" w:pos="4282"/>
        <w:tab w:val="right" w:pos="8565"/>
      </w:tabs>
      <w:spacing w:after="10"/>
    </w:pPr>
    <w:r>
      <w:rPr>
        <w:noProof/>
        <w:lang w:eastAsia="cs-CZ"/>
      </w:rPr>
      <w:drawing>
        <wp:inline distT="0" distB="0" distL="114300" distR="114300">
          <wp:extent cx="7560310" cy="1138555"/>
          <wp:effectExtent l="0" t="0" r="0" b="0"/>
          <wp:docPr id="4" name="image0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138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816" w:rsidRDefault="00442816">
      <w:r>
        <w:separator/>
      </w:r>
    </w:p>
  </w:footnote>
  <w:footnote w:type="continuationSeparator" w:id="0">
    <w:p w:rsidR="00442816" w:rsidRDefault="00442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31" w:rsidRDefault="001F5E84">
    <w:pPr>
      <w:tabs>
        <w:tab w:val="center" w:pos="3965"/>
        <w:tab w:val="right" w:pos="8516"/>
        <w:tab w:val="left" w:pos="10772"/>
      </w:tabs>
      <w:ind w:left="-1122" w:right="-1122"/>
    </w:pPr>
    <w:r>
      <w:rPr>
        <w:noProof/>
        <w:lang w:eastAsia="cs-CZ"/>
      </w:rPr>
      <w:drawing>
        <wp:anchor distT="0" distB="0" distL="0" distR="0" simplePos="0" relativeHeight="251658240" behindDoc="0" locked="0" layoutInCell="0" allowOverlap="1">
          <wp:simplePos x="0" y="0"/>
          <wp:positionH relativeFrom="margin">
            <wp:posOffset>-483868</wp:posOffset>
          </wp:positionH>
          <wp:positionV relativeFrom="paragraph">
            <wp:posOffset>0</wp:posOffset>
          </wp:positionV>
          <wp:extent cx="7558405" cy="2465705"/>
          <wp:effectExtent l="0" t="0" r="0" b="0"/>
          <wp:wrapTopAndBottom distT="0" distB="0"/>
          <wp:docPr id="2" name="image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405" cy="2465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731"/>
    <w:rsid w:val="000A280A"/>
    <w:rsid w:val="001F5E84"/>
    <w:rsid w:val="002B3FD5"/>
    <w:rsid w:val="00442816"/>
    <w:rsid w:val="005C37C8"/>
    <w:rsid w:val="00663779"/>
    <w:rsid w:val="0076090B"/>
    <w:rsid w:val="00821D33"/>
    <w:rsid w:val="009655C7"/>
    <w:rsid w:val="00A04B26"/>
    <w:rsid w:val="00B42C45"/>
    <w:rsid w:val="00CF0C34"/>
    <w:rsid w:val="00DB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C37C8"/>
  </w:style>
  <w:style w:type="paragraph" w:styleId="Nadpis1">
    <w:name w:val="heading 1"/>
    <w:basedOn w:val="Normln"/>
    <w:next w:val="Normln"/>
    <w:rsid w:val="005C37C8"/>
    <w:pPr>
      <w:keepNext/>
      <w:keepLines/>
      <w:spacing w:before="240" w:after="12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rsid w:val="005C37C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5C37C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5C37C8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rsid w:val="005C37C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5C37C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rsid w:val="005C37C8"/>
    <w:pPr>
      <w:keepNext/>
      <w:keepLines/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titul">
    <w:name w:val="Subtitle"/>
    <w:basedOn w:val="Normln"/>
    <w:next w:val="Normln"/>
    <w:rsid w:val="005C37C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C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e.suchnova@acfk.cz" TargetMode="External"/><Relationship Id="rId13" Type="http://schemas.openxmlformats.org/officeDocument/2006/relationships/hyperlink" Target="mailto:michaela.dostalova@acfk.cz" TargetMode="External"/><Relationship Id="rId18" Type="http://schemas.openxmlformats.org/officeDocument/2006/relationships/hyperlink" Target="http://www.acfk.cz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www.facebook.com/projekt100acfk?fref=ts" TargetMode="External"/><Relationship Id="rId7" Type="http://schemas.openxmlformats.org/officeDocument/2006/relationships/hyperlink" Target="http://www.lfs.cz/" TargetMode="External"/><Relationship Id="rId12" Type="http://schemas.openxmlformats.org/officeDocument/2006/relationships/hyperlink" Target="mailto:michaela.dostalova@acfk.cz" TargetMode="External"/><Relationship Id="rId17" Type="http://schemas.openxmlformats.org/officeDocument/2006/relationships/hyperlink" Target="http://www.acfk.cz" TargetMode="External"/><Relationship Id="rId25" Type="http://schemas.openxmlformats.org/officeDocument/2006/relationships/hyperlink" Target="mailto:michaela.dostalova@acfk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ichal.surma@acfk.cz" TargetMode="External"/><Relationship Id="rId20" Type="http://schemas.openxmlformats.org/officeDocument/2006/relationships/hyperlink" Target="http://www.facebook.com/filmovekluby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adana.korena@acfk.cz" TargetMode="External"/><Relationship Id="rId24" Type="http://schemas.openxmlformats.org/officeDocument/2006/relationships/hyperlink" Target="http://www.facebook.com/projekt100acfk?fref=ts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ichal.surma@acfk.cz" TargetMode="External"/><Relationship Id="rId23" Type="http://schemas.openxmlformats.org/officeDocument/2006/relationships/hyperlink" Target="http://www.facebook.com/projekt100acfk?fref=ts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produkce@acfk.cz" TargetMode="External"/><Relationship Id="rId19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mailto:silvie.suchnova@acfk.cz" TargetMode="External"/><Relationship Id="rId14" Type="http://schemas.openxmlformats.org/officeDocument/2006/relationships/hyperlink" Target="mailto:iva.hejlickova@acfk.cz" TargetMode="External"/><Relationship Id="rId22" Type="http://schemas.openxmlformats.org/officeDocument/2006/relationships/hyperlink" Target="http://www.facebook.com/projekt100acfk?fref=ts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redakce</dc:creator>
  <cp:lastModifiedBy>Ludmila Kučerová</cp:lastModifiedBy>
  <cp:revision>2</cp:revision>
  <dcterms:created xsi:type="dcterms:W3CDTF">2016-06-03T07:33:00Z</dcterms:created>
  <dcterms:modified xsi:type="dcterms:W3CDTF">2016-06-03T07:33:00Z</dcterms:modified>
</cp:coreProperties>
</file>