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D4" w:rsidRDefault="00ED31D4" w:rsidP="00A70E78">
      <w:pPr>
        <w:rPr>
          <w:color w:val="1F497D"/>
          <w:sz w:val="22"/>
          <w:szCs w:val="22"/>
        </w:rPr>
      </w:pPr>
      <w:r>
        <w:rPr>
          <w:rFonts w:ascii="Calibri" w:hAnsi="Calibri"/>
          <w:b/>
          <w:sz w:val="36"/>
          <w:szCs w:val="36"/>
          <w:lang w:eastAsia="ar-SA"/>
        </w:rPr>
        <w:t xml:space="preserve">Festival </w:t>
      </w:r>
      <w:r w:rsidRPr="00AC5952">
        <w:rPr>
          <w:rFonts w:ascii="Calibri" w:hAnsi="Calibri"/>
          <w:b/>
          <w:sz w:val="36"/>
          <w:szCs w:val="36"/>
          <w:lang w:eastAsia="ar-SA"/>
        </w:rPr>
        <w:t>Dvořákov</w:t>
      </w:r>
      <w:r>
        <w:rPr>
          <w:rFonts w:ascii="Calibri" w:hAnsi="Calibri"/>
          <w:b/>
          <w:sz w:val="36"/>
          <w:szCs w:val="36"/>
          <w:lang w:eastAsia="ar-SA"/>
        </w:rPr>
        <w:t>a</w:t>
      </w:r>
      <w:r w:rsidRPr="00AC5952">
        <w:rPr>
          <w:rFonts w:ascii="Calibri" w:hAnsi="Calibri"/>
          <w:b/>
          <w:sz w:val="36"/>
          <w:szCs w:val="36"/>
          <w:lang w:eastAsia="ar-SA"/>
        </w:rPr>
        <w:t xml:space="preserve"> Praha zahájí </w:t>
      </w:r>
      <w:r>
        <w:rPr>
          <w:rFonts w:ascii="Calibri" w:hAnsi="Calibri"/>
          <w:b/>
          <w:sz w:val="36"/>
          <w:szCs w:val="36"/>
          <w:lang w:eastAsia="ar-SA"/>
        </w:rPr>
        <w:t xml:space="preserve">v pondělí </w:t>
      </w:r>
      <w:r w:rsidRPr="00CC6FC4">
        <w:rPr>
          <w:rFonts w:ascii="Calibri" w:hAnsi="Calibri"/>
          <w:b/>
          <w:sz w:val="36"/>
          <w:szCs w:val="36"/>
          <w:lang w:eastAsia="ar-SA"/>
        </w:rPr>
        <w:t>Česk</w:t>
      </w:r>
      <w:r>
        <w:rPr>
          <w:rFonts w:ascii="Calibri" w:hAnsi="Calibri"/>
          <w:b/>
          <w:sz w:val="36"/>
          <w:szCs w:val="36"/>
          <w:lang w:eastAsia="ar-SA"/>
        </w:rPr>
        <w:t>á</w:t>
      </w:r>
      <w:r w:rsidRPr="00CC6FC4">
        <w:rPr>
          <w:rFonts w:ascii="Calibri" w:hAnsi="Calibri"/>
          <w:b/>
          <w:sz w:val="36"/>
          <w:szCs w:val="36"/>
          <w:lang w:eastAsia="ar-SA"/>
        </w:rPr>
        <w:t xml:space="preserve"> filharmoni</w:t>
      </w:r>
      <w:r>
        <w:rPr>
          <w:rFonts w:ascii="Calibri" w:hAnsi="Calibri"/>
          <w:b/>
          <w:sz w:val="36"/>
          <w:szCs w:val="36"/>
          <w:lang w:eastAsia="ar-SA"/>
        </w:rPr>
        <w:t xml:space="preserve">e </w:t>
      </w:r>
      <w:r w:rsidRPr="00CC6FC4">
        <w:rPr>
          <w:rFonts w:ascii="Calibri" w:hAnsi="Calibri"/>
          <w:b/>
          <w:sz w:val="36"/>
          <w:szCs w:val="36"/>
          <w:lang w:eastAsia="ar-SA"/>
        </w:rPr>
        <w:t>v čele s Jiřím Bělohlávkem</w:t>
      </w:r>
      <w:r>
        <w:rPr>
          <w:rFonts w:ascii="Calibri" w:hAnsi="Calibri"/>
          <w:b/>
          <w:sz w:val="36"/>
          <w:szCs w:val="36"/>
          <w:lang w:eastAsia="ar-SA"/>
        </w:rPr>
        <w:br/>
      </w:r>
    </w:p>
    <w:p w:rsidR="00ED31D4" w:rsidRDefault="00ED31D4" w:rsidP="001A4BB1">
      <w:pPr>
        <w:jc w:val="both"/>
        <w:rPr>
          <w:rFonts w:ascii="Calibri" w:hAnsi="Calibri"/>
          <w:b/>
          <w:sz w:val="22"/>
          <w:szCs w:val="22"/>
          <w:lang w:eastAsia="ar-SA"/>
        </w:rPr>
      </w:pPr>
      <w:r w:rsidRPr="00685FE9">
        <w:rPr>
          <w:rFonts w:ascii="Calibri" w:hAnsi="Calibri"/>
          <w:b/>
          <w:sz w:val="22"/>
          <w:szCs w:val="22"/>
          <w:lang w:eastAsia="ar-SA"/>
        </w:rPr>
        <w:t>V</w:t>
      </w:r>
      <w:r>
        <w:rPr>
          <w:rFonts w:ascii="Calibri" w:hAnsi="Calibri"/>
          <w:b/>
          <w:sz w:val="22"/>
          <w:szCs w:val="22"/>
          <w:lang w:eastAsia="ar-SA"/>
        </w:rPr>
        <w:t> </w:t>
      </w:r>
      <w:r w:rsidRPr="00685FE9">
        <w:rPr>
          <w:rFonts w:ascii="Calibri" w:hAnsi="Calibri"/>
          <w:b/>
          <w:sz w:val="22"/>
          <w:szCs w:val="22"/>
          <w:lang w:eastAsia="ar-SA"/>
        </w:rPr>
        <w:t>Praze</w:t>
      </w:r>
      <w:r>
        <w:rPr>
          <w:rFonts w:ascii="Calibri" w:hAnsi="Calibri"/>
          <w:b/>
          <w:sz w:val="22"/>
          <w:szCs w:val="22"/>
          <w:lang w:eastAsia="ar-SA"/>
        </w:rPr>
        <w:t xml:space="preserve"> 3. září 2014 </w:t>
      </w:r>
      <w:r w:rsidRPr="00685FE9">
        <w:rPr>
          <w:rFonts w:ascii="Calibri" w:hAnsi="Calibri"/>
          <w:b/>
          <w:sz w:val="22"/>
          <w:szCs w:val="22"/>
          <w:lang w:eastAsia="ar-SA"/>
        </w:rPr>
        <w:t xml:space="preserve">– </w:t>
      </w:r>
      <w:r>
        <w:rPr>
          <w:rFonts w:ascii="Calibri" w:hAnsi="Calibri"/>
          <w:b/>
          <w:sz w:val="22"/>
          <w:szCs w:val="22"/>
          <w:lang w:eastAsia="ar-SA"/>
        </w:rPr>
        <w:t xml:space="preserve">Na dvě desítky koncertů oslavujících genia našeho největšího skladatele nabídne již od příštího týdne mezinárodní hudební festival Dvořákova Praha. V podání předních zahraniční i domácích hudebníků zazní Dvořákovy ikonické kusy i téměř zapomenutá díla. Program neopomíjí ani další slavné skladatele, důstojné místo v něm tak zaujímají </w:t>
      </w:r>
      <w:r w:rsidRPr="00685FE9">
        <w:rPr>
          <w:rFonts w:ascii="Calibri" w:hAnsi="Calibri"/>
          <w:b/>
          <w:sz w:val="22"/>
          <w:szCs w:val="22"/>
          <w:lang w:eastAsia="ar-SA"/>
        </w:rPr>
        <w:t xml:space="preserve">velikáni světové hudby 17. </w:t>
      </w:r>
      <w:r>
        <w:rPr>
          <w:rFonts w:ascii="Calibri" w:hAnsi="Calibri"/>
          <w:b/>
          <w:sz w:val="22"/>
          <w:szCs w:val="22"/>
          <w:lang w:eastAsia="ar-SA"/>
        </w:rPr>
        <w:t>až</w:t>
      </w:r>
      <w:r w:rsidRPr="00685FE9">
        <w:rPr>
          <w:rFonts w:ascii="Calibri" w:hAnsi="Calibri"/>
          <w:b/>
          <w:sz w:val="22"/>
          <w:szCs w:val="22"/>
          <w:lang w:eastAsia="ar-SA"/>
        </w:rPr>
        <w:t xml:space="preserve"> 20. </w:t>
      </w:r>
      <w:r>
        <w:rPr>
          <w:rFonts w:ascii="Calibri" w:hAnsi="Calibri"/>
          <w:b/>
          <w:sz w:val="22"/>
          <w:szCs w:val="22"/>
          <w:lang w:eastAsia="ar-SA"/>
        </w:rPr>
        <w:t>s</w:t>
      </w:r>
      <w:r w:rsidRPr="00685FE9">
        <w:rPr>
          <w:rFonts w:ascii="Calibri" w:hAnsi="Calibri"/>
          <w:b/>
          <w:sz w:val="22"/>
          <w:szCs w:val="22"/>
          <w:lang w:eastAsia="ar-SA"/>
        </w:rPr>
        <w:t>toletí</w:t>
      </w:r>
      <w:r>
        <w:rPr>
          <w:rFonts w:ascii="Calibri" w:hAnsi="Calibri"/>
          <w:b/>
          <w:sz w:val="22"/>
          <w:szCs w:val="22"/>
          <w:lang w:eastAsia="ar-SA"/>
        </w:rPr>
        <w:t>, od W. A. Mozarta po Arvo Pärta</w:t>
      </w:r>
      <w:r w:rsidRPr="00685FE9">
        <w:rPr>
          <w:rFonts w:ascii="Calibri" w:hAnsi="Calibri"/>
          <w:b/>
          <w:sz w:val="22"/>
          <w:szCs w:val="22"/>
          <w:lang w:eastAsia="ar-SA"/>
        </w:rPr>
        <w:t>.</w:t>
      </w:r>
    </w:p>
    <w:p w:rsidR="00ED31D4" w:rsidRDefault="00ED31D4" w:rsidP="001A4BB1">
      <w:pPr>
        <w:jc w:val="both"/>
        <w:rPr>
          <w:rFonts w:ascii="Calibri" w:hAnsi="Calibri"/>
          <w:b/>
          <w:sz w:val="22"/>
          <w:szCs w:val="22"/>
          <w:lang w:eastAsia="ar-SA"/>
        </w:rPr>
      </w:pPr>
    </w:p>
    <w:p w:rsidR="00ED31D4" w:rsidRDefault="00ED31D4" w:rsidP="00AC5952">
      <w:pPr>
        <w:jc w:val="both"/>
        <w:rPr>
          <w:rFonts w:ascii="Calibri" w:hAnsi="Calibri"/>
          <w:b/>
          <w:sz w:val="22"/>
          <w:szCs w:val="22"/>
          <w:lang w:eastAsia="ar-SA"/>
        </w:rPr>
      </w:pPr>
      <w:r>
        <w:rPr>
          <w:rFonts w:ascii="Calibri" w:hAnsi="Calibri"/>
          <w:b/>
          <w:sz w:val="22"/>
          <w:szCs w:val="22"/>
          <w:lang w:eastAsia="ar-SA"/>
        </w:rPr>
        <w:t>V čistě Dvořákovském duchu se ponese slavnostní zahajovací koncert v pondělí 8. září. Návštěvníci koncertu se po 20:00 stanou svědky novodobé</w:t>
      </w:r>
      <w:r w:rsidRPr="00AC5952">
        <w:rPr>
          <w:rFonts w:ascii="Calibri" w:hAnsi="Calibri"/>
          <w:b/>
          <w:sz w:val="22"/>
          <w:szCs w:val="22"/>
          <w:lang w:eastAsia="ar-SA"/>
        </w:rPr>
        <w:t xml:space="preserve"> světov</w:t>
      </w:r>
      <w:r>
        <w:rPr>
          <w:rFonts w:ascii="Calibri" w:hAnsi="Calibri"/>
          <w:b/>
          <w:sz w:val="22"/>
          <w:szCs w:val="22"/>
          <w:lang w:eastAsia="ar-SA"/>
        </w:rPr>
        <w:t>é</w:t>
      </w:r>
      <w:r w:rsidRPr="00AC5952">
        <w:rPr>
          <w:rFonts w:ascii="Calibri" w:hAnsi="Calibri"/>
          <w:b/>
          <w:sz w:val="22"/>
          <w:szCs w:val="22"/>
          <w:lang w:eastAsia="ar-SA"/>
        </w:rPr>
        <w:t xml:space="preserve"> premiér</w:t>
      </w:r>
      <w:r>
        <w:rPr>
          <w:rFonts w:ascii="Calibri" w:hAnsi="Calibri"/>
          <w:b/>
          <w:sz w:val="22"/>
          <w:szCs w:val="22"/>
          <w:lang w:eastAsia="ar-SA"/>
        </w:rPr>
        <w:t>y</w:t>
      </w:r>
      <w:r w:rsidRPr="00AC5952">
        <w:rPr>
          <w:rFonts w:ascii="Calibri" w:hAnsi="Calibri"/>
          <w:b/>
          <w:sz w:val="22"/>
          <w:szCs w:val="22"/>
          <w:lang w:eastAsia="ar-SA"/>
        </w:rPr>
        <w:t xml:space="preserve"> </w:t>
      </w:r>
      <w:r>
        <w:rPr>
          <w:rFonts w:ascii="Calibri" w:hAnsi="Calibri"/>
          <w:b/>
          <w:sz w:val="22"/>
          <w:szCs w:val="22"/>
          <w:lang w:eastAsia="ar-SA"/>
        </w:rPr>
        <w:t xml:space="preserve">Dvořákova </w:t>
      </w:r>
      <w:r w:rsidRPr="00AC5952">
        <w:rPr>
          <w:rFonts w:ascii="Calibri" w:hAnsi="Calibri"/>
          <w:b/>
          <w:sz w:val="22"/>
          <w:szCs w:val="22"/>
          <w:lang w:eastAsia="ar-SA"/>
        </w:rPr>
        <w:t>Slavnostního zpěvu</w:t>
      </w:r>
      <w:r>
        <w:rPr>
          <w:rFonts w:ascii="Calibri" w:hAnsi="Calibri"/>
          <w:b/>
          <w:sz w:val="22"/>
          <w:szCs w:val="22"/>
          <w:lang w:eastAsia="ar-SA"/>
        </w:rPr>
        <w:t xml:space="preserve"> v podání Pražského filharmonického sboru</w:t>
      </w:r>
      <w:r w:rsidRPr="00AC5952">
        <w:rPr>
          <w:rFonts w:ascii="Calibri" w:hAnsi="Calibri"/>
          <w:b/>
          <w:sz w:val="22"/>
          <w:szCs w:val="22"/>
          <w:lang w:eastAsia="ar-SA"/>
        </w:rPr>
        <w:t xml:space="preserve"> se sbormistrem Lukášem Vasilkem</w:t>
      </w:r>
      <w:r>
        <w:rPr>
          <w:rFonts w:ascii="Calibri" w:hAnsi="Calibri"/>
          <w:b/>
          <w:sz w:val="22"/>
          <w:szCs w:val="22"/>
          <w:lang w:eastAsia="ar-SA"/>
        </w:rPr>
        <w:t xml:space="preserve">. Následně </w:t>
      </w:r>
      <w:r w:rsidRPr="00AC5952">
        <w:rPr>
          <w:rFonts w:ascii="Calibri" w:hAnsi="Calibri"/>
          <w:b/>
          <w:sz w:val="22"/>
          <w:szCs w:val="22"/>
          <w:lang w:eastAsia="ar-SA"/>
        </w:rPr>
        <w:t xml:space="preserve">Česká filharmonie </w:t>
      </w:r>
      <w:r>
        <w:rPr>
          <w:rFonts w:ascii="Calibri" w:hAnsi="Calibri"/>
          <w:b/>
          <w:sz w:val="22"/>
          <w:szCs w:val="22"/>
          <w:lang w:eastAsia="ar-SA"/>
        </w:rPr>
        <w:t>v čele s</w:t>
      </w:r>
      <w:r w:rsidRPr="00AC5952">
        <w:rPr>
          <w:rFonts w:ascii="Calibri" w:hAnsi="Calibri"/>
          <w:b/>
          <w:sz w:val="22"/>
          <w:szCs w:val="22"/>
          <w:lang w:eastAsia="ar-SA"/>
        </w:rPr>
        <w:t xml:space="preserve"> Jiřím Bělohlávkem</w:t>
      </w:r>
      <w:r>
        <w:rPr>
          <w:rFonts w:ascii="Calibri" w:hAnsi="Calibri"/>
          <w:b/>
          <w:sz w:val="22"/>
          <w:szCs w:val="22"/>
          <w:lang w:eastAsia="ar-SA"/>
        </w:rPr>
        <w:t xml:space="preserve"> a sólistou večera, mladým talentovaným</w:t>
      </w:r>
      <w:r w:rsidRPr="00AC5952">
        <w:rPr>
          <w:rFonts w:ascii="Calibri" w:hAnsi="Calibri"/>
          <w:b/>
          <w:sz w:val="22"/>
          <w:szCs w:val="22"/>
          <w:lang w:eastAsia="ar-SA"/>
        </w:rPr>
        <w:t xml:space="preserve"> </w:t>
      </w:r>
      <w:r w:rsidRPr="00580D20">
        <w:rPr>
          <w:rFonts w:ascii="Calibri" w:hAnsi="Calibri"/>
          <w:b/>
          <w:sz w:val="22"/>
          <w:szCs w:val="22"/>
          <w:lang w:eastAsia="ar-SA"/>
        </w:rPr>
        <w:t>virtuosem a koncertním mistrem orchestru</w:t>
      </w:r>
      <w:r>
        <w:rPr>
          <w:rFonts w:ascii="Calibri" w:hAnsi="Calibri"/>
          <w:b/>
          <w:sz w:val="22"/>
          <w:szCs w:val="22"/>
          <w:lang w:eastAsia="ar-SA"/>
        </w:rPr>
        <w:t>,</w:t>
      </w:r>
      <w:r w:rsidRPr="00580D20">
        <w:rPr>
          <w:rFonts w:ascii="Calibri" w:hAnsi="Calibri"/>
          <w:b/>
          <w:sz w:val="22"/>
          <w:szCs w:val="22"/>
          <w:lang w:eastAsia="ar-SA"/>
        </w:rPr>
        <w:t xml:space="preserve"> Josefem Špačkem</w:t>
      </w:r>
      <w:r>
        <w:rPr>
          <w:rFonts w:ascii="Calibri" w:hAnsi="Calibri"/>
          <w:b/>
          <w:sz w:val="22"/>
          <w:szCs w:val="22"/>
          <w:lang w:eastAsia="ar-SA"/>
        </w:rPr>
        <w:t>,</w:t>
      </w:r>
      <w:r w:rsidRPr="00580D20">
        <w:rPr>
          <w:rFonts w:ascii="Calibri" w:hAnsi="Calibri"/>
          <w:b/>
          <w:sz w:val="22"/>
          <w:szCs w:val="22"/>
          <w:lang w:eastAsia="ar-SA"/>
        </w:rPr>
        <w:t xml:space="preserve"> přednesou Dvořákův Koncert pro housle a</w:t>
      </w:r>
      <w:r>
        <w:rPr>
          <w:rFonts w:ascii="Calibri" w:hAnsi="Calibri"/>
          <w:b/>
          <w:sz w:val="22"/>
          <w:szCs w:val="22"/>
          <w:lang w:eastAsia="ar-SA"/>
        </w:rPr>
        <w:t xml:space="preserve"> orchestr a moll. Večer uzavře m</w:t>
      </w:r>
      <w:r w:rsidRPr="00AC5952">
        <w:rPr>
          <w:rFonts w:ascii="Calibri" w:hAnsi="Calibri"/>
          <w:b/>
          <w:sz w:val="22"/>
          <w:szCs w:val="22"/>
          <w:lang w:eastAsia="ar-SA"/>
        </w:rPr>
        <w:t>istrova Symfonie č.</w:t>
      </w:r>
      <w:r>
        <w:rPr>
          <w:rFonts w:ascii="Calibri" w:hAnsi="Calibri"/>
          <w:b/>
          <w:sz w:val="22"/>
          <w:szCs w:val="22"/>
          <w:lang w:eastAsia="ar-SA"/>
        </w:rPr>
        <w:t xml:space="preserve"> </w:t>
      </w:r>
      <w:r w:rsidRPr="00AC5952">
        <w:rPr>
          <w:rFonts w:ascii="Calibri" w:hAnsi="Calibri"/>
          <w:b/>
          <w:sz w:val="22"/>
          <w:szCs w:val="22"/>
          <w:lang w:eastAsia="ar-SA"/>
        </w:rPr>
        <w:t>3 Es dur.</w:t>
      </w:r>
    </w:p>
    <w:p w:rsidR="00ED31D4" w:rsidRDefault="00ED31D4" w:rsidP="00AC5952">
      <w:pPr>
        <w:jc w:val="both"/>
        <w:rPr>
          <w:rFonts w:ascii="Calibri" w:hAnsi="Calibri"/>
          <w:b/>
          <w:sz w:val="22"/>
          <w:szCs w:val="22"/>
          <w:lang w:eastAsia="ar-SA"/>
        </w:rPr>
      </w:pPr>
    </w:p>
    <w:p w:rsidR="00ED31D4" w:rsidRPr="00271ADE" w:rsidRDefault="00ED31D4" w:rsidP="001A4BB1">
      <w:pPr>
        <w:jc w:val="both"/>
        <w:rPr>
          <w:rFonts w:ascii="Calibri" w:hAnsi="Calibri"/>
          <w:sz w:val="22"/>
          <w:szCs w:val="22"/>
          <w:lang w:eastAsia="ar-SA"/>
        </w:rPr>
      </w:pPr>
      <w:r w:rsidRPr="00271ADE">
        <w:rPr>
          <w:rFonts w:ascii="Calibri" w:hAnsi="Calibri"/>
          <w:sz w:val="22"/>
          <w:szCs w:val="22"/>
          <w:lang w:eastAsia="ar-SA"/>
        </w:rPr>
        <w:t>Úcta k odkazu Antonína Dvořáka je jedním ze základních stavebních kamenů festivalu. Už v předvečer slavnostního zahájení, v neděli 7. září, se tak uskuteční další z výprav Po stopách Antonína Dvořáka. Tentokrát bude připomenuto místo Dvořákova mladí Zlonice u Slaného, kde přímo v tamním kostele zazní od 17:00 zřídka uváděná Dvořákova první symfonie c moll "Zlonické zvony". Opus přednese soubor Musica Florea pod vedením Marka Štryncla s použitím autentických dobových nástrojů.</w:t>
      </w:r>
      <w:r w:rsidRPr="00271ADE" w:rsidDel="0071309F">
        <w:rPr>
          <w:rFonts w:ascii="Calibri" w:hAnsi="Calibri"/>
          <w:sz w:val="22"/>
          <w:szCs w:val="22"/>
          <w:lang w:eastAsia="ar-SA"/>
        </w:rPr>
        <w:t xml:space="preserve"> </w:t>
      </w:r>
      <w:r w:rsidRPr="00271ADE">
        <w:rPr>
          <w:rFonts w:ascii="Calibri" w:hAnsi="Calibri"/>
          <w:sz w:val="22"/>
          <w:szCs w:val="22"/>
          <w:lang w:eastAsia="ar-SA"/>
        </w:rPr>
        <w:t xml:space="preserve">U příležitosti festivalové ouvertury bude vyhlášen i laureát </w:t>
      </w:r>
      <w:r>
        <w:rPr>
          <w:rFonts w:ascii="Calibri" w:hAnsi="Calibri"/>
          <w:sz w:val="22"/>
          <w:szCs w:val="22"/>
          <w:lang w:eastAsia="ar-SA"/>
        </w:rPr>
        <w:t xml:space="preserve">prestižní </w:t>
      </w:r>
      <w:r w:rsidRPr="00271ADE">
        <w:rPr>
          <w:rFonts w:ascii="Calibri" w:hAnsi="Calibri"/>
          <w:sz w:val="22"/>
          <w:szCs w:val="22"/>
          <w:lang w:eastAsia="ar-SA"/>
        </w:rPr>
        <w:t>Ceny Antonína Dvořáka pro rok 2014</w:t>
      </w:r>
      <w:r>
        <w:rPr>
          <w:rFonts w:ascii="Calibri" w:hAnsi="Calibri"/>
          <w:sz w:val="22"/>
          <w:szCs w:val="22"/>
          <w:lang w:eastAsia="ar-SA"/>
        </w:rPr>
        <w:t xml:space="preserve">, udělované festivalem Dvořákova Praha za celoživotní přínos v popularizaci díla Antonína Dvořáka a české hudby ve světě. </w:t>
      </w:r>
    </w:p>
    <w:p w:rsidR="00ED31D4" w:rsidRPr="00271ADE" w:rsidRDefault="00ED31D4" w:rsidP="00AC5952">
      <w:pPr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Pr="00271ADE" w:rsidRDefault="00ED31D4" w:rsidP="00642176">
      <w:pPr>
        <w:spacing w:after="160"/>
        <w:jc w:val="both"/>
        <w:rPr>
          <w:rFonts w:ascii="Calibri" w:hAnsi="Calibri"/>
          <w:sz w:val="22"/>
          <w:szCs w:val="22"/>
          <w:lang w:eastAsia="ar-SA"/>
        </w:rPr>
      </w:pPr>
      <w:r w:rsidRPr="00271ADE">
        <w:rPr>
          <w:rFonts w:ascii="Calibri" w:hAnsi="Calibri"/>
          <w:sz w:val="22"/>
          <w:szCs w:val="22"/>
          <w:lang w:eastAsia="ar-SA"/>
        </w:rPr>
        <w:t>Na sedmém ročníku festivalu Dvořákova Praha se mohou návštěvníci až do 22. září těšit na výlučné světové orchestry, jako Izraelská filharmonie v čele se Zubinem Mehtou, Velký symfonický orchestr P. I. Čajkovského nebo elitní výběr členů Vídeňské a Berlínské filhar</w:t>
      </w:r>
      <w:r>
        <w:rPr>
          <w:rFonts w:ascii="Calibri" w:hAnsi="Calibri"/>
          <w:sz w:val="22"/>
          <w:szCs w:val="22"/>
          <w:lang w:eastAsia="ar-SA"/>
        </w:rPr>
        <w:t>monie, Komorní orchestr Vídeň-</w:t>
      </w:r>
      <w:r w:rsidRPr="00271ADE">
        <w:rPr>
          <w:rFonts w:ascii="Calibri" w:hAnsi="Calibri"/>
          <w:sz w:val="22"/>
          <w:szCs w:val="22"/>
          <w:lang w:eastAsia="ar-SA"/>
        </w:rPr>
        <w:t xml:space="preserve">Berlín. Hvězdným sólistům vévodí klavírista Krystian Zimerman, podle mnohých nejvýznamnější klavírista současnosti, který v Praze nevystoupil dlouhých 33 let, či fenomenální houslový virtuóz Vadim Repin. Ostře sledovanou mezinárodní událostí je světová premiéra první Dvořákovy opery Alfred, která bude v Rudolfinu 17. září nahrána a následně vydána na CD. </w:t>
      </w:r>
    </w:p>
    <w:p w:rsidR="00ED31D4" w:rsidRPr="00271ADE" w:rsidRDefault="00ED31D4" w:rsidP="000741B2">
      <w:pPr>
        <w:jc w:val="both"/>
        <w:rPr>
          <w:rFonts w:ascii="Calibri" w:hAnsi="Calibri"/>
          <w:sz w:val="22"/>
          <w:szCs w:val="22"/>
          <w:lang w:eastAsia="ar-SA"/>
        </w:rPr>
      </w:pPr>
      <w:r w:rsidRPr="00271ADE">
        <w:rPr>
          <w:rFonts w:ascii="Calibri" w:hAnsi="Calibri"/>
          <w:i/>
          <w:sz w:val="22"/>
          <w:szCs w:val="22"/>
          <w:lang w:eastAsia="ar-SA"/>
        </w:rPr>
        <w:t xml:space="preserve">„Respektujeme hudební tradice, ale nechybí nám chuť vyšlapávat nové cesty. Snažíme se přitáhnout mladé posluchače a děti způsoby, které je mohou zaujmout. Stavíme vedle sebe </w:t>
      </w:r>
      <w:r>
        <w:rPr>
          <w:rFonts w:ascii="Calibri" w:hAnsi="Calibri"/>
          <w:i/>
          <w:sz w:val="22"/>
          <w:szCs w:val="22"/>
          <w:lang w:eastAsia="ar-SA"/>
        </w:rPr>
        <w:t>největší interpretační osobnosti dneška</w:t>
      </w:r>
      <w:r w:rsidRPr="00271ADE">
        <w:rPr>
          <w:rFonts w:ascii="Calibri" w:hAnsi="Calibri"/>
          <w:i/>
          <w:sz w:val="22"/>
          <w:szCs w:val="22"/>
          <w:lang w:eastAsia="ar-SA"/>
        </w:rPr>
        <w:t xml:space="preserve"> i mladé talenty na začátku kariéry,“ </w:t>
      </w:r>
      <w:r w:rsidRPr="00271ADE">
        <w:rPr>
          <w:rFonts w:ascii="Calibri" w:hAnsi="Calibri"/>
          <w:sz w:val="22"/>
          <w:szCs w:val="22"/>
          <w:lang w:eastAsia="ar-SA"/>
        </w:rPr>
        <w:t xml:space="preserve">vysvětluje umělecký ředitel festivalu Marek Vrabec. Letošní novinkou je dopolední Nedělní matiné v duchu vídeňsko-pražského klasicismu, které nabídne díla </w:t>
      </w:r>
      <w:r>
        <w:rPr>
          <w:rFonts w:ascii="Calibri" w:hAnsi="Calibri"/>
          <w:sz w:val="22"/>
          <w:szCs w:val="22"/>
          <w:lang w:eastAsia="ar-SA"/>
        </w:rPr>
        <w:t xml:space="preserve">spjatá s Prahou období klasicismu, skladby </w:t>
      </w:r>
      <w:r w:rsidRPr="00271ADE">
        <w:rPr>
          <w:rFonts w:ascii="Calibri" w:hAnsi="Calibri"/>
          <w:sz w:val="22"/>
          <w:szCs w:val="22"/>
          <w:lang w:eastAsia="ar-SA"/>
        </w:rPr>
        <w:t>Mozartov</w:t>
      </w:r>
      <w:r>
        <w:rPr>
          <w:rFonts w:ascii="Calibri" w:hAnsi="Calibri"/>
          <w:sz w:val="22"/>
          <w:szCs w:val="22"/>
          <w:lang w:eastAsia="ar-SA"/>
        </w:rPr>
        <w:t>y</w:t>
      </w:r>
      <w:r w:rsidRPr="00271ADE">
        <w:rPr>
          <w:rFonts w:ascii="Calibri" w:hAnsi="Calibri"/>
          <w:sz w:val="22"/>
          <w:szCs w:val="22"/>
          <w:lang w:eastAsia="ar-SA"/>
        </w:rPr>
        <w:t>, Dusíkov</w:t>
      </w:r>
      <w:r>
        <w:rPr>
          <w:rFonts w:ascii="Calibri" w:hAnsi="Calibri"/>
          <w:sz w:val="22"/>
          <w:szCs w:val="22"/>
          <w:lang w:eastAsia="ar-SA"/>
        </w:rPr>
        <w:t>y</w:t>
      </w:r>
      <w:r w:rsidRPr="00271ADE">
        <w:rPr>
          <w:rFonts w:ascii="Calibri" w:hAnsi="Calibri"/>
          <w:sz w:val="22"/>
          <w:szCs w:val="22"/>
          <w:lang w:eastAsia="ar-SA"/>
        </w:rPr>
        <w:t xml:space="preserve"> a Myslivečkov</w:t>
      </w:r>
      <w:r>
        <w:rPr>
          <w:rFonts w:ascii="Calibri" w:hAnsi="Calibri"/>
          <w:sz w:val="22"/>
          <w:szCs w:val="22"/>
          <w:lang w:eastAsia="ar-SA"/>
        </w:rPr>
        <w:t>y</w:t>
      </w:r>
      <w:r w:rsidRPr="00271ADE">
        <w:rPr>
          <w:rFonts w:ascii="Calibri" w:hAnsi="Calibri"/>
          <w:sz w:val="22"/>
          <w:szCs w:val="22"/>
          <w:lang w:eastAsia="ar-SA"/>
        </w:rPr>
        <w:t xml:space="preserve"> v podání tělesa Concerto Köln a skvělého hráče na kladívkový klavír Andrease Staiera. Návšt</w:t>
      </w:r>
      <w:r>
        <w:rPr>
          <w:rFonts w:ascii="Calibri" w:hAnsi="Calibri"/>
          <w:sz w:val="22"/>
          <w:szCs w:val="22"/>
          <w:lang w:eastAsia="ar-SA"/>
        </w:rPr>
        <w:t>ě</w:t>
      </w:r>
      <w:r w:rsidRPr="00271ADE">
        <w:rPr>
          <w:rFonts w:ascii="Calibri" w:hAnsi="Calibri"/>
          <w:sz w:val="22"/>
          <w:szCs w:val="22"/>
          <w:lang w:eastAsia="ar-SA"/>
        </w:rPr>
        <w:t>vníci nádavkem zakusí také Sacher dort o přestávce. Na koncert je možné využít vstřícné nabídky rodinného vstupného.</w:t>
      </w:r>
    </w:p>
    <w:p w:rsidR="00ED31D4" w:rsidRPr="00271ADE" w:rsidRDefault="00ED31D4" w:rsidP="000741B2">
      <w:pPr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Pr="00271ADE" w:rsidRDefault="00ED31D4" w:rsidP="000741B2">
      <w:pPr>
        <w:jc w:val="both"/>
        <w:rPr>
          <w:rFonts w:ascii="Calibri" w:hAnsi="Calibri"/>
          <w:sz w:val="22"/>
          <w:szCs w:val="22"/>
          <w:lang w:eastAsia="ar-SA"/>
        </w:rPr>
      </w:pPr>
      <w:r w:rsidRPr="00271ADE">
        <w:rPr>
          <w:rFonts w:ascii="Calibri" w:hAnsi="Calibri"/>
          <w:sz w:val="22"/>
          <w:szCs w:val="22"/>
          <w:lang w:eastAsia="ar-SA"/>
        </w:rPr>
        <w:t xml:space="preserve">O necelý týden později Rodinný den změní v sobotním odpoledni okolí Rudolfina ve veselé hřiště plné barev a tónů, aby v podvečer pozval děti i rodiče na skvělou show A Little Nightmare Music fenomenálního dua hudebních komiků Igudesman &amp; Joo. Po celou dobu konání festivalu bude v Rudolfinu </w:t>
      </w:r>
      <w:r>
        <w:rPr>
          <w:rFonts w:ascii="Calibri" w:hAnsi="Calibri"/>
          <w:sz w:val="22"/>
          <w:szCs w:val="22"/>
          <w:lang w:eastAsia="ar-SA"/>
        </w:rPr>
        <w:t xml:space="preserve">také </w:t>
      </w:r>
      <w:r w:rsidRPr="00271ADE">
        <w:rPr>
          <w:rFonts w:ascii="Calibri" w:hAnsi="Calibri"/>
          <w:sz w:val="22"/>
          <w:szCs w:val="22"/>
          <w:lang w:eastAsia="ar-SA"/>
        </w:rPr>
        <w:t xml:space="preserve">přístupná výstava Antonín Dvořák v komiksu Renáty Fučíkové. V programu má nově také místo debutový Den D, na který mohou do Rudolfina vyrazit všichni v oděvu, v němž se cítí dobře, a užít si koncerty nadějí světového klavíru Jana Lisieckiho a sester Naughtonových. Na juniorské publikum myslí pořadatelé i Klubem mladých, jehož členové mohou za symbolické vstupné 100 Kč zhlédnout vystoupení největších festivalových hvězd. </w:t>
      </w:r>
    </w:p>
    <w:p w:rsidR="00ED31D4" w:rsidRPr="00271ADE" w:rsidRDefault="00ED31D4" w:rsidP="000741B2">
      <w:pPr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Pr="00271ADE" w:rsidRDefault="00ED31D4" w:rsidP="00AC5952">
      <w:pPr>
        <w:jc w:val="both"/>
        <w:rPr>
          <w:sz w:val="22"/>
          <w:szCs w:val="22"/>
          <w:lang w:eastAsia="ar-SA"/>
        </w:rPr>
      </w:pPr>
      <w:r w:rsidRPr="00271ADE">
        <w:rPr>
          <w:rFonts w:ascii="Calibri" w:hAnsi="Calibri"/>
          <w:sz w:val="22"/>
          <w:szCs w:val="22"/>
          <w:lang w:eastAsia="ar-SA"/>
        </w:rPr>
        <w:t xml:space="preserve">Za pozornost stojí i fakt, že již takřka vyprodaný závěrečný koncert Izraelské filharmonie se Zubinem Mehtou 22. září budou přenášet živě Česká televize i stanice Vltava Českého rozhlasu. Kdo chce zažít festivalovou atmosféru, může zavítat před Rudolfinum, kde bude koncert promítán na velké LED obrazovce. </w:t>
      </w:r>
      <w:r>
        <w:rPr>
          <w:rFonts w:ascii="Calibri" w:hAnsi="Calibri"/>
          <w:sz w:val="22"/>
          <w:szCs w:val="22"/>
          <w:lang w:eastAsia="ar-SA"/>
        </w:rPr>
        <w:t>Přenos</w:t>
      </w:r>
      <w:r w:rsidRPr="00271ADE">
        <w:rPr>
          <w:rFonts w:ascii="Calibri" w:hAnsi="Calibri"/>
          <w:sz w:val="22"/>
          <w:szCs w:val="22"/>
          <w:lang w:eastAsia="ar-SA"/>
        </w:rPr>
        <w:t xml:space="preserve"> doplní projekce dokumentárních ohlédnutí za minulými ročníky Dvořákovy Prahy.</w:t>
      </w:r>
      <w:r w:rsidRPr="00271ADE">
        <w:rPr>
          <w:rFonts w:ascii="Calibri" w:hAnsi="Calibri"/>
          <w:i/>
          <w:sz w:val="22"/>
          <w:szCs w:val="22"/>
          <w:lang w:eastAsia="ar-SA"/>
        </w:rPr>
        <w:t xml:space="preserve"> </w:t>
      </w:r>
    </w:p>
    <w:p w:rsidR="00ED31D4" w:rsidRPr="00271ADE" w:rsidRDefault="00ED31D4" w:rsidP="00AC5952">
      <w:pPr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Default="00ED31D4" w:rsidP="00685FE9">
      <w:pPr>
        <w:jc w:val="both"/>
        <w:rPr>
          <w:rFonts w:ascii="Calibri" w:hAnsi="Calibri"/>
          <w:sz w:val="22"/>
          <w:szCs w:val="22"/>
          <w:lang w:eastAsia="ar-SA"/>
        </w:rPr>
      </w:pPr>
      <w:r w:rsidRPr="00271ADE">
        <w:rPr>
          <w:rFonts w:ascii="Calibri" w:hAnsi="Calibri"/>
          <w:sz w:val="22"/>
          <w:szCs w:val="22"/>
          <w:lang w:eastAsia="ar-SA"/>
        </w:rPr>
        <w:t xml:space="preserve">Ještě před zlonickou ouverturou zvou pořadatelé v sobotu 6. září na neformální festivalovou ochutnávku „To nejlepší z Dvořáka“ na farmářských trzích na pražské Náplavce, která potěší </w:t>
      </w:r>
      <w:r>
        <w:rPr>
          <w:rFonts w:ascii="Calibri" w:hAnsi="Calibri"/>
          <w:sz w:val="22"/>
          <w:szCs w:val="22"/>
          <w:lang w:eastAsia="ar-SA"/>
        </w:rPr>
        <w:t>dvořákovskými melodiemi vyznavače kvalitních potravin.</w:t>
      </w:r>
    </w:p>
    <w:p w:rsidR="00ED31D4" w:rsidRPr="00271ADE" w:rsidRDefault="00ED31D4" w:rsidP="00685FE9">
      <w:pPr>
        <w:jc w:val="both"/>
        <w:rPr>
          <w:rFonts w:ascii="Calibri" w:hAnsi="Calibri"/>
          <w:b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lang w:eastAsia="ar-SA"/>
        </w:rPr>
        <w:br/>
      </w:r>
      <w:r w:rsidRPr="00271ADE">
        <w:rPr>
          <w:rFonts w:ascii="Calibri" w:hAnsi="Calibri"/>
          <w:b/>
          <w:sz w:val="22"/>
          <w:szCs w:val="22"/>
          <w:lang w:eastAsia="ar-SA"/>
        </w:rPr>
        <w:t xml:space="preserve">Více informací na </w:t>
      </w:r>
      <w:hyperlink r:id="rId7" w:history="1">
        <w:r w:rsidRPr="00271ADE">
          <w:rPr>
            <w:rFonts w:ascii="Calibri" w:hAnsi="Calibri"/>
            <w:b/>
            <w:sz w:val="22"/>
            <w:szCs w:val="22"/>
            <w:lang w:eastAsia="ar-SA"/>
          </w:rPr>
          <w:t>www.dvorakovapraha.cz</w:t>
        </w:r>
      </w:hyperlink>
      <w:r w:rsidRPr="00271ADE">
        <w:rPr>
          <w:rFonts w:ascii="Calibri" w:hAnsi="Calibri"/>
          <w:b/>
          <w:sz w:val="22"/>
          <w:szCs w:val="22"/>
          <w:lang w:eastAsia="ar-SA"/>
        </w:rPr>
        <w:t xml:space="preserve">. Vstupenky je možné zakoupit v pokladně Rudolfina, Vstupenkovém centru festivalu a tradičních předprodejních sítích. </w:t>
      </w:r>
    </w:p>
    <w:p w:rsidR="00ED31D4" w:rsidRPr="00271ADE" w:rsidRDefault="00ED31D4" w:rsidP="00A70E78">
      <w:pPr>
        <w:tabs>
          <w:tab w:val="left" w:pos="5394"/>
        </w:tabs>
        <w:jc w:val="both"/>
        <w:rPr>
          <w:sz w:val="22"/>
          <w:szCs w:val="22"/>
          <w:lang w:eastAsia="ar-SA"/>
        </w:rPr>
      </w:pPr>
    </w:p>
    <w:p w:rsidR="00ED31D4" w:rsidRDefault="00ED31D4" w:rsidP="00A03E2F">
      <w:pPr>
        <w:tabs>
          <w:tab w:val="left" w:pos="5394"/>
        </w:tabs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Default="00ED31D4" w:rsidP="00A03E2F">
      <w:pPr>
        <w:tabs>
          <w:tab w:val="left" w:pos="5394"/>
        </w:tabs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Pr="00CE0117" w:rsidRDefault="00ED31D4" w:rsidP="00A03E2F">
      <w:pPr>
        <w:tabs>
          <w:tab w:val="left" w:pos="5394"/>
        </w:tabs>
        <w:jc w:val="both"/>
        <w:rPr>
          <w:rFonts w:ascii="Calibri" w:hAnsi="Calibri"/>
          <w:b/>
          <w:sz w:val="22"/>
          <w:szCs w:val="22"/>
          <w:lang w:eastAsia="ar-SA"/>
        </w:rPr>
      </w:pPr>
    </w:p>
    <w:p w:rsidR="00ED31D4" w:rsidRPr="00CE0117" w:rsidRDefault="00ED31D4" w:rsidP="00CE0117">
      <w:pPr>
        <w:rPr>
          <w:rFonts w:ascii="Calibri" w:hAnsi="Calibri"/>
          <w:b/>
          <w:color w:val="FF0000"/>
          <w:sz w:val="22"/>
          <w:szCs w:val="22"/>
          <w:u w:val="single"/>
        </w:rPr>
      </w:pPr>
      <w:r w:rsidRPr="00CE0117">
        <w:rPr>
          <w:rFonts w:ascii="Calibri" w:hAnsi="Calibri"/>
          <w:b/>
          <w:color w:val="FF0000"/>
          <w:sz w:val="22"/>
          <w:szCs w:val="22"/>
          <w:u w:val="single"/>
        </w:rPr>
        <w:t>Více o festivalu Dvořákova Praha</w:t>
      </w:r>
    </w:p>
    <w:p w:rsidR="00ED31D4" w:rsidRPr="00CE0117" w:rsidRDefault="00ED31D4" w:rsidP="00CE0117">
      <w:pPr>
        <w:rPr>
          <w:rFonts w:ascii="Calibri" w:hAnsi="Calibri"/>
          <w:sz w:val="22"/>
          <w:szCs w:val="22"/>
          <w:lang w:eastAsia="ar-SA"/>
        </w:rPr>
      </w:pPr>
      <w:r w:rsidRPr="00CE0117">
        <w:rPr>
          <w:rFonts w:ascii="Calibri" w:hAnsi="Calibri"/>
          <w:sz w:val="22"/>
          <w:szCs w:val="22"/>
          <w:lang w:eastAsia="ar-SA"/>
        </w:rPr>
        <w:t xml:space="preserve">Web: </w:t>
      </w:r>
      <w:hyperlink r:id="rId8" w:history="1">
        <w:r w:rsidRPr="00CE0117">
          <w:rPr>
            <w:rFonts w:ascii="Calibri" w:hAnsi="Calibri"/>
            <w:sz w:val="22"/>
            <w:szCs w:val="22"/>
            <w:lang w:eastAsia="ar-SA"/>
          </w:rPr>
          <w:t>www.dvorakovapraha.cz</w:t>
        </w:r>
      </w:hyperlink>
      <w:r w:rsidRPr="00CE0117">
        <w:rPr>
          <w:rFonts w:ascii="Calibri" w:hAnsi="Calibri"/>
          <w:sz w:val="22"/>
          <w:szCs w:val="22"/>
          <w:lang w:eastAsia="ar-SA"/>
        </w:rPr>
        <w:br/>
        <w:t xml:space="preserve">Facebook: </w:t>
      </w:r>
      <w:hyperlink r:id="rId9" w:history="1">
        <w:r w:rsidRPr="00CE0117">
          <w:rPr>
            <w:rFonts w:ascii="Calibri" w:hAnsi="Calibri"/>
            <w:sz w:val="22"/>
            <w:szCs w:val="22"/>
            <w:lang w:eastAsia="ar-SA"/>
          </w:rPr>
          <w:t>www.facebook.com/dvorakovapraha</w:t>
        </w:r>
      </w:hyperlink>
      <w:r w:rsidRPr="00CE0117">
        <w:rPr>
          <w:rFonts w:ascii="Calibri" w:hAnsi="Calibri"/>
          <w:sz w:val="22"/>
          <w:szCs w:val="22"/>
          <w:lang w:eastAsia="ar-SA"/>
        </w:rPr>
        <w:br/>
        <w:t>Youtube: www.youtube.com/user/festdvorakovapraha</w:t>
      </w:r>
      <w:r w:rsidRPr="00CE0117">
        <w:rPr>
          <w:rFonts w:ascii="Calibri" w:hAnsi="Calibri"/>
          <w:sz w:val="22"/>
          <w:szCs w:val="22"/>
          <w:lang w:eastAsia="ar-SA"/>
        </w:rPr>
        <w:br/>
        <w:t>Radio Classic: Den s Antonínem Dvořákem 7. 9., Festivalové minuty, od 8. do 22. 9., vždy v 9.30 hod.</w:t>
      </w:r>
      <w:r w:rsidRPr="00CE0117">
        <w:rPr>
          <w:rFonts w:ascii="Calibri" w:hAnsi="Calibri"/>
          <w:sz w:val="22"/>
          <w:szCs w:val="22"/>
          <w:lang w:eastAsia="ar-SA"/>
        </w:rPr>
        <w:br/>
        <w:t>ČRo Vltava: Telefonotéka na téma Alfred 12. 9. od 9.50 hod.</w:t>
      </w:r>
      <w:r w:rsidRPr="00CE0117">
        <w:rPr>
          <w:rFonts w:ascii="Calibri" w:hAnsi="Calibri"/>
          <w:sz w:val="22"/>
          <w:szCs w:val="22"/>
          <w:lang w:eastAsia="ar-SA"/>
        </w:rPr>
        <w:br/>
        <w:t>ČT Art / ČRo Vltava: Přímý přenos závěrečného koncertu od 20.00 hod.</w:t>
      </w:r>
    </w:p>
    <w:p w:rsidR="00ED31D4" w:rsidRDefault="00ED31D4" w:rsidP="00A03E2F">
      <w:pPr>
        <w:tabs>
          <w:tab w:val="left" w:pos="5394"/>
        </w:tabs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Default="00ED31D4" w:rsidP="00A03E2F">
      <w:pPr>
        <w:tabs>
          <w:tab w:val="left" w:pos="5394"/>
        </w:tabs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Default="00ED31D4" w:rsidP="00A03E2F">
      <w:pPr>
        <w:tabs>
          <w:tab w:val="left" w:pos="5394"/>
        </w:tabs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Default="00ED31D4" w:rsidP="00A03E2F">
      <w:pPr>
        <w:tabs>
          <w:tab w:val="left" w:pos="5394"/>
        </w:tabs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Default="00ED31D4" w:rsidP="00A03E2F">
      <w:pPr>
        <w:tabs>
          <w:tab w:val="left" w:pos="5394"/>
        </w:tabs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Default="00ED31D4" w:rsidP="00A03E2F">
      <w:pPr>
        <w:tabs>
          <w:tab w:val="left" w:pos="5394"/>
        </w:tabs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Default="00ED31D4" w:rsidP="00A03E2F">
      <w:pPr>
        <w:tabs>
          <w:tab w:val="left" w:pos="5394"/>
        </w:tabs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Default="00ED31D4" w:rsidP="00A03E2F">
      <w:pPr>
        <w:tabs>
          <w:tab w:val="left" w:pos="5394"/>
        </w:tabs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Default="00ED31D4" w:rsidP="00A03E2F">
      <w:pPr>
        <w:tabs>
          <w:tab w:val="left" w:pos="5394"/>
        </w:tabs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Default="00ED31D4" w:rsidP="00A03E2F">
      <w:pPr>
        <w:tabs>
          <w:tab w:val="left" w:pos="5394"/>
        </w:tabs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Default="00ED31D4" w:rsidP="00A03E2F">
      <w:pPr>
        <w:tabs>
          <w:tab w:val="left" w:pos="5394"/>
        </w:tabs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Default="00ED31D4" w:rsidP="00A03E2F">
      <w:pPr>
        <w:tabs>
          <w:tab w:val="left" w:pos="5394"/>
        </w:tabs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Default="00ED31D4" w:rsidP="00A03E2F">
      <w:pPr>
        <w:tabs>
          <w:tab w:val="left" w:pos="5394"/>
        </w:tabs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Default="00ED31D4" w:rsidP="00A03E2F">
      <w:pPr>
        <w:tabs>
          <w:tab w:val="left" w:pos="5394"/>
        </w:tabs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Default="00ED31D4" w:rsidP="00A03E2F">
      <w:pPr>
        <w:tabs>
          <w:tab w:val="left" w:pos="5394"/>
        </w:tabs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Default="00ED31D4" w:rsidP="00A03E2F">
      <w:pPr>
        <w:tabs>
          <w:tab w:val="left" w:pos="5394"/>
        </w:tabs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Default="00ED31D4" w:rsidP="00A03E2F">
      <w:pPr>
        <w:tabs>
          <w:tab w:val="left" w:pos="5394"/>
        </w:tabs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Default="00ED31D4" w:rsidP="00A03E2F">
      <w:pPr>
        <w:tabs>
          <w:tab w:val="left" w:pos="5394"/>
        </w:tabs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Default="00ED31D4" w:rsidP="00A03E2F">
      <w:pPr>
        <w:tabs>
          <w:tab w:val="left" w:pos="5394"/>
        </w:tabs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Default="00ED31D4" w:rsidP="00A03E2F">
      <w:pPr>
        <w:tabs>
          <w:tab w:val="left" w:pos="5394"/>
        </w:tabs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Default="00ED31D4" w:rsidP="00A03E2F">
      <w:pPr>
        <w:tabs>
          <w:tab w:val="left" w:pos="5394"/>
        </w:tabs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Default="00ED31D4" w:rsidP="00A03E2F">
      <w:pPr>
        <w:tabs>
          <w:tab w:val="left" w:pos="5394"/>
        </w:tabs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Default="00ED31D4" w:rsidP="00A03E2F">
      <w:pPr>
        <w:tabs>
          <w:tab w:val="left" w:pos="5394"/>
        </w:tabs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Default="00ED31D4" w:rsidP="00A03E2F">
      <w:pPr>
        <w:tabs>
          <w:tab w:val="left" w:pos="5394"/>
        </w:tabs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Default="00ED31D4" w:rsidP="00A03E2F">
      <w:pPr>
        <w:tabs>
          <w:tab w:val="left" w:pos="5394"/>
        </w:tabs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Default="00ED31D4" w:rsidP="00A03E2F">
      <w:pPr>
        <w:tabs>
          <w:tab w:val="left" w:pos="5394"/>
        </w:tabs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Default="00ED31D4" w:rsidP="00A03E2F">
      <w:pPr>
        <w:tabs>
          <w:tab w:val="left" w:pos="5394"/>
        </w:tabs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Default="00ED31D4" w:rsidP="00A03E2F">
      <w:pPr>
        <w:tabs>
          <w:tab w:val="left" w:pos="5394"/>
        </w:tabs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Default="00ED31D4" w:rsidP="00A03E2F">
      <w:pPr>
        <w:tabs>
          <w:tab w:val="left" w:pos="5394"/>
        </w:tabs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Default="00ED31D4" w:rsidP="00A03E2F">
      <w:pPr>
        <w:tabs>
          <w:tab w:val="left" w:pos="5394"/>
        </w:tabs>
        <w:jc w:val="both"/>
        <w:rPr>
          <w:rFonts w:ascii="Calibri" w:hAnsi="Calibri"/>
          <w:sz w:val="22"/>
          <w:szCs w:val="22"/>
          <w:lang w:eastAsia="ar-SA"/>
        </w:rPr>
      </w:pPr>
    </w:p>
    <w:p w:rsidR="00ED31D4" w:rsidRDefault="00ED31D4" w:rsidP="00A03E2F">
      <w:pPr>
        <w:tabs>
          <w:tab w:val="left" w:pos="5394"/>
        </w:tabs>
        <w:jc w:val="both"/>
        <w:rPr>
          <w:rFonts w:ascii="Calibri" w:hAnsi="Calibri"/>
          <w:b/>
          <w:color w:val="FF0000"/>
          <w:sz w:val="20"/>
          <w:szCs w:val="20"/>
          <w:u w:val="single"/>
        </w:rPr>
      </w:pPr>
      <w:r w:rsidRPr="00271ADE">
        <w:rPr>
          <w:rFonts w:ascii="Calibri" w:hAnsi="Calibri"/>
          <w:b/>
          <w:color w:val="FF0000"/>
          <w:sz w:val="20"/>
          <w:szCs w:val="20"/>
          <w:u w:val="single"/>
        </w:rPr>
        <w:t>Představení festivalových řad</w:t>
      </w:r>
    </w:p>
    <w:p w:rsidR="00ED31D4" w:rsidRPr="00997DE1" w:rsidRDefault="00ED31D4" w:rsidP="00A03E2F">
      <w:pPr>
        <w:tabs>
          <w:tab w:val="left" w:pos="5394"/>
        </w:tabs>
        <w:jc w:val="both"/>
        <w:rPr>
          <w:rFonts w:ascii="Calibri" w:hAnsi="Calibri"/>
          <w:sz w:val="20"/>
          <w:szCs w:val="20"/>
          <w:lang w:eastAsia="ar-SA"/>
        </w:rPr>
      </w:pPr>
      <w:r w:rsidRPr="00997DE1">
        <w:rPr>
          <w:rFonts w:ascii="Calibri" w:hAnsi="Calibri"/>
          <w:sz w:val="20"/>
          <w:szCs w:val="20"/>
          <w:lang w:eastAsia="ar-SA"/>
        </w:rPr>
        <w:t xml:space="preserve">Letošní Dvořákova Praha přichází hned s několika programovými liniemi, které se vzájemně prolínají. Základní řadou je pochopitelně </w:t>
      </w:r>
      <w:r w:rsidRPr="00997DE1">
        <w:rPr>
          <w:rFonts w:ascii="Calibri" w:hAnsi="Calibri"/>
          <w:b/>
          <w:sz w:val="20"/>
          <w:szCs w:val="20"/>
          <w:u w:val="single"/>
          <w:lang w:eastAsia="ar-SA"/>
        </w:rPr>
        <w:t>Dvořák Collection I.</w:t>
      </w:r>
      <w:r w:rsidRPr="00997DE1">
        <w:rPr>
          <w:rFonts w:ascii="Calibri" w:hAnsi="Calibri"/>
          <w:b/>
          <w:sz w:val="20"/>
          <w:szCs w:val="20"/>
          <w:lang w:eastAsia="ar-SA"/>
        </w:rPr>
        <w:t>,</w:t>
      </w:r>
      <w:r w:rsidRPr="00997DE1">
        <w:rPr>
          <w:rFonts w:ascii="Calibri" w:hAnsi="Calibri"/>
          <w:sz w:val="20"/>
          <w:szCs w:val="20"/>
          <w:lang w:eastAsia="ar-SA"/>
        </w:rPr>
        <w:t xml:space="preserve"> v níž </w:t>
      </w:r>
      <w:r w:rsidRPr="00997DE1">
        <w:rPr>
          <w:rFonts w:ascii="Calibri" w:hAnsi="Calibri"/>
          <w:b/>
          <w:sz w:val="20"/>
          <w:szCs w:val="20"/>
          <w:lang w:eastAsia="ar-SA"/>
        </w:rPr>
        <w:t>Musica Florea Marka Štryncla</w:t>
      </w:r>
      <w:r w:rsidRPr="00997DE1">
        <w:rPr>
          <w:rFonts w:ascii="Calibri" w:hAnsi="Calibri"/>
          <w:sz w:val="20"/>
          <w:szCs w:val="20"/>
          <w:lang w:eastAsia="ar-SA"/>
        </w:rPr>
        <w:t xml:space="preserve">, </w:t>
      </w:r>
      <w:r w:rsidRPr="00997DE1">
        <w:rPr>
          <w:rFonts w:ascii="Calibri" w:hAnsi="Calibri"/>
          <w:b/>
          <w:sz w:val="20"/>
          <w:szCs w:val="20"/>
          <w:lang w:eastAsia="ar-SA"/>
        </w:rPr>
        <w:t>Česká filharmonie</w:t>
      </w:r>
      <w:r w:rsidRPr="00997DE1">
        <w:rPr>
          <w:rFonts w:ascii="Calibri" w:hAnsi="Calibri"/>
          <w:sz w:val="20"/>
          <w:szCs w:val="20"/>
          <w:lang w:eastAsia="ar-SA"/>
        </w:rPr>
        <w:t xml:space="preserve"> s </w:t>
      </w:r>
      <w:r w:rsidRPr="00997DE1">
        <w:rPr>
          <w:rFonts w:ascii="Calibri" w:hAnsi="Calibri"/>
          <w:b/>
          <w:sz w:val="20"/>
          <w:szCs w:val="20"/>
          <w:lang w:eastAsia="ar-SA"/>
        </w:rPr>
        <w:t>Jiřím Bělohlávkem</w:t>
      </w:r>
      <w:r w:rsidRPr="00997DE1">
        <w:rPr>
          <w:rFonts w:ascii="Calibri" w:hAnsi="Calibri"/>
          <w:sz w:val="20"/>
          <w:szCs w:val="20"/>
          <w:lang w:eastAsia="ar-SA"/>
        </w:rPr>
        <w:t xml:space="preserve"> a </w:t>
      </w:r>
      <w:r w:rsidRPr="00997DE1">
        <w:rPr>
          <w:rFonts w:ascii="Calibri" w:hAnsi="Calibri"/>
          <w:b/>
          <w:sz w:val="20"/>
          <w:szCs w:val="20"/>
          <w:lang w:eastAsia="ar-SA"/>
        </w:rPr>
        <w:t>Velký symfonický orchestr P. I. Čajkovského</w:t>
      </w:r>
      <w:r w:rsidRPr="00997DE1">
        <w:rPr>
          <w:rFonts w:ascii="Calibri" w:hAnsi="Calibri"/>
          <w:sz w:val="20"/>
          <w:szCs w:val="20"/>
          <w:lang w:eastAsia="ar-SA"/>
        </w:rPr>
        <w:t xml:space="preserve">, řízený </w:t>
      </w:r>
      <w:r w:rsidRPr="00997DE1">
        <w:rPr>
          <w:rFonts w:ascii="Calibri" w:hAnsi="Calibri"/>
          <w:b/>
          <w:sz w:val="20"/>
          <w:szCs w:val="20"/>
          <w:lang w:eastAsia="ar-SA"/>
        </w:rPr>
        <w:t>Vladimírem Fedosjevem,</w:t>
      </w:r>
      <w:r w:rsidRPr="00997DE1">
        <w:rPr>
          <w:rFonts w:ascii="Calibri" w:hAnsi="Calibri"/>
          <w:sz w:val="20"/>
          <w:szCs w:val="20"/>
          <w:lang w:eastAsia="ar-SA"/>
        </w:rPr>
        <w:t xml:space="preserve"> přednesou Dvořákovy symfonie s lichým číselným označením, zatímco sudé budou na pořadu v příštím roce. Koncerty České filharmonie dále přinesou vedle Symfonií č. 3, 5 a 7 </w:t>
      </w:r>
      <w:r>
        <w:rPr>
          <w:rFonts w:ascii="Calibri" w:hAnsi="Calibri"/>
          <w:sz w:val="20"/>
          <w:szCs w:val="20"/>
          <w:lang w:eastAsia="ar-SA"/>
        </w:rPr>
        <w:t>m</w:t>
      </w:r>
      <w:r w:rsidRPr="00997DE1">
        <w:rPr>
          <w:rFonts w:ascii="Calibri" w:hAnsi="Calibri"/>
          <w:sz w:val="20"/>
          <w:szCs w:val="20"/>
          <w:lang w:eastAsia="ar-SA"/>
        </w:rPr>
        <w:t xml:space="preserve">istrovy nástrojové koncerty v podání nadějných mladých instrumentalistů: českého houslisty Josefa Špačka, čínského klavíristy Niu Niu a arménského violoncellisty Nareka Hakhnazaryana, které pro vystoupení osobně připraví Jiří Bělohlávek. </w:t>
      </w:r>
    </w:p>
    <w:p w:rsidR="00ED31D4" w:rsidRPr="00997DE1" w:rsidRDefault="00ED31D4" w:rsidP="00A03E2F">
      <w:pPr>
        <w:tabs>
          <w:tab w:val="left" w:pos="5394"/>
        </w:tabs>
        <w:jc w:val="both"/>
        <w:rPr>
          <w:rFonts w:ascii="Calibri" w:hAnsi="Calibri"/>
          <w:sz w:val="20"/>
          <w:szCs w:val="20"/>
          <w:lang w:eastAsia="ar-SA"/>
        </w:rPr>
      </w:pPr>
    </w:p>
    <w:p w:rsidR="00ED31D4" w:rsidRPr="00997DE1" w:rsidRDefault="00ED31D4" w:rsidP="00BA2C2E">
      <w:pPr>
        <w:tabs>
          <w:tab w:val="left" w:pos="5394"/>
        </w:tabs>
        <w:jc w:val="both"/>
        <w:rPr>
          <w:rFonts w:ascii="Calibri" w:hAnsi="Calibri"/>
          <w:sz w:val="20"/>
          <w:szCs w:val="20"/>
        </w:rPr>
      </w:pPr>
      <w:r w:rsidRPr="00997DE1">
        <w:rPr>
          <w:rFonts w:ascii="Calibri" w:hAnsi="Calibri"/>
          <w:sz w:val="20"/>
          <w:szCs w:val="20"/>
          <w:lang w:eastAsia="ar-SA"/>
        </w:rPr>
        <w:t xml:space="preserve">Další programová linie sleduje přední </w:t>
      </w:r>
      <w:r w:rsidRPr="00997DE1">
        <w:rPr>
          <w:rFonts w:ascii="Calibri" w:hAnsi="Calibri"/>
          <w:b/>
          <w:sz w:val="20"/>
          <w:szCs w:val="20"/>
          <w:u w:val="single"/>
          <w:lang w:eastAsia="ar-SA"/>
        </w:rPr>
        <w:t>Zahraniční orchestry</w:t>
      </w:r>
      <w:r w:rsidRPr="00997DE1">
        <w:rPr>
          <w:rFonts w:ascii="Calibri" w:hAnsi="Calibri"/>
          <w:sz w:val="20"/>
          <w:szCs w:val="20"/>
          <w:lang w:eastAsia="ar-SA"/>
        </w:rPr>
        <w:t xml:space="preserve"> a letos představí špičkové ansámbly jako unikátní </w:t>
      </w:r>
      <w:r>
        <w:rPr>
          <w:rFonts w:ascii="Calibri" w:hAnsi="Calibri"/>
          <w:b/>
          <w:sz w:val="20"/>
          <w:szCs w:val="20"/>
          <w:lang w:eastAsia="ar-SA"/>
        </w:rPr>
        <w:t>Komorní orchestr Vídeň-</w:t>
      </w:r>
      <w:r w:rsidRPr="00997DE1">
        <w:rPr>
          <w:rFonts w:ascii="Calibri" w:hAnsi="Calibri"/>
          <w:b/>
          <w:sz w:val="20"/>
          <w:szCs w:val="20"/>
          <w:lang w:eastAsia="ar-SA"/>
        </w:rPr>
        <w:t xml:space="preserve">Berlín </w:t>
      </w:r>
      <w:r w:rsidRPr="00997DE1">
        <w:rPr>
          <w:rFonts w:ascii="Calibri" w:hAnsi="Calibri"/>
          <w:sz w:val="20"/>
          <w:szCs w:val="20"/>
          <w:lang w:eastAsia="ar-SA"/>
        </w:rPr>
        <w:t xml:space="preserve">pod vedením </w:t>
      </w:r>
      <w:r w:rsidRPr="00997DE1">
        <w:rPr>
          <w:rFonts w:ascii="Calibri" w:hAnsi="Calibri"/>
          <w:b/>
          <w:sz w:val="20"/>
          <w:szCs w:val="20"/>
          <w:lang w:eastAsia="ar-SA"/>
        </w:rPr>
        <w:t>Rainera Honecka</w:t>
      </w:r>
      <w:r w:rsidRPr="00997DE1">
        <w:rPr>
          <w:rFonts w:ascii="Calibri" w:hAnsi="Calibri"/>
          <w:sz w:val="20"/>
          <w:szCs w:val="20"/>
          <w:lang w:eastAsia="ar-SA"/>
        </w:rPr>
        <w:t xml:space="preserve">, v němž vedle sebe usedají členové dvou věčných rivalů o post nejlepšího světového orchestru, Vídeňských a Berlínských filharmoniků. S ohledem na vytížení obou těles je pražský koncert vzácnou příležitostí okusit tuto interpretační „první ligu“. Hned druhý festivalový večer bude patřit </w:t>
      </w:r>
      <w:r w:rsidRPr="00997DE1">
        <w:rPr>
          <w:rFonts w:ascii="Calibri" w:hAnsi="Calibri"/>
          <w:b/>
          <w:sz w:val="20"/>
          <w:szCs w:val="20"/>
          <w:lang w:eastAsia="ar-SA"/>
        </w:rPr>
        <w:t>Polskému národnímu rozhlasovému symfonickému orchestru</w:t>
      </w:r>
      <w:r w:rsidRPr="00997DE1">
        <w:rPr>
          <w:rFonts w:ascii="Calibri" w:hAnsi="Calibri"/>
          <w:sz w:val="20"/>
          <w:szCs w:val="20"/>
          <w:lang w:eastAsia="ar-SA"/>
        </w:rPr>
        <w:t xml:space="preserve">. Společně s velebeným virtuosem </w:t>
      </w:r>
      <w:r w:rsidRPr="00997DE1">
        <w:rPr>
          <w:rFonts w:ascii="Calibri" w:hAnsi="Calibri"/>
          <w:b/>
          <w:sz w:val="20"/>
          <w:szCs w:val="20"/>
          <w:lang w:eastAsia="ar-SA"/>
        </w:rPr>
        <w:t>Krystianem Zimermanem</w:t>
      </w:r>
      <w:r w:rsidRPr="00997DE1">
        <w:rPr>
          <w:rFonts w:ascii="Calibri" w:hAnsi="Calibri"/>
          <w:sz w:val="20"/>
          <w:szCs w:val="20"/>
          <w:lang w:eastAsia="ar-SA"/>
        </w:rPr>
        <w:t xml:space="preserve">, jehož koncerty jsou podle Timesů „vzácné jako drahokamy“, přednesou Brahmsův Klavírní koncert č. 1 d moll, op. 15. </w:t>
      </w:r>
    </w:p>
    <w:p w:rsidR="00ED31D4" w:rsidRPr="00997DE1" w:rsidRDefault="00ED31D4" w:rsidP="002F5F1A">
      <w:pPr>
        <w:pStyle w:val="Bezmezer1"/>
        <w:rPr>
          <w:sz w:val="20"/>
          <w:szCs w:val="20"/>
          <w:lang w:val="it-IT"/>
        </w:rPr>
      </w:pPr>
    </w:p>
    <w:p w:rsidR="00ED31D4" w:rsidRPr="00997DE1" w:rsidRDefault="00ED31D4" w:rsidP="00BA2C2E">
      <w:pPr>
        <w:tabs>
          <w:tab w:val="left" w:pos="5394"/>
        </w:tabs>
        <w:jc w:val="both"/>
        <w:rPr>
          <w:rFonts w:ascii="Calibri" w:hAnsi="Calibri"/>
          <w:sz w:val="20"/>
          <w:szCs w:val="20"/>
          <w:lang w:eastAsia="ar-SA"/>
        </w:rPr>
      </w:pPr>
      <w:r w:rsidRPr="00997DE1">
        <w:rPr>
          <w:rFonts w:ascii="Calibri" w:hAnsi="Calibri"/>
          <w:sz w:val="20"/>
          <w:szCs w:val="20"/>
          <w:lang w:eastAsia="ar-SA"/>
        </w:rPr>
        <w:t xml:space="preserve">Novinkou Dvořákovy Prahy je </w:t>
      </w:r>
      <w:r w:rsidRPr="00997DE1">
        <w:rPr>
          <w:rFonts w:ascii="Calibri" w:hAnsi="Calibri"/>
          <w:b/>
          <w:sz w:val="20"/>
          <w:szCs w:val="20"/>
          <w:u w:val="single"/>
          <w:lang w:eastAsia="ar-SA"/>
        </w:rPr>
        <w:t>Nedělní matiné</w:t>
      </w:r>
      <w:r w:rsidRPr="00997DE1">
        <w:rPr>
          <w:rFonts w:ascii="Calibri" w:hAnsi="Calibri"/>
          <w:sz w:val="20"/>
          <w:szCs w:val="20"/>
          <w:lang w:eastAsia="ar-SA"/>
        </w:rPr>
        <w:t xml:space="preserve">, které nabízí užít si atmosféru dopoledního koncertu v Rudolfinu rodičům i dětem. Vystoupením špičkového německého souboru </w:t>
      </w:r>
      <w:r w:rsidRPr="00997DE1">
        <w:rPr>
          <w:rFonts w:ascii="Calibri" w:hAnsi="Calibri"/>
          <w:b/>
          <w:sz w:val="20"/>
          <w:szCs w:val="20"/>
          <w:lang w:eastAsia="ar-SA"/>
        </w:rPr>
        <w:t>Concerto Köln s Andreasem Staierem</w:t>
      </w:r>
      <w:r w:rsidRPr="00997DE1">
        <w:rPr>
          <w:rFonts w:ascii="Calibri" w:hAnsi="Calibri"/>
          <w:sz w:val="20"/>
          <w:szCs w:val="20"/>
          <w:lang w:eastAsia="ar-SA"/>
        </w:rPr>
        <w:t xml:space="preserve"> u kladívkového klavíru navodí díly Mozartovými, Dusíkovými a Myslivečkovými příznačnou atmosféru pražsko-vídeňského klasicismu a stylově nabídne o přestávce i Sacher dort.   </w:t>
      </w:r>
    </w:p>
    <w:p w:rsidR="00ED31D4" w:rsidRPr="00997DE1" w:rsidRDefault="00ED31D4" w:rsidP="00A03E2F">
      <w:pPr>
        <w:tabs>
          <w:tab w:val="left" w:pos="5394"/>
        </w:tabs>
        <w:jc w:val="both"/>
        <w:rPr>
          <w:rFonts w:ascii="Calibri" w:hAnsi="Calibri"/>
          <w:sz w:val="20"/>
          <w:szCs w:val="20"/>
          <w:lang w:eastAsia="ar-SA"/>
        </w:rPr>
      </w:pPr>
    </w:p>
    <w:p w:rsidR="00ED31D4" w:rsidRPr="00997DE1" w:rsidRDefault="00ED31D4" w:rsidP="00A03E2F">
      <w:pPr>
        <w:tabs>
          <w:tab w:val="left" w:pos="5394"/>
        </w:tabs>
        <w:jc w:val="both"/>
        <w:rPr>
          <w:rFonts w:ascii="Calibri" w:hAnsi="Calibri"/>
          <w:sz w:val="20"/>
          <w:szCs w:val="20"/>
          <w:lang w:eastAsia="ar-SA"/>
        </w:rPr>
      </w:pPr>
      <w:r w:rsidRPr="00997DE1">
        <w:rPr>
          <w:rFonts w:ascii="Calibri" w:hAnsi="Calibri"/>
          <w:sz w:val="20"/>
          <w:szCs w:val="20"/>
          <w:lang w:eastAsia="ar-SA"/>
        </w:rPr>
        <w:t xml:space="preserve">Do Prahy zavítá také </w:t>
      </w:r>
      <w:r w:rsidRPr="00997DE1">
        <w:rPr>
          <w:rFonts w:ascii="Calibri" w:hAnsi="Calibri"/>
          <w:b/>
          <w:sz w:val="20"/>
          <w:szCs w:val="20"/>
          <w:lang w:eastAsia="ar-SA"/>
        </w:rPr>
        <w:t>Velký symfonický orchestr P. I. Čajkovského</w:t>
      </w:r>
      <w:r w:rsidRPr="00997DE1">
        <w:rPr>
          <w:rFonts w:ascii="Calibri" w:hAnsi="Calibri"/>
          <w:sz w:val="20"/>
          <w:szCs w:val="20"/>
          <w:lang w:eastAsia="ar-SA"/>
        </w:rPr>
        <w:t xml:space="preserve">, který patří k nejstarším a nejvýznamnějším orchestrům Ruska. Pod taktovkou legendárního </w:t>
      </w:r>
      <w:r w:rsidRPr="00997DE1">
        <w:rPr>
          <w:rFonts w:ascii="Calibri" w:hAnsi="Calibri"/>
          <w:b/>
          <w:sz w:val="20"/>
          <w:szCs w:val="20"/>
          <w:lang w:eastAsia="ar-SA"/>
        </w:rPr>
        <w:t>Vladimíra Fedosejeva</w:t>
      </w:r>
      <w:r w:rsidRPr="00997DE1">
        <w:rPr>
          <w:rFonts w:ascii="Calibri" w:hAnsi="Calibri"/>
          <w:sz w:val="20"/>
          <w:szCs w:val="20"/>
          <w:lang w:eastAsia="ar-SA"/>
        </w:rPr>
        <w:t xml:space="preserve"> kromě Dvořákovy Symfonie č</w:t>
      </w:r>
      <w:r>
        <w:rPr>
          <w:rFonts w:ascii="Calibri" w:hAnsi="Calibri"/>
          <w:sz w:val="20"/>
          <w:szCs w:val="20"/>
          <w:lang w:eastAsia="ar-SA"/>
        </w:rPr>
        <w:t>.</w:t>
      </w:r>
      <w:r w:rsidRPr="00997DE1">
        <w:rPr>
          <w:rFonts w:ascii="Calibri" w:hAnsi="Calibri"/>
          <w:sz w:val="20"/>
          <w:szCs w:val="20"/>
          <w:lang w:eastAsia="ar-SA"/>
        </w:rPr>
        <w:t xml:space="preserve"> 9 Novosvětské doprovodí fenomenálního houslového virtuóza </w:t>
      </w:r>
      <w:r w:rsidRPr="00997DE1">
        <w:rPr>
          <w:rFonts w:ascii="Calibri" w:hAnsi="Calibri"/>
          <w:b/>
          <w:sz w:val="20"/>
          <w:szCs w:val="20"/>
          <w:lang w:eastAsia="ar-SA"/>
        </w:rPr>
        <w:t>Vadima Repina</w:t>
      </w:r>
      <w:r w:rsidRPr="00997DE1">
        <w:rPr>
          <w:rFonts w:ascii="Calibri" w:hAnsi="Calibri"/>
          <w:sz w:val="20"/>
          <w:szCs w:val="20"/>
          <w:lang w:eastAsia="ar-SA"/>
        </w:rPr>
        <w:t xml:space="preserve"> v Koncertu pro housle a orchestr č. 2 g moll Sergeje Prokofjeva. Festival vyvrcholí koncertem </w:t>
      </w:r>
      <w:r w:rsidRPr="00997DE1">
        <w:rPr>
          <w:rFonts w:ascii="Calibri" w:hAnsi="Calibri"/>
          <w:b/>
          <w:sz w:val="20"/>
          <w:szCs w:val="20"/>
          <w:lang w:eastAsia="ar-SA"/>
        </w:rPr>
        <w:t>Izraelské filharmonie</w:t>
      </w:r>
      <w:r w:rsidRPr="00997DE1">
        <w:rPr>
          <w:rFonts w:ascii="Calibri" w:hAnsi="Calibri"/>
          <w:sz w:val="20"/>
          <w:szCs w:val="20"/>
          <w:lang w:eastAsia="ar-SA"/>
        </w:rPr>
        <w:t xml:space="preserve"> v čele se </w:t>
      </w:r>
      <w:r w:rsidRPr="00997DE1">
        <w:rPr>
          <w:rFonts w:ascii="Calibri" w:hAnsi="Calibri"/>
          <w:b/>
          <w:sz w:val="20"/>
          <w:szCs w:val="20"/>
          <w:lang w:eastAsia="ar-SA"/>
        </w:rPr>
        <w:t>Zubinem Mehtou</w:t>
      </w:r>
      <w:r w:rsidRPr="00997DE1">
        <w:rPr>
          <w:rFonts w:ascii="Calibri" w:hAnsi="Calibri"/>
          <w:sz w:val="20"/>
          <w:szCs w:val="20"/>
          <w:lang w:eastAsia="ar-SA"/>
        </w:rPr>
        <w:t>, který orchestr za 45 let spolupráce dovedl mezi naprostou orchestrální špičku.</w:t>
      </w:r>
    </w:p>
    <w:p w:rsidR="00ED31D4" w:rsidRPr="00997DE1" w:rsidRDefault="00ED31D4" w:rsidP="006F4683">
      <w:pPr>
        <w:tabs>
          <w:tab w:val="left" w:pos="2333"/>
        </w:tabs>
        <w:jc w:val="both"/>
        <w:rPr>
          <w:rFonts w:ascii="Calibri" w:hAnsi="Calibri"/>
          <w:sz w:val="20"/>
          <w:szCs w:val="20"/>
          <w:lang w:eastAsia="ar-SA"/>
        </w:rPr>
      </w:pPr>
      <w:r w:rsidRPr="00997DE1">
        <w:rPr>
          <w:rFonts w:ascii="Calibri" w:hAnsi="Calibri"/>
          <w:sz w:val="20"/>
          <w:szCs w:val="20"/>
          <w:lang w:eastAsia="ar-SA"/>
        </w:rPr>
        <w:tab/>
      </w:r>
    </w:p>
    <w:p w:rsidR="00ED31D4" w:rsidRPr="00997DE1" w:rsidRDefault="00ED31D4" w:rsidP="00A03E2F">
      <w:pPr>
        <w:tabs>
          <w:tab w:val="left" w:pos="5394"/>
        </w:tabs>
        <w:jc w:val="both"/>
        <w:rPr>
          <w:rFonts w:ascii="Calibri" w:hAnsi="Calibri"/>
          <w:b/>
          <w:sz w:val="20"/>
          <w:szCs w:val="20"/>
          <w:lang w:eastAsia="ar-SA"/>
        </w:rPr>
      </w:pPr>
      <w:r w:rsidRPr="00997DE1">
        <w:rPr>
          <w:rFonts w:ascii="Calibri" w:hAnsi="Calibri"/>
          <w:b/>
          <w:sz w:val="20"/>
          <w:szCs w:val="20"/>
          <w:u w:val="single"/>
          <w:lang w:eastAsia="ar-SA"/>
        </w:rPr>
        <w:t>Komorní řadu</w:t>
      </w:r>
      <w:r w:rsidRPr="00997DE1">
        <w:rPr>
          <w:rFonts w:ascii="Calibri" w:hAnsi="Calibri"/>
          <w:b/>
          <w:sz w:val="20"/>
          <w:szCs w:val="20"/>
          <w:lang w:eastAsia="ar-SA"/>
        </w:rPr>
        <w:t xml:space="preserve">  - další programovou novinku - </w:t>
      </w:r>
      <w:r w:rsidRPr="00997DE1">
        <w:rPr>
          <w:rFonts w:ascii="Calibri" w:hAnsi="Calibri"/>
          <w:sz w:val="20"/>
          <w:szCs w:val="20"/>
          <w:lang w:eastAsia="ar-SA"/>
        </w:rPr>
        <w:t xml:space="preserve">vystavěl kurátor, přední violoncellista a organizátor hudebního života </w:t>
      </w:r>
      <w:r w:rsidRPr="00997DE1">
        <w:rPr>
          <w:rFonts w:ascii="Calibri" w:hAnsi="Calibri"/>
          <w:b/>
          <w:sz w:val="20"/>
          <w:szCs w:val="20"/>
          <w:lang w:eastAsia="ar-SA"/>
        </w:rPr>
        <w:t xml:space="preserve">Jiří Bárta. </w:t>
      </w:r>
      <w:r w:rsidRPr="00997DE1">
        <w:rPr>
          <w:rFonts w:ascii="Calibri" w:hAnsi="Calibri"/>
          <w:sz w:val="20"/>
          <w:szCs w:val="20"/>
          <w:lang w:eastAsia="ar-SA"/>
        </w:rPr>
        <w:t xml:space="preserve">Podle svých slov od účinkujících očekává nejen špičkové výkony, ale i na místě vzniklá neobvyklá umělecká spojení vymaňující se z tradičních repertoárových kusů autenticitou a espritem. Proto sezval do Rudolfina a Anežského kláštera houslistku </w:t>
      </w:r>
      <w:r w:rsidRPr="00997DE1">
        <w:rPr>
          <w:rFonts w:ascii="Calibri" w:hAnsi="Calibri"/>
          <w:b/>
          <w:sz w:val="20"/>
          <w:szCs w:val="20"/>
          <w:lang w:eastAsia="ar-SA"/>
        </w:rPr>
        <w:t>Chloë Hanslip</w:t>
      </w:r>
      <w:r w:rsidRPr="00997DE1">
        <w:rPr>
          <w:rFonts w:ascii="Calibri" w:hAnsi="Calibri"/>
          <w:sz w:val="20"/>
          <w:szCs w:val="20"/>
          <w:lang w:eastAsia="ar-SA"/>
        </w:rPr>
        <w:t xml:space="preserve">, violistu </w:t>
      </w:r>
      <w:r w:rsidRPr="00997DE1">
        <w:rPr>
          <w:rFonts w:ascii="Calibri" w:hAnsi="Calibri"/>
          <w:b/>
          <w:sz w:val="20"/>
          <w:szCs w:val="20"/>
          <w:lang w:eastAsia="ar-SA"/>
        </w:rPr>
        <w:t>Antoine Tamestita</w:t>
      </w:r>
      <w:r w:rsidRPr="00997DE1">
        <w:rPr>
          <w:rFonts w:ascii="Calibri" w:hAnsi="Calibri"/>
          <w:sz w:val="20"/>
          <w:szCs w:val="20"/>
          <w:lang w:eastAsia="ar-SA"/>
        </w:rPr>
        <w:t xml:space="preserve"> či klarinetistku </w:t>
      </w:r>
      <w:r w:rsidRPr="00997DE1">
        <w:rPr>
          <w:rFonts w:ascii="Calibri" w:hAnsi="Calibri"/>
          <w:b/>
          <w:sz w:val="20"/>
          <w:szCs w:val="20"/>
          <w:lang w:eastAsia="ar-SA"/>
        </w:rPr>
        <w:t>Ludmilu Peterkovou</w:t>
      </w:r>
      <w:r w:rsidRPr="00997DE1">
        <w:rPr>
          <w:rFonts w:ascii="Calibri" w:hAnsi="Calibri"/>
          <w:sz w:val="20"/>
          <w:szCs w:val="20"/>
          <w:lang w:eastAsia="ar-SA"/>
        </w:rPr>
        <w:t xml:space="preserve">. Festival v Komorní řadě také vyjadřuje poctu české kvartetní škole, která zanechala viditelnou stopu u nás i v zahraničí.  Hold jí vzdají například </w:t>
      </w:r>
      <w:r w:rsidRPr="00997DE1">
        <w:rPr>
          <w:rFonts w:ascii="Calibri" w:hAnsi="Calibri"/>
          <w:b/>
          <w:sz w:val="20"/>
          <w:szCs w:val="20"/>
          <w:lang w:eastAsia="ar-SA"/>
        </w:rPr>
        <w:t xml:space="preserve">Kvarteto Casals </w:t>
      </w:r>
      <w:r w:rsidRPr="00997DE1">
        <w:rPr>
          <w:rFonts w:ascii="Calibri" w:hAnsi="Calibri"/>
          <w:sz w:val="20"/>
          <w:szCs w:val="20"/>
          <w:lang w:eastAsia="ar-SA"/>
        </w:rPr>
        <w:t xml:space="preserve">z Barcelony, </w:t>
      </w:r>
      <w:r w:rsidRPr="00997DE1">
        <w:rPr>
          <w:rFonts w:ascii="Calibri" w:hAnsi="Calibri"/>
          <w:b/>
          <w:sz w:val="20"/>
          <w:szCs w:val="20"/>
          <w:lang w:eastAsia="ar-SA"/>
        </w:rPr>
        <w:t>Pavel Haas Quartet</w:t>
      </w:r>
      <w:r w:rsidRPr="00997DE1">
        <w:rPr>
          <w:rFonts w:ascii="Calibri" w:hAnsi="Calibri"/>
          <w:sz w:val="20"/>
          <w:szCs w:val="20"/>
          <w:lang w:eastAsia="ar-SA"/>
        </w:rPr>
        <w:t xml:space="preserve">, </w:t>
      </w:r>
      <w:r w:rsidRPr="00997DE1">
        <w:rPr>
          <w:rFonts w:ascii="Calibri" w:hAnsi="Calibri"/>
          <w:b/>
          <w:sz w:val="20"/>
          <w:szCs w:val="20"/>
          <w:lang w:eastAsia="ar-SA"/>
        </w:rPr>
        <w:t>Talichovo kvarteto</w:t>
      </w:r>
      <w:r w:rsidRPr="00997DE1">
        <w:rPr>
          <w:rFonts w:ascii="Calibri" w:hAnsi="Calibri"/>
          <w:sz w:val="20"/>
          <w:szCs w:val="20"/>
          <w:lang w:eastAsia="ar-SA"/>
        </w:rPr>
        <w:t xml:space="preserve">, francouzské </w:t>
      </w:r>
      <w:r w:rsidRPr="00997DE1">
        <w:rPr>
          <w:rFonts w:ascii="Calibri" w:hAnsi="Calibri"/>
          <w:b/>
          <w:sz w:val="20"/>
          <w:szCs w:val="20"/>
          <w:lang w:eastAsia="ar-SA"/>
        </w:rPr>
        <w:t>Kvarteto Ebène</w:t>
      </w:r>
      <w:r w:rsidRPr="00997DE1">
        <w:rPr>
          <w:rFonts w:ascii="Calibri" w:hAnsi="Calibri"/>
          <w:sz w:val="20"/>
          <w:szCs w:val="20"/>
          <w:lang w:eastAsia="ar-SA"/>
        </w:rPr>
        <w:t xml:space="preserve"> či domácí </w:t>
      </w:r>
      <w:r w:rsidRPr="00997DE1">
        <w:rPr>
          <w:rFonts w:ascii="Calibri" w:hAnsi="Calibri"/>
          <w:b/>
          <w:sz w:val="20"/>
          <w:szCs w:val="20"/>
          <w:lang w:eastAsia="ar-SA"/>
        </w:rPr>
        <w:t>Bennewitzovo kvarteto</w:t>
      </w:r>
      <w:r w:rsidRPr="00997DE1">
        <w:rPr>
          <w:rFonts w:ascii="Calibri" w:hAnsi="Calibri"/>
          <w:sz w:val="20"/>
          <w:szCs w:val="20"/>
          <w:lang w:eastAsia="ar-SA"/>
        </w:rPr>
        <w:t xml:space="preserve">. V komorní řadě zažijí návštěvníci hned dva vrcholy. Prvním je již zmíněný koncert Komorního orchestru Vídeň-Berlín a druhým společné vystoupení jedné z hlavních festivalových hvězd </w:t>
      </w:r>
      <w:r w:rsidRPr="00997DE1">
        <w:rPr>
          <w:rFonts w:ascii="Calibri" w:hAnsi="Calibri"/>
          <w:b/>
          <w:sz w:val="20"/>
          <w:szCs w:val="20"/>
          <w:lang w:eastAsia="ar-SA"/>
        </w:rPr>
        <w:t>Vadima Repina a Jiřího Bárty</w:t>
      </w:r>
      <w:r w:rsidRPr="00997DE1">
        <w:rPr>
          <w:rFonts w:ascii="Calibri" w:hAnsi="Calibri"/>
          <w:sz w:val="20"/>
          <w:szCs w:val="20"/>
          <w:lang w:eastAsia="ar-SA"/>
        </w:rPr>
        <w:t>.</w:t>
      </w:r>
    </w:p>
    <w:p w:rsidR="00ED31D4" w:rsidRPr="00997DE1" w:rsidRDefault="00ED31D4" w:rsidP="00A03E2F">
      <w:pPr>
        <w:tabs>
          <w:tab w:val="left" w:pos="5394"/>
        </w:tabs>
        <w:jc w:val="both"/>
        <w:rPr>
          <w:rFonts w:ascii="Calibri" w:hAnsi="Calibri"/>
          <w:b/>
          <w:sz w:val="20"/>
          <w:szCs w:val="20"/>
          <w:lang w:eastAsia="ar-SA"/>
        </w:rPr>
      </w:pPr>
    </w:p>
    <w:p w:rsidR="00ED31D4" w:rsidRPr="00997DE1" w:rsidRDefault="00ED31D4" w:rsidP="00A03E2F">
      <w:pPr>
        <w:tabs>
          <w:tab w:val="left" w:pos="5394"/>
        </w:tabs>
        <w:jc w:val="both"/>
        <w:rPr>
          <w:rFonts w:ascii="Calibri" w:hAnsi="Calibri"/>
          <w:sz w:val="20"/>
          <w:szCs w:val="20"/>
          <w:lang w:eastAsia="ar-SA"/>
        </w:rPr>
      </w:pPr>
      <w:r w:rsidRPr="00997DE1">
        <w:rPr>
          <w:rFonts w:ascii="Calibri" w:hAnsi="Calibri"/>
          <w:b/>
          <w:sz w:val="20"/>
          <w:szCs w:val="20"/>
          <w:u w:val="single"/>
          <w:lang w:eastAsia="ar-SA"/>
        </w:rPr>
        <w:t>Dnem D</w:t>
      </w:r>
      <w:r w:rsidRPr="00997DE1">
        <w:rPr>
          <w:rFonts w:ascii="Calibri" w:hAnsi="Calibri"/>
          <w:sz w:val="20"/>
          <w:szCs w:val="20"/>
          <w:lang w:eastAsia="ar-SA"/>
        </w:rPr>
        <w:t xml:space="preserve"> neboli Debutovým dnem se Dvořákova Praha hlásí k odpovědnosti za rozvoj mladých talentů, jimž může účinkování na velkém festivalu výrazně pomoci v další umělecké dráze. V Rudolfinu se v samostatných recitálech představí osmnáctiletý kanadský klavírista s polskými kořeny </w:t>
      </w:r>
      <w:r w:rsidRPr="00997DE1">
        <w:rPr>
          <w:rFonts w:ascii="Calibri" w:hAnsi="Calibri"/>
          <w:b/>
          <w:sz w:val="20"/>
          <w:szCs w:val="20"/>
          <w:lang w:eastAsia="ar-SA"/>
        </w:rPr>
        <w:t>Jan Lisiecki</w:t>
      </w:r>
      <w:r w:rsidRPr="00997DE1">
        <w:rPr>
          <w:rFonts w:ascii="Calibri" w:hAnsi="Calibri"/>
          <w:sz w:val="20"/>
          <w:szCs w:val="20"/>
          <w:lang w:eastAsia="ar-SA"/>
        </w:rPr>
        <w:t xml:space="preserve"> a americké sesterské duo klavíristek </w:t>
      </w:r>
      <w:r w:rsidRPr="00997DE1">
        <w:rPr>
          <w:rFonts w:ascii="Calibri" w:hAnsi="Calibri"/>
          <w:b/>
          <w:sz w:val="20"/>
          <w:szCs w:val="20"/>
          <w:lang w:eastAsia="ar-SA"/>
        </w:rPr>
        <w:t xml:space="preserve">Christina a Michelle Naughtonovy. </w:t>
      </w:r>
      <w:r w:rsidRPr="00997DE1">
        <w:rPr>
          <w:rFonts w:ascii="Calibri" w:hAnsi="Calibri"/>
          <w:sz w:val="20"/>
          <w:szCs w:val="20"/>
          <w:lang w:eastAsia="ar-SA"/>
        </w:rPr>
        <w:t xml:space="preserve">Mimochodem, jejich prababička pocházela z Čech. Ten den lze také zapomenout na konvence a přijít podpořit mladé umělce v libovolném pohodlném oděvu. </w:t>
      </w:r>
    </w:p>
    <w:p w:rsidR="00ED31D4" w:rsidRPr="00997DE1" w:rsidRDefault="00ED31D4" w:rsidP="00A03E2F">
      <w:pPr>
        <w:tabs>
          <w:tab w:val="left" w:pos="5394"/>
        </w:tabs>
        <w:jc w:val="both"/>
        <w:rPr>
          <w:rFonts w:ascii="Calibri" w:hAnsi="Calibri"/>
          <w:sz w:val="20"/>
          <w:szCs w:val="20"/>
          <w:lang w:eastAsia="ar-SA"/>
        </w:rPr>
      </w:pPr>
    </w:p>
    <w:p w:rsidR="00ED31D4" w:rsidRPr="00997DE1" w:rsidRDefault="00ED31D4" w:rsidP="0006613D">
      <w:pPr>
        <w:tabs>
          <w:tab w:val="left" w:pos="5394"/>
        </w:tabs>
        <w:jc w:val="both"/>
        <w:rPr>
          <w:rFonts w:ascii="Calibri" w:hAnsi="Calibri"/>
          <w:sz w:val="20"/>
          <w:szCs w:val="20"/>
          <w:lang w:eastAsia="ar-SA"/>
        </w:rPr>
      </w:pPr>
      <w:r w:rsidRPr="00997DE1">
        <w:rPr>
          <w:rFonts w:ascii="Calibri" w:hAnsi="Calibri"/>
          <w:sz w:val="20"/>
          <w:szCs w:val="20"/>
          <w:lang w:eastAsia="ar-SA"/>
        </w:rPr>
        <w:t xml:space="preserve">Bezesporu mezinárodní událostí je už nyní unikátní světová premiéra koncertního provedení Dvořákovy první opery </w:t>
      </w:r>
      <w:r w:rsidRPr="00997DE1">
        <w:rPr>
          <w:rFonts w:ascii="Calibri" w:hAnsi="Calibri"/>
          <w:b/>
          <w:sz w:val="20"/>
          <w:szCs w:val="20"/>
          <w:lang w:eastAsia="ar-SA"/>
        </w:rPr>
        <w:t>Alfréd</w:t>
      </w:r>
      <w:r w:rsidRPr="00997DE1">
        <w:rPr>
          <w:rFonts w:ascii="Calibri" w:hAnsi="Calibri"/>
          <w:sz w:val="20"/>
          <w:szCs w:val="20"/>
          <w:lang w:eastAsia="ar-SA"/>
        </w:rPr>
        <w:t xml:space="preserve"> </w:t>
      </w:r>
      <w:r w:rsidRPr="00997DE1">
        <w:rPr>
          <w:rFonts w:ascii="Calibri" w:hAnsi="Calibri"/>
          <w:b/>
          <w:sz w:val="20"/>
          <w:szCs w:val="20"/>
          <w:lang w:eastAsia="ar-SA"/>
        </w:rPr>
        <w:t>se Symfonickým orchestrem Českého rozhlasu</w:t>
      </w:r>
      <w:r w:rsidRPr="00997DE1">
        <w:rPr>
          <w:rFonts w:ascii="Calibri" w:hAnsi="Calibri"/>
          <w:sz w:val="20"/>
          <w:szCs w:val="20"/>
          <w:lang w:eastAsia="ar-SA"/>
        </w:rPr>
        <w:t xml:space="preserve">, dirigentem </w:t>
      </w:r>
      <w:r w:rsidRPr="00997DE1">
        <w:rPr>
          <w:rFonts w:ascii="Calibri" w:hAnsi="Calibri"/>
          <w:b/>
          <w:sz w:val="20"/>
          <w:szCs w:val="20"/>
          <w:lang w:eastAsia="ar-SA"/>
        </w:rPr>
        <w:t>Heiko M. Försterem</w:t>
      </w:r>
      <w:r w:rsidRPr="00997DE1">
        <w:rPr>
          <w:rFonts w:ascii="Calibri" w:hAnsi="Calibri"/>
          <w:sz w:val="20"/>
          <w:szCs w:val="20"/>
          <w:lang w:eastAsia="ar-SA"/>
        </w:rPr>
        <w:t xml:space="preserve">, brněnským </w:t>
      </w:r>
      <w:r w:rsidRPr="00997DE1">
        <w:rPr>
          <w:rFonts w:ascii="Calibri" w:hAnsi="Calibri"/>
          <w:b/>
          <w:sz w:val="20"/>
          <w:szCs w:val="20"/>
          <w:lang w:eastAsia="ar-SA"/>
        </w:rPr>
        <w:t>Českým filharmonickým sborem</w:t>
      </w:r>
      <w:r w:rsidRPr="00997DE1">
        <w:rPr>
          <w:rFonts w:ascii="Calibri" w:hAnsi="Calibri"/>
          <w:sz w:val="20"/>
          <w:szCs w:val="20"/>
          <w:lang w:eastAsia="ar-SA"/>
        </w:rPr>
        <w:t xml:space="preserve"> a sólisty Petrou Froese, Jarmilou Baxovou nebo Ferdinandem von Bothmer. Partitura nebyla hrána ani vydána za života Antonína Dvořáka a dílo bylo uvedeno pouze v roce 1938 v Olomouci, avšak v českém překladu. Na Dvořákově Praze zazní zcela poprvé původní německá verze. Nadcházející koncertní provedení je tak světovou premiérou. Poprvé bude kompletní i díky spolupráci s Českým rozhlasem a vydavatelstvím Arco Diva vydáno na CD.</w:t>
      </w:r>
    </w:p>
    <w:p w:rsidR="00ED31D4" w:rsidRPr="00997DE1" w:rsidRDefault="00ED31D4" w:rsidP="00A03E2F">
      <w:pPr>
        <w:tabs>
          <w:tab w:val="left" w:pos="5394"/>
        </w:tabs>
        <w:jc w:val="both"/>
        <w:rPr>
          <w:rFonts w:ascii="Calibri" w:hAnsi="Calibri"/>
          <w:sz w:val="20"/>
          <w:szCs w:val="20"/>
          <w:lang w:eastAsia="ar-SA"/>
        </w:rPr>
      </w:pPr>
    </w:p>
    <w:p w:rsidR="00ED31D4" w:rsidRPr="00997DE1" w:rsidRDefault="00ED31D4" w:rsidP="00A03E2F">
      <w:pPr>
        <w:tabs>
          <w:tab w:val="left" w:pos="5394"/>
        </w:tabs>
        <w:jc w:val="both"/>
        <w:rPr>
          <w:rFonts w:ascii="Calibri" w:hAnsi="Calibri"/>
          <w:sz w:val="20"/>
          <w:szCs w:val="20"/>
          <w:u w:val="single"/>
          <w:lang w:eastAsia="ar-SA"/>
        </w:rPr>
      </w:pPr>
      <w:r w:rsidRPr="00997DE1">
        <w:rPr>
          <w:rFonts w:ascii="Calibri" w:hAnsi="Calibri"/>
          <w:sz w:val="20"/>
          <w:szCs w:val="20"/>
          <w:lang w:eastAsia="ar-SA"/>
        </w:rPr>
        <w:t xml:space="preserve">Proslulý kodaňský vokální soubor </w:t>
      </w:r>
      <w:r w:rsidRPr="00997DE1">
        <w:rPr>
          <w:rFonts w:ascii="Calibri" w:hAnsi="Calibri"/>
          <w:b/>
          <w:sz w:val="20"/>
          <w:szCs w:val="20"/>
          <w:lang w:eastAsia="ar-SA"/>
        </w:rPr>
        <w:t>Ars Nova Copenhagen</w:t>
      </w:r>
      <w:r w:rsidRPr="00997DE1">
        <w:rPr>
          <w:rFonts w:ascii="Calibri" w:hAnsi="Calibri"/>
          <w:sz w:val="20"/>
          <w:szCs w:val="20"/>
          <w:lang w:eastAsia="ar-SA"/>
        </w:rPr>
        <w:t xml:space="preserve"> pod vedením </w:t>
      </w:r>
      <w:r w:rsidRPr="00997DE1">
        <w:rPr>
          <w:rFonts w:ascii="Calibri" w:hAnsi="Calibri"/>
          <w:b/>
          <w:sz w:val="20"/>
          <w:szCs w:val="20"/>
          <w:lang w:eastAsia="ar-SA"/>
        </w:rPr>
        <w:t>Paula Hilliera</w:t>
      </w:r>
      <w:r w:rsidRPr="00997DE1">
        <w:rPr>
          <w:rFonts w:ascii="Calibri" w:hAnsi="Calibri"/>
          <w:sz w:val="20"/>
          <w:szCs w:val="20"/>
          <w:lang w:eastAsia="ar-SA"/>
        </w:rPr>
        <w:t xml:space="preserve"> přednese v Týnském chrámu </w:t>
      </w:r>
      <w:r w:rsidRPr="00997DE1">
        <w:rPr>
          <w:rFonts w:ascii="Calibri" w:hAnsi="Calibri"/>
          <w:sz w:val="20"/>
          <w:szCs w:val="20"/>
        </w:rPr>
        <w:t>díla britského mystika</w:t>
      </w:r>
      <w:r w:rsidRPr="00997DE1">
        <w:rPr>
          <w:rFonts w:ascii="Calibri" w:hAnsi="Calibri"/>
          <w:sz w:val="20"/>
          <w:szCs w:val="20"/>
          <w:lang w:eastAsia="ar-SA"/>
        </w:rPr>
        <w:t xml:space="preserve"> Johna Tavenera</w:t>
      </w:r>
      <w:r w:rsidRPr="00997DE1">
        <w:rPr>
          <w:rFonts w:ascii="Calibri" w:hAnsi="Calibri"/>
          <w:sz w:val="20"/>
          <w:szCs w:val="20"/>
        </w:rPr>
        <w:t xml:space="preserve">, estonského minimalistického mága </w:t>
      </w:r>
      <w:r w:rsidRPr="00997DE1">
        <w:rPr>
          <w:rFonts w:ascii="Calibri" w:hAnsi="Calibri"/>
          <w:sz w:val="20"/>
          <w:szCs w:val="20"/>
          <w:lang w:eastAsia="ar-SA"/>
        </w:rPr>
        <w:t xml:space="preserve">Arvo Pärta </w:t>
      </w:r>
      <w:r w:rsidRPr="00997DE1">
        <w:rPr>
          <w:rFonts w:ascii="Calibri" w:hAnsi="Calibri"/>
          <w:sz w:val="20"/>
          <w:szCs w:val="20"/>
        </w:rPr>
        <w:t xml:space="preserve">a mezinárodně uváděné gruzínské autorky Nino Janjgava. Nebude chybět ani anglická a italská hudba 13. a 14. století. </w:t>
      </w:r>
      <w:r w:rsidRPr="00997DE1">
        <w:rPr>
          <w:rFonts w:ascii="Calibri" w:hAnsi="Calibri"/>
          <w:sz w:val="20"/>
          <w:szCs w:val="20"/>
          <w:lang w:eastAsia="ar-SA"/>
        </w:rPr>
        <w:t>Hillier je u nás znám zejména díky projektu The Hilliard Ensemble.</w:t>
      </w:r>
    </w:p>
    <w:p w:rsidR="00ED31D4" w:rsidRPr="00997DE1" w:rsidRDefault="00ED31D4" w:rsidP="00A03E2F">
      <w:pPr>
        <w:tabs>
          <w:tab w:val="left" w:pos="5394"/>
        </w:tabs>
        <w:jc w:val="both"/>
        <w:rPr>
          <w:rFonts w:ascii="Calibri" w:hAnsi="Calibri"/>
          <w:sz w:val="20"/>
          <w:szCs w:val="20"/>
          <w:lang w:eastAsia="ar-SA"/>
        </w:rPr>
      </w:pPr>
    </w:p>
    <w:p w:rsidR="00ED31D4" w:rsidRPr="00997DE1" w:rsidRDefault="00ED31D4" w:rsidP="0006613D">
      <w:pPr>
        <w:jc w:val="both"/>
        <w:rPr>
          <w:rFonts w:ascii="Calibri" w:hAnsi="Calibri"/>
          <w:color w:val="000000"/>
          <w:sz w:val="20"/>
          <w:szCs w:val="20"/>
          <w:shd w:val="clear" w:color="auto" w:fill="FFFFFF"/>
        </w:rPr>
      </w:pPr>
      <w:r w:rsidRPr="00997DE1">
        <w:rPr>
          <w:rFonts w:ascii="Calibri" w:hAnsi="Calibri"/>
          <w:sz w:val="20"/>
          <w:szCs w:val="20"/>
          <w:lang w:eastAsia="ar-SA"/>
        </w:rPr>
        <w:t>Druh</w:t>
      </w:r>
      <w:r>
        <w:rPr>
          <w:rFonts w:ascii="Calibri" w:hAnsi="Calibri"/>
          <w:sz w:val="20"/>
          <w:szCs w:val="20"/>
          <w:lang w:eastAsia="ar-SA"/>
        </w:rPr>
        <w:t>ou</w:t>
      </w:r>
      <w:r w:rsidRPr="00997DE1">
        <w:rPr>
          <w:rFonts w:ascii="Calibri" w:hAnsi="Calibri"/>
          <w:sz w:val="20"/>
          <w:szCs w:val="20"/>
          <w:lang w:eastAsia="ar-SA"/>
        </w:rPr>
        <w:t xml:space="preserve"> festivalov</w:t>
      </w:r>
      <w:r>
        <w:rPr>
          <w:rFonts w:ascii="Calibri" w:hAnsi="Calibri"/>
          <w:sz w:val="20"/>
          <w:szCs w:val="20"/>
          <w:lang w:eastAsia="ar-SA"/>
        </w:rPr>
        <w:t>ou</w:t>
      </w:r>
      <w:r w:rsidRPr="00997DE1">
        <w:rPr>
          <w:rFonts w:ascii="Calibri" w:hAnsi="Calibri"/>
          <w:sz w:val="20"/>
          <w:szCs w:val="20"/>
          <w:lang w:eastAsia="ar-SA"/>
        </w:rPr>
        <w:t xml:space="preserve"> sobot</w:t>
      </w:r>
      <w:r>
        <w:rPr>
          <w:rFonts w:ascii="Calibri" w:hAnsi="Calibri"/>
          <w:sz w:val="20"/>
          <w:szCs w:val="20"/>
          <w:lang w:eastAsia="ar-SA"/>
        </w:rPr>
        <w:t>u</w:t>
      </w:r>
      <w:r w:rsidRPr="00997DE1">
        <w:rPr>
          <w:rFonts w:ascii="Calibri" w:hAnsi="Calibri"/>
          <w:sz w:val="20"/>
          <w:szCs w:val="20"/>
          <w:lang w:eastAsia="ar-SA"/>
        </w:rPr>
        <w:t xml:space="preserve"> bude Rudolfinum a jeho okolí patřit rodičům a dětem. Odpoledne je nejen Dvořákovou hudbou potěší klarinetový soubor </w:t>
      </w:r>
      <w:r w:rsidRPr="00997DE1">
        <w:rPr>
          <w:rFonts w:ascii="Calibri" w:hAnsi="Calibri"/>
          <w:b/>
          <w:sz w:val="20"/>
          <w:szCs w:val="20"/>
          <w:lang w:eastAsia="ar-SA"/>
        </w:rPr>
        <w:t>Cantarina Clarinete</w:t>
      </w:r>
      <w:r w:rsidRPr="00997DE1">
        <w:rPr>
          <w:rFonts w:ascii="Calibri" w:hAnsi="Calibri"/>
          <w:sz w:val="20"/>
          <w:szCs w:val="20"/>
          <w:lang w:eastAsia="ar-SA"/>
        </w:rPr>
        <w:t xml:space="preserve">, stejně jako výtvarná dílna ilustrátorky </w:t>
      </w:r>
      <w:r w:rsidRPr="00997DE1">
        <w:rPr>
          <w:rFonts w:ascii="Calibri" w:hAnsi="Calibri"/>
          <w:b/>
          <w:sz w:val="20"/>
          <w:szCs w:val="20"/>
          <w:lang w:eastAsia="ar-SA"/>
        </w:rPr>
        <w:t xml:space="preserve">Renáty Fučíkové Antonín Dvořák v komiksu. </w:t>
      </w:r>
      <w:r w:rsidRPr="00997DE1">
        <w:rPr>
          <w:rFonts w:ascii="Calibri" w:hAnsi="Calibri"/>
          <w:sz w:val="20"/>
          <w:szCs w:val="20"/>
          <w:lang w:eastAsia="ar-SA"/>
        </w:rPr>
        <w:t xml:space="preserve">Odpolednem </w:t>
      </w:r>
      <w:r w:rsidRPr="00997DE1">
        <w:rPr>
          <w:rFonts w:ascii="Calibri" w:hAnsi="Calibri"/>
          <w:color w:val="000000"/>
          <w:sz w:val="20"/>
          <w:szCs w:val="20"/>
          <w:shd w:val="clear" w:color="auto" w:fill="FFFFFF"/>
        </w:rPr>
        <w:t>budou provázet herci na chůdách i herci na zemi z pražské DAMU v dobových kostýmech, kteří v krátkých pouličních divadelních výstupech přiblíží život Antonína Dvořáka.</w:t>
      </w:r>
    </w:p>
    <w:p w:rsidR="00ED31D4" w:rsidRPr="00997DE1" w:rsidRDefault="00ED31D4" w:rsidP="0006613D">
      <w:pPr>
        <w:jc w:val="both"/>
        <w:rPr>
          <w:rFonts w:ascii="Calibri" w:hAnsi="Calibri"/>
          <w:color w:val="000000"/>
          <w:sz w:val="20"/>
          <w:szCs w:val="20"/>
          <w:shd w:val="clear" w:color="auto" w:fill="FFFFFF"/>
        </w:rPr>
      </w:pPr>
    </w:p>
    <w:p w:rsidR="00ED31D4" w:rsidRPr="00997DE1" w:rsidRDefault="00ED31D4" w:rsidP="0006613D">
      <w:pPr>
        <w:jc w:val="both"/>
        <w:rPr>
          <w:rFonts w:ascii="Calibri" w:hAnsi="Calibri"/>
          <w:sz w:val="20"/>
          <w:szCs w:val="20"/>
          <w:lang w:eastAsia="ar-SA"/>
        </w:rPr>
      </w:pPr>
      <w:r w:rsidRPr="00997DE1">
        <w:rPr>
          <w:rFonts w:ascii="Calibri" w:hAnsi="Calibri"/>
          <w:sz w:val="20"/>
          <w:szCs w:val="20"/>
          <w:lang w:eastAsia="ar-SA"/>
        </w:rPr>
        <w:t xml:space="preserve">O podmanivý vrchol </w:t>
      </w:r>
      <w:r w:rsidRPr="00997DE1">
        <w:rPr>
          <w:rFonts w:ascii="Calibri" w:hAnsi="Calibri"/>
          <w:b/>
          <w:sz w:val="20"/>
          <w:szCs w:val="20"/>
          <w:u w:val="single"/>
          <w:lang w:eastAsia="ar-SA"/>
        </w:rPr>
        <w:t>Rodinného dne</w:t>
      </w:r>
      <w:r w:rsidRPr="00997DE1">
        <w:rPr>
          <w:rFonts w:ascii="Calibri" w:hAnsi="Calibri"/>
          <w:sz w:val="20"/>
          <w:szCs w:val="20"/>
          <w:lang w:eastAsia="ar-SA"/>
        </w:rPr>
        <w:t xml:space="preserve"> Dvořákovy Prahy se postará výtečné duo hudebních komiků světového formátu </w:t>
      </w:r>
      <w:r w:rsidRPr="00997DE1">
        <w:rPr>
          <w:rFonts w:ascii="Calibri" w:hAnsi="Calibri"/>
          <w:b/>
          <w:sz w:val="20"/>
          <w:szCs w:val="20"/>
          <w:lang w:eastAsia="ar-SA"/>
        </w:rPr>
        <w:t xml:space="preserve">Igudesman &amp; Joo. </w:t>
      </w:r>
      <w:r w:rsidRPr="00997DE1">
        <w:rPr>
          <w:rFonts w:ascii="Calibri" w:hAnsi="Calibri"/>
          <w:sz w:val="20"/>
          <w:szCs w:val="20"/>
          <w:lang w:eastAsia="ar-SA"/>
        </w:rPr>
        <w:t xml:space="preserve">Předchází je osobní doporučení například slavného houslisty Gideona Kremera nebo proslulého dirigenta Bernarda Haitinka. Dvojice si na odpoledne připravila i krátké venkovní vystoupení. Mnohé z toho, co chystají pro pražské publikum, lze vyčíst z jejich originální pozvánky:  </w:t>
      </w:r>
      <w:hyperlink r:id="rId10" w:history="1">
        <w:r w:rsidRPr="00997DE1">
          <w:rPr>
            <w:rStyle w:val="Hyperlink"/>
            <w:rFonts w:ascii="Calibri" w:hAnsi="Calibri"/>
            <w:sz w:val="20"/>
            <w:szCs w:val="20"/>
            <w:lang w:eastAsia="ar-SA"/>
          </w:rPr>
          <w:t>http://youtu.be/ZVyM0vEufIM</w:t>
        </w:r>
      </w:hyperlink>
      <w:r w:rsidRPr="00997DE1">
        <w:rPr>
          <w:rFonts w:ascii="Calibri" w:hAnsi="Calibri"/>
          <w:sz w:val="20"/>
          <w:szCs w:val="20"/>
          <w:lang w:eastAsia="ar-SA"/>
        </w:rPr>
        <w:t xml:space="preserve">. </w:t>
      </w:r>
    </w:p>
    <w:p w:rsidR="00ED31D4" w:rsidRPr="00997DE1" w:rsidRDefault="00ED31D4" w:rsidP="00A03E2F">
      <w:pPr>
        <w:tabs>
          <w:tab w:val="left" w:pos="5394"/>
        </w:tabs>
        <w:jc w:val="both"/>
        <w:rPr>
          <w:rFonts w:ascii="Calibri" w:hAnsi="Calibri"/>
          <w:sz w:val="20"/>
          <w:szCs w:val="20"/>
          <w:lang w:eastAsia="ar-SA"/>
        </w:rPr>
      </w:pPr>
      <w:r w:rsidRPr="00997DE1">
        <w:rPr>
          <w:rFonts w:ascii="Calibri" w:hAnsi="Calibri"/>
          <w:sz w:val="20"/>
          <w:szCs w:val="20"/>
          <w:lang w:eastAsia="ar-SA"/>
        </w:rPr>
        <w:tab/>
      </w:r>
    </w:p>
    <w:p w:rsidR="00ED31D4" w:rsidRPr="00997DE1" w:rsidRDefault="00ED31D4" w:rsidP="008E4BE4">
      <w:pPr>
        <w:jc w:val="both"/>
        <w:rPr>
          <w:rFonts w:ascii="Calibri" w:hAnsi="Calibri"/>
          <w:sz w:val="20"/>
          <w:szCs w:val="20"/>
          <w:lang w:eastAsia="ar-SA"/>
        </w:rPr>
      </w:pPr>
      <w:r w:rsidRPr="00997DE1">
        <w:rPr>
          <w:rFonts w:ascii="Calibri" w:hAnsi="Calibri"/>
          <w:sz w:val="20"/>
          <w:szCs w:val="20"/>
          <w:lang w:eastAsia="ar-SA"/>
        </w:rPr>
        <w:t xml:space="preserve">Bohatý program Dvořákovy Prahy by se nestal skutečností nebýt všestranné podpory a spolupráce řady jednotlivců a institucí. Nejvýznamnějšími jsou </w:t>
      </w:r>
      <w:r w:rsidRPr="00997DE1">
        <w:rPr>
          <w:rFonts w:ascii="Calibri" w:hAnsi="Calibri"/>
          <w:b/>
          <w:sz w:val="20"/>
          <w:szCs w:val="20"/>
          <w:lang w:eastAsia="ar-SA"/>
        </w:rPr>
        <w:t>Hlavní město Praha</w:t>
      </w:r>
      <w:r w:rsidRPr="00997DE1">
        <w:rPr>
          <w:rFonts w:ascii="Calibri" w:hAnsi="Calibri"/>
          <w:sz w:val="20"/>
          <w:szCs w:val="20"/>
          <w:lang w:eastAsia="ar-SA"/>
        </w:rPr>
        <w:t xml:space="preserve">, </w:t>
      </w:r>
      <w:r w:rsidRPr="00997DE1">
        <w:rPr>
          <w:rFonts w:ascii="Calibri" w:hAnsi="Calibri"/>
          <w:b/>
          <w:sz w:val="20"/>
          <w:szCs w:val="20"/>
          <w:lang w:eastAsia="ar-SA"/>
        </w:rPr>
        <w:t>Ministerstvo kultury</w:t>
      </w:r>
      <w:r w:rsidRPr="00997DE1">
        <w:rPr>
          <w:rFonts w:ascii="Calibri" w:hAnsi="Calibri"/>
          <w:sz w:val="20"/>
          <w:szCs w:val="20"/>
          <w:lang w:eastAsia="ar-SA"/>
        </w:rPr>
        <w:t xml:space="preserve"> a zejména </w:t>
      </w:r>
      <w:r w:rsidRPr="00997DE1">
        <w:rPr>
          <w:rFonts w:ascii="Calibri" w:hAnsi="Calibri"/>
          <w:b/>
          <w:sz w:val="20"/>
          <w:szCs w:val="20"/>
          <w:lang w:eastAsia="ar-SA"/>
        </w:rPr>
        <w:t>investiční skupina KKCG</w:t>
      </w:r>
      <w:r w:rsidRPr="00997DE1">
        <w:rPr>
          <w:rFonts w:ascii="Calibri" w:hAnsi="Calibri"/>
          <w:sz w:val="20"/>
          <w:szCs w:val="20"/>
          <w:lang w:eastAsia="ar-SA"/>
        </w:rPr>
        <w:t xml:space="preserve">, generální partner festivalu. </w:t>
      </w:r>
    </w:p>
    <w:p w:rsidR="00ED31D4" w:rsidRPr="00997DE1" w:rsidRDefault="00ED31D4" w:rsidP="008E4BE4">
      <w:pPr>
        <w:jc w:val="both"/>
        <w:rPr>
          <w:rFonts w:ascii="Calibri" w:hAnsi="Calibri"/>
          <w:sz w:val="20"/>
          <w:szCs w:val="20"/>
          <w:lang w:eastAsia="ar-SA"/>
        </w:rPr>
      </w:pPr>
    </w:p>
    <w:p w:rsidR="00ED31D4" w:rsidRPr="00997DE1" w:rsidRDefault="00ED31D4" w:rsidP="00377150">
      <w:pPr>
        <w:spacing w:after="160"/>
        <w:jc w:val="both"/>
        <w:rPr>
          <w:rFonts w:ascii="Calibri" w:hAnsi="Calibri"/>
          <w:sz w:val="20"/>
          <w:szCs w:val="20"/>
          <w:lang w:eastAsia="ar-SA"/>
        </w:rPr>
      </w:pPr>
      <w:r w:rsidRPr="00997DE1">
        <w:rPr>
          <w:rFonts w:ascii="Calibri" w:hAnsi="Calibri"/>
          <w:sz w:val="20"/>
          <w:szCs w:val="20"/>
          <w:lang w:eastAsia="ar-SA"/>
        </w:rPr>
        <w:t xml:space="preserve">Vstupenky je možné zakoupit online přímo z webu festivalu www.dvorakovapraha.cz/vstupenky/jak-nakupovat/ dále ve </w:t>
      </w:r>
      <w:r>
        <w:rPr>
          <w:rFonts w:ascii="Calibri" w:hAnsi="Calibri"/>
          <w:sz w:val="20"/>
          <w:szCs w:val="20"/>
          <w:lang w:eastAsia="ar-SA"/>
        </w:rPr>
        <w:t>V</w:t>
      </w:r>
      <w:r w:rsidRPr="00997DE1">
        <w:rPr>
          <w:rFonts w:ascii="Calibri" w:hAnsi="Calibri"/>
          <w:sz w:val="20"/>
          <w:szCs w:val="20"/>
          <w:lang w:eastAsia="ar-SA"/>
        </w:rPr>
        <w:t>stupenkovém centru Dvořákovy Prahy, v pokladně Rudolfina a ve festivalové prodejní síti, v sítích Sazka Ticket, Ticketpro a Eventim. Pořadatelé nabízejí věrnostní slevy vstupného. Všichni držitelé platných průkazů ISIC do 26 let se mohou také stát zdarma členy Klubu mladých Dvořákovy Prahy a získat možnost zakoupit tzv. studentský speciál za pouhých 100 Kč. Dále mohou členové Klubu mladých obdržet zdarma koncertní programy či čerpat 20% slevu vstupného (vstupenky od III. kategorie). Rovněž jsou pro ně připravovány speciální last minute nabídky vstupenek. Více informací a registrace do klubu na www.dvorakovapraha.cz/vstupenky/klub-mladych/.</w:t>
      </w:r>
    </w:p>
    <w:p w:rsidR="00ED31D4" w:rsidRPr="00271ADE" w:rsidRDefault="00ED31D4" w:rsidP="00271ADE">
      <w:pPr>
        <w:jc w:val="both"/>
      </w:pPr>
      <w:r>
        <w:rPr>
          <w:rFonts w:ascii="Calibri" w:hAnsi="Calibri"/>
          <w:b/>
          <w:color w:val="FF0000"/>
          <w:sz w:val="20"/>
          <w:szCs w:val="20"/>
          <w:u w:val="single"/>
        </w:rPr>
        <w:br/>
      </w:r>
      <w:r w:rsidRPr="0010796C">
        <w:rPr>
          <w:rFonts w:ascii="Calibri" w:hAnsi="Calibri"/>
          <w:b/>
          <w:color w:val="FF0000"/>
          <w:sz w:val="20"/>
          <w:szCs w:val="20"/>
          <w:u w:val="single"/>
        </w:rPr>
        <w:t xml:space="preserve">Dvořákova Praha 2014 – přehled </w:t>
      </w:r>
      <w:r>
        <w:rPr>
          <w:rFonts w:ascii="Calibri" w:hAnsi="Calibri"/>
          <w:b/>
          <w:color w:val="FF0000"/>
          <w:sz w:val="20"/>
          <w:szCs w:val="20"/>
          <w:u w:val="single"/>
        </w:rPr>
        <w:t>koncertů</w:t>
      </w:r>
    </w:p>
    <w:p w:rsidR="00ED31D4" w:rsidRDefault="00ED31D4" w:rsidP="00377150"/>
    <w:tbl>
      <w:tblPr>
        <w:tblW w:w="0" w:type="auto"/>
        <w:tblLook w:val="00A0"/>
      </w:tblPr>
      <w:tblGrid>
        <w:gridCol w:w="817"/>
        <w:gridCol w:w="8395"/>
      </w:tblGrid>
      <w:tr w:rsidR="00ED31D4" w:rsidTr="00377150">
        <w:tc>
          <w:tcPr>
            <w:tcW w:w="817" w:type="dxa"/>
            <w:vAlign w:val="center"/>
          </w:tcPr>
          <w:p w:rsidR="00ED31D4" w:rsidRDefault="00ED31D4" w:rsidP="00BE3490">
            <w:r w:rsidRPr="00220CA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7" type="#_x0000_t75" style="width:28.2pt;height:25.2pt;visibility:visible" filled="t" fillcolor="#ffc000">
                  <v:imagedata r:id="rId11" o:title=""/>
                </v:shape>
              </w:pict>
            </w:r>
          </w:p>
        </w:tc>
        <w:tc>
          <w:tcPr>
            <w:tcW w:w="8395" w:type="dxa"/>
            <w:vAlign w:val="center"/>
          </w:tcPr>
          <w:p w:rsidR="00ED31D4" w:rsidRPr="00377150" w:rsidRDefault="00ED31D4" w:rsidP="00BE3490">
            <w:pPr>
              <w:rPr>
                <w:rFonts w:ascii="Calibri" w:hAnsi="Calibri"/>
                <w:b/>
                <w:color w:val="CC9900"/>
                <w:sz w:val="20"/>
                <w:szCs w:val="20"/>
              </w:rPr>
            </w:pPr>
            <w:r w:rsidRPr="00377150">
              <w:rPr>
                <w:rFonts w:ascii="Calibri" w:hAnsi="Calibri"/>
                <w:b/>
                <w:color w:val="CC9900"/>
                <w:sz w:val="20"/>
                <w:szCs w:val="20"/>
              </w:rPr>
              <w:t>Dvořák Collection I</w:t>
            </w:r>
          </w:p>
          <w:p w:rsidR="00ED31D4" w:rsidRDefault="00ED31D4" w:rsidP="00BE3490">
            <w:r w:rsidRPr="00377150">
              <w:rPr>
                <w:rFonts w:ascii="Calibri" w:hAnsi="Calibri"/>
                <w:color w:val="CC9900"/>
                <w:sz w:val="20"/>
                <w:szCs w:val="20"/>
              </w:rPr>
              <w:t>Kompletní symfonie a koncerty Antonína Dvořáka</w:t>
            </w:r>
          </w:p>
        </w:tc>
      </w:tr>
      <w:tr w:rsidR="00ED31D4" w:rsidTr="00377150">
        <w:tc>
          <w:tcPr>
            <w:tcW w:w="817" w:type="dxa"/>
          </w:tcPr>
          <w:p w:rsidR="00ED31D4" w:rsidRPr="002E4514" w:rsidRDefault="00ED31D4" w:rsidP="00BE3490"/>
        </w:tc>
        <w:tc>
          <w:tcPr>
            <w:tcW w:w="8395" w:type="dxa"/>
          </w:tcPr>
          <w:p w:rsidR="00ED31D4" w:rsidRPr="00377150" w:rsidRDefault="00ED31D4" w:rsidP="00BE3490">
            <w:pPr>
              <w:rPr>
                <w:rFonts w:ascii="Calibri" w:hAnsi="Calibri"/>
                <w:sz w:val="20"/>
                <w:szCs w:val="20"/>
              </w:rPr>
            </w:pPr>
            <w:r w:rsidRPr="00377150">
              <w:rPr>
                <w:rFonts w:ascii="Calibri" w:hAnsi="Calibri"/>
                <w:sz w:val="20"/>
                <w:szCs w:val="20"/>
              </w:rPr>
              <w:t xml:space="preserve">7/9, neděle </w:t>
            </w:r>
            <w:r w:rsidRPr="00377150">
              <w:rPr>
                <w:rFonts w:ascii="Calibri" w:hAnsi="Calibri"/>
                <w:sz w:val="20"/>
                <w:szCs w:val="20"/>
              </w:rPr>
              <w:tab/>
              <w:t>Musica Florea, Marek Štryncl</w:t>
            </w:r>
          </w:p>
          <w:p w:rsidR="00ED31D4" w:rsidRPr="00377150" w:rsidRDefault="00ED31D4" w:rsidP="00BE3490">
            <w:pPr>
              <w:rPr>
                <w:rFonts w:ascii="Calibri" w:hAnsi="Calibri"/>
                <w:sz w:val="20"/>
                <w:szCs w:val="20"/>
              </w:rPr>
            </w:pPr>
            <w:r w:rsidRPr="00377150">
              <w:rPr>
                <w:rFonts w:ascii="Calibri" w:hAnsi="Calibri"/>
                <w:sz w:val="20"/>
                <w:szCs w:val="20"/>
              </w:rPr>
              <w:t xml:space="preserve">8/9, pondělí </w:t>
            </w:r>
            <w:r w:rsidRPr="00377150">
              <w:rPr>
                <w:rFonts w:ascii="Calibri" w:hAnsi="Calibri"/>
                <w:sz w:val="20"/>
                <w:szCs w:val="20"/>
              </w:rPr>
              <w:tab/>
              <w:t>Česká filharmonie, Jiří Bělohlávek, Josef Špaček</w:t>
            </w:r>
          </w:p>
          <w:p w:rsidR="00ED31D4" w:rsidRPr="00377150" w:rsidRDefault="00ED31D4" w:rsidP="00BE3490">
            <w:pPr>
              <w:rPr>
                <w:rFonts w:ascii="Calibri" w:hAnsi="Calibri"/>
                <w:sz w:val="20"/>
                <w:szCs w:val="20"/>
              </w:rPr>
            </w:pPr>
            <w:r w:rsidRPr="00377150">
              <w:rPr>
                <w:rFonts w:ascii="Calibri" w:hAnsi="Calibri"/>
                <w:sz w:val="20"/>
                <w:szCs w:val="20"/>
              </w:rPr>
              <w:t xml:space="preserve">12/9, pátek </w:t>
            </w:r>
            <w:r w:rsidRPr="00377150">
              <w:rPr>
                <w:rFonts w:ascii="Calibri" w:hAnsi="Calibri"/>
                <w:sz w:val="20"/>
                <w:szCs w:val="20"/>
              </w:rPr>
              <w:tab/>
              <w:t>Česká filharmonie, Jiří Bělohlávek, Niu Niu</w:t>
            </w:r>
          </w:p>
          <w:p w:rsidR="00ED31D4" w:rsidRPr="00377150" w:rsidRDefault="00ED31D4" w:rsidP="00BE3490">
            <w:pPr>
              <w:rPr>
                <w:rFonts w:ascii="Calibri" w:hAnsi="Calibri"/>
                <w:sz w:val="20"/>
                <w:szCs w:val="20"/>
              </w:rPr>
            </w:pPr>
            <w:r w:rsidRPr="00377150">
              <w:rPr>
                <w:rFonts w:ascii="Calibri" w:hAnsi="Calibri"/>
                <w:sz w:val="20"/>
                <w:szCs w:val="20"/>
              </w:rPr>
              <w:t xml:space="preserve">14/9, neděle </w:t>
            </w:r>
            <w:r w:rsidRPr="00377150">
              <w:rPr>
                <w:rFonts w:ascii="Calibri" w:hAnsi="Calibri"/>
                <w:sz w:val="20"/>
                <w:szCs w:val="20"/>
              </w:rPr>
              <w:tab/>
              <w:t>Česká filharmonie, Jiří Bělohlávek, Narek Hakhnazaryan</w:t>
            </w:r>
          </w:p>
          <w:p w:rsidR="00ED31D4" w:rsidRPr="00377150" w:rsidRDefault="00ED31D4" w:rsidP="00BE3490">
            <w:pPr>
              <w:rPr>
                <w:rFonts w:ascii="Calibri" w:hAnsi="Calibri"/>
                <w:b/>
                <w:color w:val="CC9900"/>
                <w:sz w:val="20"/>
                <w:szCs w:val="20"/>
              </w:rPr>
            </w:pPr>
            <w:r w:rsidRPr="00377150">
              <w:rPr>
                <w:rFonts w:ascii="Calibri" w:hAnsi="Calibri"/>
                <w:sz w:val="20"/>
                <w:szCs w:val="20"/>
              </w:rPr>
              <w:t xml:space="preserve">16/9, úterý </w:t>
            </w:r>
            <w:r w:rsidRPr="00377150">
              <w:rPr>
                <w:rFonts w:ascii="Calibri" w:hAnsi="Calibri"/>
                <w:sz w:val="20"/>
                <w:szCs w:val="20"/>
              </w:rPr>
              <w:tab/>
              <w:t>Velký symfonický orchestr P. I. Čajkovského, Vladimir Fedosejev, Vadim Repin</w:t>
            </w:r>
          </w:p>
        </w:tc>
      </w:tr>
    </w:tbl>
    <w:p w:rsidR="00ED31D4" w:rsidRDefault="00ED31D4" w:rsidP="00377150">
      <w:pPr>
        <w:rPr>
          <w:rFonts w:ascii="Calibri" w:hAnsi="Calibri"/>
          <w:sz w:val="20"/>
          <w:szCs w:val="20"/>
        </w:rPr>
      </w:pPr>
    </w:p>
    <w:tbl>
      <w:tblPr>
        <w:tblW w:w="0" w:type="auto"/>
        <w:tblLook w:val="00A0"/>
      </w:tblPr>
      <w:tblGrid>
        <w:gridCol w:w="817"/>
        <w:gridCol w:w="8395"/>
      </w:tblGrid>
      <w:tr w:rsidR="00ED31D4" w:rsidTr="00377150">
        <w:tc>
          <w:tcPr>
            <w:tcW w:w="817" w:type="dxa"/>
            <w:vAlign w:val="center"/>
          </w:tcPr>
          <w:p w:rsidR="00ED31D4" w:rsidRDefault="00ED31D4" w:rsidP="00BE3490">
            <w:r w:rsidRPr="00AF5CF5">
              <w:object w:dxaOrig="1140" w:dyaOrig="1020">
                <v:shape id="_x0000_i1028" type="#_x0000_t75" style="width:28.2pt;height:26.4pt" o:ole="">
                  <v:imagedata r:id="rId12" o:title=""/>
                </v:shape>
                <o:OLEObject Type="Embed" ProgID="Paint.Picture" ShapeID="_x0000_i1028" DrawAspect="Content" ObjectID="_1471325843" r:id="rId13"/>
              </w:object>
            </w:r>
          </w:p>
        </w:tc>
        <w:tc>
          <w:tcPr>
            <w:tcW w:w="8395" w:type="dxa"/>
            <w:vAlign w:val="center"/>
          </w:tcPr>
          <w:p w:rsidR="00ED31D4" w:rsidRPr="00377150" w:rsidRDefault="00ED31D4" w:rsidP="00BE3490">
            <w:pPr>
              <w:rPr>
                <w:rFonts w:ascii="Calibri" w:hAnsi="Calibri"/>
                <w:b/>
                <w:color w:val="006699"/>
                <w:sz w:val="20"/>
                <w:szCs w:val="20"/>
              </w:rPr>
            </w:pPr>
            <w:r w:rsidRPr="00377150">
              <w:rPr>
                <w:rFonts w:ascii="Calibri" w:hAnsi="Calibri"/>
                <w:b/>
                <w:color w:val="006699"/>
                <w:sz w:val="20"/>
                <w:szCs w:val="20"/>
              </w:rPr>
              <w:t>Komorní řada</w:t>
            </w:r>
          </w:p>
          <w:p w:rsidR="00ED31D4" w:rsidRPr="00377150" w:rsidRDefault="00ED31D4" w:rsidP="00BE3490">
            <w:pPr>
              <w:rPr>
                <w:rFonts w:ascii="Calibri" w:hAnsi="Calibri"/>
                <w:b/>
                <w:color w:val="006699"/>
                <w:sz w:val="20"/>
                <w:szCs w:val="20"/>
              </w:rPr>
            </w:pPr>
            <w:r w:rsidRPr="00377150">
              <w:rPr>
                <w:rFonts w:ascii="Calibri" w:hAnsi="Calibri"/>
                <w:b/>
                <w:color w:val="006699"/>
                <w:sz w:val="20"/>
                <w:szCs w:val="20"/>
              </w:rPr>
              <w:t>Kurátor Jiří Bárta</w:t>
            </w:r>
          </w:p>
        </w:tc>
      </w:tr>
      <w:tr w:rsidR="00ED31D4" w:rsidTr="00377150">
        <w:tc>
          <w:tcPr>
            <w:tcW w:w="817" w:type="dxa"/>
          </w:tcPr>
          <w:p w:rsidR="00ED31D4" w:rsidRPr="002E4514" w:rsidRDefault="00ED31D4" w:rsidP="00BE3490"/>
        </w:tc>
        <w:tc>
          <w:tcPr>
            <w:tcW w:w="8395" w:type="dxa"/>
          </w:tcPr>
          <w:p w:rsidR="00ED31D4" w:rsidRPr="00377150" w:rsidRDefault="00ED31D4" w:rsidP="00BE3490">
            <w:pPr>
              <w:rPr>
                <w:rFonts w:ascii="Calibri" w:hAnsi="Calibri"/>
                <w:sz w:val="20"/>
                <w:szCs w:val="20"/>
              </w:rPr>
            </w:pPr>
            <w:r w:rsidRPr="00377150">
              <w:rPr>
                <w:rFonts w:ascii="Calibri" w:hAnsi="Calibri"/>
                <w:sz w:val="20"/>
                <w:szCs w:val="20"/>
              </w:rPr>
              <w:t>10/9, středa</w:t>
            </w:r>
            <w:r w:rsidRPr="00377150">
              <w:rPr>
                <w:rFonts w:ascii="Calibri" w:hAnsi="Calibri"/>
                <w:sz w:val="20"/>
                <w:szCs w:val="20"/>
              </w:rPr>
              <w:tab/>
              <w:t>Kvarteto Ebène, Bennewitzovo kvarteto</w:t>
            </w:r>
          </w:p>
          <w:p w:rsidR="00ED31D4" w:rsidRPr="00377150" w:rsidRDefault="00ED31D4" w:rsidP="00BE3490">
            <w:pPr>
              <w:rPr>
                <w:rFonts w:ascii="Calibri" w:hAnsi="Calibri"/>
                <w:sz w:val="20"/>
                <w:szCs w:val="20"/>
              </w:rPr>
            </w:pPr>
            <w:r w:rsidRPr="00377150">
              <w:rPr>
                <w:rFonts w:ascii="Calibri" w:hAnsi="Calibri"/>
                <w:sz w:val="20"/>
                <w:szCs w:val="20"/>
              </w:rPr>
              <w:t>11/9, čtvrtek</w:t>
            </w:r>
            <w:r w:rsidRPr="00377150">
              <w:rPr>
                <w:rFonts w:ascii="Calibri" w:hAnsi="Calibri"/>
                <w:sz w:val="20"/>
                <w:szCs w:val="20"/>
              </w:rPr>
              <w:tab/>
              <w:t>Komorní orchestr Vídeň-Berlín</w:t>
            </w:r>
          </w:p>
          <w:p w:rsidR="00ED31D4" w:rsidRPr="00377150" w:rsidRDefault="00ED31D4" w:rsidP="00BE3490">
            <w:pPr>
              <w:rPr>
                <w:rFonts w:ascii="Calibri" w:hAnsi="Calibri"/>
                <w:sz w:val="20"/>
                <w:szCs w:val="20"/>
              </w:rPr>
            </w:pPr>
            <w:r w:rsidRPr="00377150">
              <w:rPr>
                <w:rFonts w:ascii="Calibri" w:hAnsi="Calibri"/>
                <w:sz w:val="20"/>
                <w:szCs w:val="20"/>
              </w:rPr>
              <w:t>11/9, čtvrtek</w:t>
            </w:r>
            <w:r w:rsidRPr="00377150">
              <w:rPr>
                <w:rFonts w:ascii="Calibri" w:hAnsi="Calibri"/>
                <w:sz w:val="20"/>
                <w:szCs w:val="20"/>
              </w:rPr>
              <w:tab/>
              <w:t>Kvarteto Ebène, Jiří Bárta</w:t>
            </w:r>
          </w:p>
          <w:p w:rsidR="00ED31D4" w:rsidRPr="00377150" w:rsidRDefault="00ED31D4" w:rsidP="00BE3490">
            <w:pPr>
              <w:rPr>
                <w:rFonts w:ascii="Calibri" w:hAnsi="Calibri"/>
                <w:sz w:val="20"/>
                <w:szCs w:val="20"/>
              </w:rPr>
            </w:pPr>
            <w:r w:rsidRPr="00377150">
              <w:rPr>
                <w:rFonts w:ascii="Calibri" w:hAnsi="Calibri"/>
                <w:sz w:val="20"/>
                <w:szCs w:val="20"/>
              </w:rPr>
              <w:t>12/9, pátek</w:t>
            </w:r>
            <w:r w:rsidRPr="00377150">
              <w:rPr>
                <w:rFonts w:ascii="Calibri" w:hAnsi="Calibri"/>
                <w:sz w:val="20"/>
                <w:szCs w:val="20"/>
              </w:rPr>
              <w:tab/>
              <w:t>Chloë Hanslip, Vladimír Bukač, Jiří Bárta, Jakub Tylman, Konstantin Lifschitz,</w:t>
            </w:r>
          </w:p>
          <w:p w:rsidR="00ED31D4" w:rsidRPr="00377150" w:rsidRDefault="00ED31D4" w:rsidP="00377150">
            <w:pPr>
              <w:ind w:left="1416"/>
              <w:rPr>
                <w:rFonts w:ascii="Calibri" w:hAnsi="Calibri"/>
                <w:sz w:val="20"/>
                <w:szCs w:val="20"/>
              </w:rPr>
            </w:pPr>
            <w:r w:rsidRPr="00377150">
              <w:rPr>
                <w:rFonts w:ascii="Calibri" w:hAnsi="Calibri"/>
                <w:sz w:val="20"/>
                <w:szCs w:val="20"/>
              </w:rPr>
              <w:t>Ludmila Peterková, Bennewitzovo kvarteto</w:t>
            </w:r>
          </w:p>
          <w:p w:rsidR="00ED31D4" w:rsidRPr="00377150" w:rsidRDefault="00ED31D4" w:rsidP="00BE3490">
            <w:pPr>
              <w:rPr>
                <w:rFonts w:ascii="Calibri" w:hAnsi="Calibri"/>
                <w:sz w:val="20"/>
                <w:szCs w:val="20"/>
              </w:rPr>
            </w:pPr>
            <w:r w:rsidRPr="00377150">
              <w:rPr>
                <w:rFonts w:ascii="Calibri" w:hAnsi="Calibri"/>
                <w:sz w:val="20"/>
                <w:szCs w:val="20"/>
              </w:rPr>
              <w:t>13/9, sobota</w:t>
            </w:r>
            <w:r w:rsidRPr="00377150">
              <w:rPr>
                <w:rFonts w:ascii="Calibri" w:hAnsi="Calibri"/>
                <w:sz w:val="20"/>
                <w:szCs w:val="20"/>
              </w:rPr>
              <w:tab/>
              <w:t xml:space="preserve">Kvarteto Casals, Pavel Haas Quartet, Talichovo kvarteto </w:t>
            </w:r>
          </w:p>
          <w:p w:rsidR="00ED31D4" w:rsidRPr="00377150" w:rsidRDefault="00ED31D4" w:rsidP="00BE3490">
            <w:pPr>
              <w:rPr>
                <w:rFonts w:ascii="Calibri" w:hAnsi="Calibri"/>
                <w:sz w:val="20"/>
                <w:szCs w:val="20"/>
              </w:rPr>
            </w:pPr>
            <w:r w:rsidRPr="00377150">
              <w:rPr>
                <w:rFonts w:ascii="Calibri" w:hAnsi="Calibri"/>
                <w:sz w:val="20"/>
                <w:szCs w:val="20"/>
              </w:rPr>
              <w:t>15/9, pondělí</w:t>
            </w:r>
            <w:r w:rsidRPr="00377150">
              <w:rPr>
                <w:rFonts w:ascii="Calibri" w:hAnsi="Calibri"/>
                <w:sz w:val="20"/>
                <w:szCs w:val="20"/>
              </w:rPr>
              <w:tab/>
              <w:t>Wolfgang Holzmair, Russell Ryan</w:t>
            </w:r>
          </w:p>
          <w:p w:rsidR="00ED31D4" w:rsidRPr="00377150" w:rsidRDefault="00ED31D4" w:rsidP="00BE3490">
            <w:pPr>
              <w:rPr>
                <w:rFonts w:ascii="Calibri" w:hAnsi="Calibri"/>
                <w:b/>
                <w:color w:val="CC9900"/>
                <w:sz w:val="20"/>
                <w:szCs w:val="20"/>
              </w:rPr>
            </w:pPr>
            <w:r w:rsidRPr="00377150">
              <w:rPr>
                <w:rFonts w:ascii="Calibri" w:hAnsi="Calibri"/>
                <w:sz w:val="20"/>
                <w:szCs w:val="20"/>
              </w:rPr>
              <w:t>15/9, pondělí</w:t>
            </w:r>
            <w:r w:rsidRPr="00377150">
              <w:rPr>
                <w:rFonts w:ascii="Calibri" w:hAnsi="Calibri"/>
                <w:sz w:val="20"/>
                <w:szCs w:val="20"/>
              </w:rPr>
              <w:tab/>
              <w:t>Vadim Repin, Jiří Bárta, Konstantin Lifschitz, Terezie Fialová</w:t>
            </w:r>
          </w:p>
        </w:tc>
      </w:tr>
    </w:tbl>
    <w:p w:rsidR="00ED31D4" w:rsidRPr="0067616D" w:rsidRDefault="00ED31D4" w:rsidP="00377150">
      <w:pPr>
        <w:ind w:left="2120" w:hanging="2120"/>
        <w:rPr>
          <w:rFonts w:ascii="Calibri" w:hAnsi="Calibri"/>
          <w:sz w:val="20"/>
          <w:szCs w:val="20"/>
        </w:rPr>
      </w:pPr>
    </w:p>
    <w:tbl>
      <w:tblPr>
        <w:tblW w:w="0" w:type="auto"/>
        <w:tblLook w:val="00A0"/>
      </w:tblPr>
      <w:tblGrid>
        <w:gridCol w:w="817"/>
        <w:gridCol w:w="8395"/>
      </w:tblGrid>
      <w:tr w:rsidR="00ED31D4" w:rsidTr="00377150">
        <w:trPr>
          <w:trHeight w:val="578"/>
        </w:trPr>
        <w:tc>
          <w:tcPr>
            <w:tcW w:w="817" w:type="dxa"/>
            <w:vAlign w:val="center"/>
          </w:tcPr>
          <w:p w:rsidR="00ED31D4" w:rsidRDefault="00ED31D4" w:rsidP="00BE3490">
            <w:r w:rsidRPr="00AF5CF5">
              <w:object w:dxaOrig="1125" w:dyaOrig="1020">
                <v:shape id="_x0000_i1029" type="#_x0000_t75" style="width:29.4pt;height:26.4pt" o:ole="">
                  <v:imagedata r:id="rId14" o:title=""/>
                </v:shape>
                <o:OLEObject Type="Embed" ProgID="Paint.Picture" ShapeID="_x0000_i1029" DrawAspect="Content" ObjectID="_1471325844" r:id="rId15"/>
              </w:object>
            </w:r>
          </w:p>
        </w:tc>
        <w:tc>
          <w:tcPr>
            <w:tcW w:w="8395" w:type="dxa"/>
            <w:vAlign w:val="center"/>
          </w:tcPr>
          <w:p w:rsidR="00ED31D4" w:rsidRPr="00377150" w:rsidRDefault="00ED31D4" w:rsidP="00BE3490">
            <w:pPr>
              <w:rPr>
                <w:rFonts w:ascii="Calibri" w:hAnsi="Calibri"/>
                <w:b/>
                <w:color w:val="CC6600"/>
                <w:sz w:val="20"/>
                <w:szCs w:val="20"/>
              </w:rPr>
            </w:pPr>
            <w:r w:rsidRPr="00377150">
              <w:rPr>
                <w:rFonts w:ascii="Calibri" w:hAnsi="Calibri"/>
                <w:b/>
                <w:color w:val="CC6600"/>
                <w:sz w:val="20"/>
                <w:szCs w:val="20"/>
              </w:rPr>
              <w:t>Zahraniční orchestry</w:t>
            </w:r>
          </w:p>
          <w:p w:rsidR="00ED31D4" w:rsidRDefault="00ED31D4" w:rsidP="00BE3490">
            <w:r w:rsidRPr="00377150">
              <w:rPr>
                <w:rFonts w:ascii="Calibri" w:hAnsi="Calibri"/>
                <w:color w:val="CC6600"/>
                <w:sz w:val="20"/>
                <w:szCs w:val="20"/>
              </w:rPr>
              <w:t>Světové orchestry na Dvořákově Praze</w:t>
            </w:r>
          </w:p>
        </w:tc>
      </w:tr>
      <w:tr w:rsidR="00ED31D4" w:rsidTr="00377150">
        <w:tc>
          <w:tcPr>
            <w:tcW w:w="817" w:type="dxa"/>
          </w:tcPr>
          <w:p w:rsidR="00ED31D4" w:rsidRPr="002E4514" w:rsidRDefault="00ED31D4" w:rsidP="00BE3490"/>
        </w:tc>
        <w:tc>
          <w:tcPr>
            <w:tcW w:w="8395" w:type="dxa"/>
          </w:tcPr>
          <w:p w:rsidR="00ED31D4" w:rsidRPr="00377150" w:rsidRDefault="00ED31D4" w:rsidP="00BE3490">
            <w:pPr>
              <w:rPr>
                <w:rFonts w:ascii="Calibri" w:hAnsi="Calibri"/>
                <w:sz w:val="20"/>
                <w:szCs w:val="20"/>
              </w:rPr>
            </w:pPr>
            <w:r w:rsidRPr="00377150">
              <w:rPr>
                <w:rFonts w:ascii="Calibri" w:hAnsi="Calibri"/>
                <w:sz w:val="20"/>
                <w:szCs w:val="20"/>
              </w:rPr>
              <w:t xml:space="preserve">9/9, úterý </w:t>
            </w:r>
            <w:r w:rsidRPr="00377150">
              <w:rPr>
                <w:rFonts w:ascii="Calibri" w:hAnsi="Calibri"/>
                <w:sz w:val="20"/>
                <w:szCs w:val="20"/>
              </w:rPr>
              <w:tab/>
              <w:t>Polský národní rozhlasový symfonický orchestr, Alexander Liebreich,</w:t>
            </w:r>
          </w:p>
          <w:p w:rsidR="00ED31D4" w:rsidRPr="00377150" w:rsidRDefault="00ED31D4" w:rsidP="00377150">
            <w:pPr>
              <w:ind w:left="708" w:firstLine="708"/>
              <w:rPr>
                <w:rFonts w:ascii="Calibri" w:hAnsi="Calibri"/>
                <w:sz w:val="20"/>
                <w:szCs w:val="20"/>
              </w:rPr>
            </w:pPr>
            <w:r w:rsidRPr="00377150">
              <w:rPr>
                <w:rFonts w:ascii="Calibri" w:hAnsi="Calibri"/>
                <w:sz w:val="20"/>
                <w:szCs w:val="20"/>
              </w:rPr>
              <w:t>Krystian Zimerman</w:t>
            </w:r>
          </w:p>
          <w:p w:rsidR="00ED31D4" w:rsidRPr="00377150" w:rsidRDefault="00ED31D4" w:rsidP="00BE3490">
            <w:pPr>
              <w:rPr>
                <w:rFonts w:ascii="Calibri" w:hAnsi="Calibri"/>
                <w:sz w:val="20"/>
                <w:szCs w:val="20"/>
              </w:rPr>
            </w:pPr>
            <w:r w:rsidRPr="00377150">
              <w:rPr>
                <w:rFonts w:ascii="Calibri" w:hAnsi="Calibri"/>
                <w:sz w:val="20"/>
                <w:szCs w:val="20"/>
              </w:rPr>
              <w:t xml:space="preserve">11/9, čtvrtek </w:t>
            </w:r>
            <w:r w:rsidRPr="00377150">
              <w:rPr>
                <w:rFonts w:ascii="Calibri" w:hAnsi="Calibri"/>
                <w:sz w:val="20"/>
                <w:szCs w:val="20"/>
              </w:rPr>
              <w:tab/>
              <w:t>Komorní orchestr Vídeň-Berlín</w:t>
            </w:r>
          </w:p>
          <w:p w:rsidR="00ED31D4" w:rsidRPr="00377150" w:rsidRDefault="00ED31D4" w:rsidP="00BE3490">
            <w:pPr>
              <w:rPr>
                <w:rFonts w:ascii="Calibri" w:hAnsi="Calibri"/>
                <w:sz w:val="20"/>
                <w:szCs w:val="20"/>
              </w:rPr>
            </w:pPr>
            <w:r w:rsidRPr="00377150">
              <w:rPr>
                <w:rFonts w:ascii="Calibri" w:hAnsi="Calibri"/>
                <w:sz w:val="20"/>
                <w:szCs w:val="20"/>
              </w:rPr>
              <w:t xml:space="preserve">14/9, neděle </w:t>
            </w:r>
            <w:r w:rsidRPr="00377150">
              <w:rPr>
                <w:rFonts w:ascii="Calibri" w:hAnsi="Calibri"/>
                <w:sz w:val="20"/>
                <w:szCs w:val="20"/>
              </w:rPr>
              <w:tab/>
              <w:t>Concerto Köln, Andreas Staier</w:t>
            </w:r>
          </w:p>
          <w:p w:rsidR="00ED31D4" w:rsidRPr="00377150" w:rsidRDefault="00ED31D4" w:rsidP="00BE3490">
            <w:pPr>
              <w:rPr>
                <w:rFonts w:ascii="Calibri" w:hAnsi="Calibri"/>
                <w:sz w:val="20"/>
                <w:szCs w:val="20"/>
              </w:rPr>
            </w:pPr>
            <w:r w:rsidRPr="00377150">
              <w:rPr>
                <w:rFonts w:ascii="Calibri" w:hAnsi="Calibri"/>
                <w:sz w:val="20"/>
                <w:szCs w:val="20"/>
              </w:rPr>
              <w:t xml:space="preserve">16/9, úterý </w:t>
            </w:r>
            <w:r w:rsidRPr="00377150">
              <w:rPr>
                <w:rFonts w:ascii="Calibri" w:hAnsi="Calibri"/>
                <w:sz w:val="20"/>
                <w:szCs w:val="20"/>
              </w:rPr>
              <w:tab/>
              <w:t>Velký symfonický orchestr P. I. Čajkovského, Vladimir Fedosejev, Vadim Repin</w:t>
            </w:r>
          </w:p>
          <w:p w:rsidR="00ED31D4" w:rsidRPr="00377150" w:rsidRDefault="00ED31D4" w:rsidP="00BE3490">
            <w:pPr>
              <w:rPr>
                <w:rFonts w:ascii="Calibri" w:hAnsi="Calibri"/>
                <w:sz w:val="20"/>
                <w:szCs w:val="20"/>
              </w:rPr>
            </w:pPr>
            <w:r w:rsidRPr="00377150">
              <w:rPr>
                <w:rFonts w:ascii="Calibri" w:hAnsi="Calibri"/>
                <w:sz w:val="20"/>
                <w:szCs w:val="20"/>
              </w:rPr>
              <w:t xml:space="preserve">22/9, pondělí </w:t>
            </w:r>
            <w:r w:rsidRPr="00377150">
              <w:rPr>
                <w:rFonts w:ascii="Calibri" w:hAnsi="Calibri"/>
                <w:sz w:val="20"/>
                <w:szCs w:val="20"/>
              </w:rPr>
              <w:tab/>
              <w:t>Izraelská filharmonie, Zubin Mehta</w:t>
            </w:r>
          </w:p>
        </w:tc>
      </w:tr>
    </w:tbl>
    <w:p w:rsidR="00ED31D4" w:rsidRDefault="00ED31D4" w:rsidP="00377150">
      <w:pPr>
        <w:rPr>
          <w:rFonts w:ascii="Calibri" w:hAnsi="Calibri"/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817"/>
        <w:gridCol w:w="8395"/>
      </w:tblGrid>
      <w:tr w:rsidR="00ED31D4" w:rsidTr="00377150">
        <w:trPr>
          <w:trHeight w:val="578"/>
        </w:trPr>
        <w:tc>
          <w:tcPr>
            <w:tcW w:w="817" w:type="dxa"/>
            <w:vAlign w:val="center"/>
          </w:tcPr>
          <w:p w:rsidR="00ED31D4" w:rsidRDefault="00ED31D4" w:rsidP="00BE3490">
            <w:r w:rsidRPr="00AF5CF5">
              <w:object w:dxaOrig="1140" w:dyaOrig="1005">
                <v:shape id="_x0000_i1030" type="#_x0000_t75" style="width:28.2pt;height:24.6pt" o:ole="">
                  <v:imagedata r:id="rId16" o:title=""/>
                </v:shape>
                <o:OLEObject Type="Embed" ProgID="Paint.Picture" ShapeID="_x0000_i1030" DrawAspect="Content" ObjectID="_1471325845" r:id="rId17"/>
              </w:object>
            </w:r>
          </w:p>
        </w:tc>
        <w:tc>
          <w:tcPr>
            <w:tcW w:w="8395" w:type="dxa"/>
            <w:vAlign w:val="center"/>
          </w:tcPr>
          <w:p w:rsidR="00ED31D4" w:rsidRPr="00377150" w:rsidRDefault="00ED31D4" w:rsidP="00BE3490">
            <w:pPr>
              <w:rPr>
                <w:rFonts w:ascii="Calibri" w:hAnsi="Calibri"/>
                <w:b/>
                <w:color w:val="660066"/>
                <w:sz w:val="20"/>
                <w:szCs w:val="20"/>
              </w:rPr>
            </w:pPr>
            <w:r w:rsidRPr="00377150">
              <w:rPr>
                <w:rFonts w:ascii="Calibri" w:hAnsi="Calibri"/>
                <w:b/>
                <w:color w:val="660066"/>
                <w:sz w:val="20"/>
                <w:szCs w:val="20"/>
              </w:rPr>
              <w:t>Premiéra: Alfred</w:t>
            </w:r>
          </w:p>
          <w:p w:rsidR="00ED31D4" w:rsidRPr="001A4F7D" w:rsidRDefault="00ED31D4" w:rsidP="00BE3490">
            <w:r w:rsidRPr="00377150">
              <w:rPr>
                <w:rFonts w:ascii="Calibri" w:hAnsi="Calibri"/>
                <w:color w:val="660066"/>
                <w:sz w:val="20"/>
                <w:szCs w:val="20"/>
              </w:rPr>
              <w:t>Koncertní provedení první Dvořákovy opery</w:t>
            </w:r>
          </w:p>
        </w:tc>
      </w:tr>
      <w:tr w:rsidR="00ED31D4" w:rsidTr="00377150">
        <w:tc>
          <w:tcPr>
            <w:tcW w:w="817" w:type="dxa"/>
          </w:tcPr>
          <w:p w:rsidR="00ED31D4" w:rsidRPr="002E4514" w:rsidRDefault="00ED31D4" w:rsidP="00BE3490"/>
        </w:tc>
        <w:tc>
          <w:tcPr>
            <w:tcW w:w="8395" w:type="dxa"/>
          </w:tcPr>
          <w:p w:rsidR="00ED31D4" w:rsidRPr="00377150" w:rsidRDefault="00ED31D4" w:rsidP="00BE3490">
            <w:pPr>
              <w:rPr>
                <w:rFonts w:ascii="Calibri" w:hAnsi="Calibri"/>
                <w:sz w:val="20"/>
                <w:szCs w:val="20"/>
              </w:rPr>
            </w:pPr>
            <w:r w:rsidRPr="00377150">
              <w:rPr>
                <w:rFonts w:ascii="Calibri" w:hAnsi="Calibri"/>
                <w:sz w:val="20"/>
                <w:szCs w:val="20"/>
              </w:rPr>
              <w:t>17/9, středa</w:t>
            </w:r>
            <w:r w:rsidRPr="00377150">
              <w:rPr>
                <w:rFonts w:ascii="Calibri" w:hAnsi="Calibri"/>
                <w:sz w:val="20"/>
                <w:szCs w:val="20"/>
              </w:rPr>
              <w:tab/>
              <w:t>Symfonický orchestr Českého rozhlasu, Heiko Matthias Förster,</w:t>
            </w:r>
          </w:p>
          <w:p w:rsidR="00ED31D4" w:rsidRPr="00377150" w:rsidRDefault="00ED31D4" w:rsidP="00BE3490">
            <w:pPr>
              <w:rPr>
                <w:rFonts w:ascii="Calibri" w:hAnsi="Calibri"/>
                <w:sz w:val="20"/>
                <w:szCs w:val="20"/>
              </w:rPr>
            </w:pPr>
            <w:r w:rsidRPr="0037715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77150">
              <w:rPr>
                <w:rFonts w:ascii="Calibri" w:hAnsi="Calibri"/>
                <w:sz w:val="20"/>
                <w:szCs w:val="20"/>
              </w:rPr>
              <w:tab/>
            </w:r>
            <w:r w:rsidRPr="00377150">
              <w:rPr>
                <w:rFonts w:ascii="Calibri" w:hAnsi="Calibri"/>
                <w:sz w:val="20"/>
                <w:szCs w:val="20"/>
              </w:rPr>
              <w:tab/>
              <w:t>Český filharmonický sbor Brno, Petr Fiala, sólisté</w:t>
            </w:r>
          </w:p>
        </w:tc>
      </w:tr>
    </w:tbl>
    <w:p w:rsidR="00ED31D4" w:rsidRPr="0067616D" w:rsidRDefault="00ED31D4" w:rsidP="00377150">
      <w:pPr>
        <w:rPr>
          <w:rFonts w:ascii="Calibri" w:hAnsi="Calibri"/>
          <w:sz w:val="20"/>
          <w:szCs w:val="20"/>
        </w:rPr>
      </w:pPr>
    </w:p>
    <w:tbl>
      <w:tblPr>
        <w:tblW w:w="0" w:type="auto"/>
        <w:tblLook w:val="00A0"/>
      </w:tblPr>
      <w:tblGrid>
        <w:gridCol w:w="817"/>
        <w:gridCol w:w="8395"/>
      </w:tblGrid>
      <w:tr w:rsidR="00ED31D4" w:rsidTr="00377150">
        <w:trPr>
          <w:trHeight w:val="578"/>
        </w:trPr>
        <w:tc>
          <w:tcPr>
            <w:tcW w:w="817" w:type="dxa"/>
            <w:vAlign w:val="center"/>
          </w:tcPr>
          <w:p w:rsidR="00ED31D4" w:rsidRDefault="00ED31D4" w:rsidP="00BE3490">
            <w:r w:rsidRPr="00AF5CF5">
              <w:object w:dxaOrig="1110" w:dyaOrig="990">
                <v:shape id="_x0000_i1031" type="#_x0000_t75" style="width:28.8pt;height:25.8pt" o:ole="">
                  <v:imagedata r:id="rId18" o:title=""/>
                </v:shape>
                <o:OLEObject Type="Embed" ProgID="Paint.Picture" ShapeID="_x0000_i1031" DrawAspect="Content" ObjectID="_1471325846" r:id="rId19"/>
              </w:object>
            </w:r>
          </w:p>
        </w:tc>
        <w:tc>
          <w:tcPr>
            <w:tcW w:w="8395" w:type="dxa"/>
            <w:vAlign w:val="center"/>
          </w:tcPr>
          <w:p w:rsidR="00ED31D4" w:rsidRPr="00377150" w:rsidRDefault="00ED31D4" w:rsidP="00BE3490">
            <w:pPr>
              <w:rPr>
                <w:rFonts w:ascii="Calibri" w:hAnsi="Calibri"/>
                <w:b/>
                <w:color w:val="006600"/>
                <w:sz w:val="20"/>
                <w:szCs w:val="20"/>
              </w:rPr>
            </w:pPr>
            <w:r w:rsidRPr="00377150">
              <w:rPr>
                <w:rFonts w:ascii="Calibri" w:hAnsi="Calibri"/>
                <w:b/>
                <w:color w:val="006600"/>
                <w:sz w:val="20"/>
                <w:szCs w:val="20"/>
              </w:rPr>
              <w:t>Den D</w:t>
            </w:r>
          </w:p>
          <w:p w:rsidR="00ED31D4" w:rsidRPr="00377150" w:rsidRDefault="00ED31D4" w:rsidP="00BE3490">
            <w:pPr>
              <w:rPr>
                <w:rFonts w:ascii="Calibri" w:hAnsi="Calibri"/>
                <w:color w:val="660066"/>
                <w:sz w:val="20"/>
                <w:szCs w:val="20"/>
              </w:rPr>
            </w:pPr>
            <w:r w:rsidRPr="00377150">
              <w:rPr>
                <w:rFonts w:ascii="Calibri" w:hAnsi="Calibri"/>
                <w:color w:val="006600"/>
                <w:sz w:val="20"/>
                <w:szCs w:val="20"/>
              </w:rPr>
              <w:t>Debutový den</w:t>
            </w:r>
          </w:p>
        </w:tc>
      </w:tr>
      <w:tr w:rsidR="00ED31D4" w:rsidTr="00377150">
        <w:tc>
          <w:tcPr>
            <w:tcW w:w="817" w:type="dxa"/>
          </w:tcPr>
          <w:p w:rsidR="00ED31D4" w:rsidRPr="002E4514" w:rsidRDefault="00ED31D4" w:rsidP="00BE3490"/>
        </w:tc>
        <w:tc>
          <w:tcPr>
            <w:tcW w:w="8395" w:type="dxa"/>
          </w:tcPr>
          <w:p w:rsidR="00ED31D4" w:rsidRPr="00377150" w:rsidRDefault="00ED31D4" w:rsidP="00BE3490">
            <w:pPr>
              <w:rPr>
                <w:rFonts w:ascii="Calibri" w:hAnsi="Calibri"/>
                <w:sz w:val="20"/>
                <w:szCs w:val="20"/>
              </w:rPr>
            </w:pPr>
            <w:r w:rsidRPr="00377150">
              <w:rPr>
                <w:rFonts w:ascii="Calibri" w:hAnsi="Calibri"/>
                <w:sz w:val="20"/>
                <w:szCs w:val="20"/>
              </w:rPr>
              <w:t>19/9, pátek</w:t>
            </w:r>
            <w:r w:rsidRPr="00377150">
              <w:rPr>
                <w:rFonts w:ascii="Calibri" w:hAnsi="Calibri"/>
                <w:sz w:val="20"/>
                <w:szCs w:val="20"/>
              </w:rPr>
              <w:tab/>
              <w:t>Jan Lisiecki</w:t>
            </w:r>
          </w:p>
          <w:p w:rsidR="00ED31D4" w:rsidRPr="00377150" w:rsidRDefault="00ED31D4" w:rsidP="00BE3490">
            <w:pPr>
              <w:rPr>
                <w:rFonts w:ascii="Calibri" w:hAnsi="Calibri"/>
                <w:sz w:val="20"/>
                <w:szCs w:val="20"/>
              </w:rPr>
            </w:pPr>
            <w:r w:rsidRPr="0037715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77150">
              <w:rPr>
                <w:rFonts w:ascii="Calibri" w:hAnsi="Calibri"/>
                <w:sz w:val="20"/>
                <w:szCs w:val="20"/>
              </w:rPr>
              <w:tab/>
            </w:r>
            <w:r w:rsidRPr="00377150">
              <w:rPr>
                <w:rFonts w:ascii="Calibri" w:hAnsi="Calibri"/>
                <w:sz w:val="20"/>
                <w:szCs w:val="20"/>
              </w:rPr>
              <w:tab/>
              <w:t>Christina &amp; Michelle Naughton</w:t>
            </w:r>
          </w:p>
        </w:tc>
      </w:tr>
    </w:tbl>
    <w:p w:rsidR="00ED31D4" w:rsidRDefault="00ED31D4" w:rsidP="00377150">
      <w:pPr>
        <w:rPr>
          <w:rFonts w:ascii="Calibri" w:hAnsi="Calibri"/>
          <w:sz w:val="20"/>
          <w:szCs w:val="20"/>
        </w:rPr>
      </w:pPr>
    </w:p>
    <w:p w:rsidR="00ED31D4" w:rsidRPr="00A2720E" w:rsidRDefault="00ED31D4" w:rsidP="00377150">
      <w:pPr>
        <w:tabs>
          <w:tab w:val="left" w:pos="3070"/>
        </w:tabs>
        <w:rPr>
          <w:rFonts w:ascii="Calibri" w:hAnsi="Calibri"/>
          <w:b/>
          <w:color w:val="FF0000"/>
          <w:sz w:val="20"/>
          <w:szCs w:val="20"/>
          <w:u w:val="single"/>
        </w:rPr>
      </w:pPr>
      <w:r w:rsidRPr="0023020A">
        <w:rPr>
          <w:rFonts w:ascii="Calibri" w:hAnsi="Calibri"/>
          <w:b/>
          <w:color w:val="FF0000"/>
          <w:sz w:val="20"/>
          <w:szCs w:val="20"/>
          <w:u w:val="single"/>
        </w:rPr>
        <w:t>Dvořákova Praha 2014 –</w:t>
      </w:r>
      <w:r>
        <w:rPr>
          <w:rFonts w:ascii="Calibri" w:hAnsi="Calibri"/>
          <w:b/>
          <w:color w:val="FF0000"/>
          <w:sz w:val="20"/>
          <w:szCs w:val="20"/>
          <w:u w:val="single"/>
        </w:rPr>
        <w:t xml:space="preserve"> doprovodný program</w:t>
      </w:r>
      <w:r w:rsidRPr="0023020A">
        <w:rPr>
          <w:rFonts w:ascii="Calibri" w:hAnsi="Calibri"/>
          <w:b/>
          <w:color w:val="FF0000"/>
          <w:sz w:val="20"/>
          <w:szCs w:val="20"/>
          <w:u w:val="single"/>
        </w:rPr>
        <w:t xml:space="preserve"> </w:t>
      </w:r>
    </w:p>
    <w:p w:rsidR="00ED31D4" w:rsidRDefault="00ED31D4" w:rsidP="00377150">
      <w:pPr>
        <w:rPr>
          <w:rFonts w:ascii="Calibri" w:hAnsi="Calibri"/>
          <w:sz w:val="20"/>
          <w:szCs w:val="20"/>
        </w:rPr>
      </w:pPr>
    </w:p>
    <w:tbl>
      <w:tblPr>
        <w:tblW w:w="0" w:type="auto"/>
        <w:tblLook w:val="00A0"/>
      </w:tblPr>
      <w:tblGrid>
        <w:gridCol w:w="817"/>
        <w:gridCol w:w="8395"/>
      </w:tblGrid>
      <w:tr w:rsidR="00ED31D4" w:rsidTr="00377150">
        <w:trPr>
          <w:trHeight w:val="578"/>
        </w:trPr>
        <w:tc>
          <w:tcPr>
            <w:tcW w:w="817" w:type="dxa"/>
            <w:vAlign w:val="center"/>
          </w:tcPr>
          <w:p w:rsidR="00ED31D4" w:rsidRDefault="00ED31D4" w:rsidP="00BE3490">
            <w:r w:rsidRPr="008A3D5B">
              <w:rPr>
                <w:rFonts w:ascii="Calibri" w:hAnsi="Calibri"/>
                <w:noProof/>
                <w:sz w:val="20"/>
                <w:szCs w:val="20"/>
              </w:rPr>
              <w:pict>
                <v:shape id="Obrázek 5" o:spid="_x0000_i1032" type="#_x0000_t75" style="width:28.2pt;height:25.2pt;visibility:visible">
                  <v:imagedata r:id="rId20" o:title=""/>
                </v:shape>
              </w:pict>
            </w:r>
          </w:p>
        </w:tc>
        <w:tc>
          <w:tcPr>
            <w:tcW w:w="8395" w:type="dxa"/>
            <w:vAlign w:val="center"/>
          </w:tcPr>
          <w:p w:rsidR="00ED31D4" w:rsidRPr="00377150" w:rsidRDefault="00ED31D4" w:rsidP="00BE34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77150">
              <w:rPr>
                <w:rFonts w:ascii="Calibri" w:hAnsi="Calibri"/>
                <w:b/>
                <w:sz w:val="20"/>
                <w:szCs w:val="20"/>
              </w:rPr>
              <w:t>Po stopách Antonína Dvořáka</w:t>
            </w:r>
          </w:p>
        </w:tc>
      </w:tr>
      <w:tr w:rsidR="00ED31D4" w:rsidTr="00377150">
        <w:tc>
          <w:tcPr>
            <w:tcW w:w="817" w:type="dxa"/>
          </w:tcPr>
          <w:p w:rsidR="00ED31D4" w:rsidRPr="002E4514" w:rsidRDefault="00ED31D4" w:rsidP="00BE3490"/>
        </w:tc>
        <w:tc>
          <w:tcPr>
            <w:tcW w:w="8395" w:type="dxa"/>
          </w:tcPr>
          <w:p w:rsidR="00ED31D4" w:rsidRPr="00377150" w:rsidRDefault="00ED31D4" w:rsidP="00BE3490">
            <w:pPr>
              <w:rPr>
                <w:rFonts w:ascii="Calibri" w:hAnsi="Calibri"/>
                <w:sz w:val="20"/>
                <w:szCs w:val="20"/>
              </w:rPr>
            </w:pPr>
            <w:r w:rsidRPr="00377150">
              <w:rPr>
                <w:rFonts w:ascii="Calibri" w:hAnsi="Calibri"/>
                <w:sz w:val="20"/>
                <w:szCs w:val="20"/>
              </w:rPr>
              <w:t xml:space="preserve">7/9, neděle </w:t>
            </w:r>
            <w:r w:rsidRPr="00377150">
              <w:rPr>
                <w:rFonts w:ascii="Calibri" w:hAnsi="Calibri"/>
                <w:sz w:val="20"/>
                <w:szCs w:val="20"/>
              </w:rPr>
              <w:tab/>
              <w:t>Musica Florea, Marek Štryncl</w:t>
            </w:r>
          </w:p>
        </w:tc>
      </w:tr>
    </w:tbl>
    <w:p w:rsidR="00ED31D4" w:rsidRPr="0067616D" w:rsidRDefault="00ED31D4" w:rsidP="00377150">
      <w:pPr>
        <w:rPr>
          <w:rFonts w:ascii="Calibri" w:hAnsi="Calibri"/>
          <w:sz w:val="20"/>
          <w:szCs w:val="20"/>
        </w:rPr>
      </w:pPr>
    </w:p>
    <w:tbl>
      <w:tblPr>
        <w:tblW w:w="0" w:type="auto"/>
        <w:tblLook w:val="00A0"/>
      </w:tblPr>
      <w:tblGrid>
        <w:gridCol w:w="817"/>
        <w:gridCol w:w="8395"/>
      </w:tblGrid>
      <w:tr w:rsidR="00ED31D4" w:rsidTr="00377150">
        <w:trPr>
          <w:trHeight w:val="578"/>
        </w:trPr>
        <w:tc>
          <w:tcPr>
            <w:tcW w:w="817" w:type="dxa"/>
            <w:vAlign w:val="center"/>
          </w:tcPr>
          <w:p w:rsidR="00ED31D4" w:rsidRDefault="00ED31D4" w:rsidP="00BE3490">
            <w:r w:rsidRPr="00AF5CF5">
              <w:object w:dxaOrig="1110" w:dyaOrig="990">
                <v:shape id="_x0000_i1033" type="#_x0000_t75" style="width:28.8pt;height:25.8pt" o:ole="">
                  <v:imagedata r:id="rId21" o:title=""/>
                </v:shape>
                <o:OLEObject Type="Embed" ProgID="Paint.Picture" ShapeID="_x0000_i1033" DrawAspect="Content" ObjectID="_1471325847" r:id="rId22"/>
              </w:object>
            </w:r>
          </w:p>
        </w:tc>
        <w:tc>
          <w:tcPr>
            <w:tcW w:w="8395" w:type="dxa"/>
            <w:vAlign w:val="center"/>
          </w:tcPr>
          <w:p w:rsidR="00ED31D4" w:rsidRPr="00377150" w:rsidRDefault="00ED31D4" w:rsidP="00BE34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77150">
              <w:rPr>
                <w:rFonts w:ascii="Calibri" w:hAnsi="Calibri"/>
                <w:b/>
                <w:sz w:val="20"/>
                <w:szCs w:val="20"/>
              </w:rPr>
              <w:t>Nedělní matiné</w:t>
            </w:r>
          </w:p>
        </w:tc>
      </w:tr>
      <w:tr w:rsidR="00ED31D4" w:rsidTr="00377150">
        <w:tc>
          <w:tcPr>
            <w:tcW w:w="817" w:type="dxa"/>
          </w:tcPr>
          <w:p w:rsidR="00ED31D4" w:rsidRPr="002E4514" w:rsidRDefault="00ED31D4" w:rsidP="00BE3490"/>
        </w:tc>
        <w:tc>
          <w:tcPr>
            <w:tcW w:w="8395" w:type="dxa"/>
          </w:tcPr>
          <w:p w:rsidR="00ED31D4" w:rsidRPr="00377150" w:rsidRDefault="00ED31D4" w:rsidP="00BE3490">
            <w:pPr>
              <w:rPr>
                <w:rFonts w:ascii="Calibri" w:hAnsi="Calibri"/>
                <w:sz w:val="20"/>
                <w:szCs w:val="20"/>
              </w:rPr>
            </w:pPr>
            <w:r w:rsidRPr="00377150">
              <w:rPr>
                <w:rFonts w:ascii="Calibri" w:hAnsi="Calibri"/>
                <w:sz w:val="20"/>
                <w:szCs w:val="20"/>
              </w:rPr>
              <w:t xml:space="preserve">14/9, neděle </w:t>
            </w:r>
            <w:r w:rsidRPr="00377150">
              <w:rPr>
                <w:rFonts w:ascii="Calibri" w:hAnsi="Calibri"/>
                <w:sz w:val="20"/>
                <w:szCs w:val="20"/>
              </w:rPr>
              <w:tab/>
              <w:t>Concerto Köln, Andreas Staier</w:t>
            </w:r>
          </w:p>
        </w:tc>
      </w:tr>
    </w:tbl>
    <w:p w:rsidR="00ED31D4" w:rsidRPr="0067616D" w:rsidRDefault="00ED31D4" w:rsidP="00377150">
      <w:pPr>
        <w:rPr>
          <w:rFonts w:ascii="Calibri" w:hAnsi="Calibri"/>
          <w:sz w:val="20"/>
          <w:szCs w:val="20"/>
        </w:rPr>
      </w:pPr>
    </w:p>
    <w:tbl>
      <w:tblPr>
        <w:tblW w:w="0" w:type="auto"/>
        <w:tblLook w:val="00A0"/>
      </w:tblPr>
      <w:tblGrid>
        <w:gridCol w:w="817"/>
        <w:gridCol w:w="8395"/>
      </w:tblGrid>
      <w:tr w:rsidR="00ED31D4" w:rsidTr="00377150">
        <w:trPr>
          <w:trHeight w:val="578"/>
        </w:trPr>
        <w:tc>
          <w:tcPr>
            <w:tcW w:w="817" w:type="dxa"/>
            <w:vAlign w:val="center"/>
          </w:tcPr>
          <w:p w:rsidR="00ED31D4" w:rsidRDefault="00ED31D4" w:rsidP="00BE3490">
            <w:r w:rsidRPr="00AF5CF5">
              <w:object w:dxaOrig="1125" w:dyaOrig="990">
                <v:shape id="_x0000_i1034" type="#_x0000_t75" style="width:29.4pt;height:24.6pt" o:ole="">
                  <v:imagedata r:id="rId23" o:title=""/>
                </v:shape>
                <o:OLEObject Type="Embed" ProgID="Paint.Picture" ShapeID="_x0000_i1034" DrawAspect="Content" ObjectID="_1471325848" r:id="rId24"/>
              </w:object>
            </w:r>
          </w:p>
        </w:tc>
        <w:tc>
          <w:tcPr>
            <w:tcW w:w="8395" w:type="dxa"/>
            <w:vAlign w:val="center"/>
          </w:tcPr>
          <w:p w:rsidR="00ED31D4" w:rsidRPr="00377150" w:rsidRDefault="00ED31D4" w:rsidP="00BE34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77150">
              <w:rPr>
                <w:rFonts w:ascii="Calibri" w:hAnsi="Calibri"/>
                <w:b/>
                <w:sz w:val="20"/>
                <w:szCs w:val="20"/>
              </w:rPr>
              <w:t>Rodinný den</w:t>
            </w:r>
          </w:p>
        </w:tc>
      </w:tr>
      <w:tr w:rsidR="00ED31D4" w:rsidTr="00377150">
        <w:tc>
          <w:tcPr>
            <w:tcW w:w="817" w:type="dxa"/>
          </w:tcPr>
          <w:p w:rsidR="00ED31D4" w:rsidRPr="002E4514" w:rsidRDefault="00ED31D4" w:rsidP="00BE3490"/>
        </w:tc>
        <w:tc>
          <w:tcPr>
            <w:tcW w:w="8395" w:type="dxa"/>
          </w:tcPr>
          <w:p w:rsidR="00ED31D4" w:rsidRPr="00377150" w:rsidRDefault="00ED31D4" w:rsidP="00BE3490">
            <w:pPr>
              <w:rPr>
                <w:rFonts w:ascii="Calibri" w:hAnsi="Calibri"/>
                <w:sz w:val="20"/>
                <w:szCs w:val="20"/>
              </w:rPr>
            </w:pPr>
            <w:r w:rsidRPr="00377150">
              <w:rPr>
                <w:rFonts w:ascii="Calibri" w:hAnsi="Calibri"/>
                <w:sz w:val="20"/>
                <w:szCs w:val="20"/>
              </w:rPr>
              <w:t>20/9, sobota</w:t>
            </w:r>
            <w:r w:rsidRPr="00377150">
              <w:rPr>
                <w:rFonts w:ascii="Calibri" w:hAnsi="Calibri"/>
                <w:sz w:val="20"/>
                <w:szCs w:val="20"/>
              </w:rPr>
              <w:tab/>
              <w:t>Igudesman &amp; Joo</w:t>
            </w:r>
          </w:p>
          <w:p w:rsidR="00ED31D4" w:rsidRPr="00377150" w:rsidRDefault="00ED31D4" w:rsidP="00BE3490">
            <w:pPr>
              <w:rPr>
                <w:rFonts w:ascii="Calibri" w:hAnsi="Calibri"/>
                <w:sz w:val="20"/>
                <w:szCs w:val="20"/>
              </w:rPr>
            </w:pPr>
            <w:r w:rsidRPr="00377150">
              <w:rPr>
                <w:rFonts w:ascii="Calibri" w:hAnsi="Calibri"/>
                <w:sz w:val="20"/>
                <w:szCs w:val="20"/>
              </w:rPr>
              <w:tab/>
            </w:r>
            <w:r w:rsidRPr="00377150">
              <w:rPr>
                <w:rFonts w:ascii="Calibri" w:hAnsi="Calibri"/>
                <w:sz w:val="20"/>
                <w:szCs w:val="20"/>
              </w:rPr>
              <w:tab/>
              <w:t>Fenomenální duo hudebních komiků</w:t>
            </w:r>
          </w:p>
        </w:tc>
      </w:tr>
    </w:tbl>
    <w:p w:rsidR="00ED31D4" w:rsidRDefault="00ED31D4" w:rsidP="00377150">
      <w:pPr>
        <w:rPr>
          <w:rFonts w:ascii="Calibri" w:hAnsi="Calibri"/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817"/>
        <w:gridCol w:w="8395"/>
      </w:tblGrid>
      <w:tr w:rsidR="00ED31D4" w:rsidTr="00377150">
        <w:trPr>
          <w:trHeight w:val="578"/>
        </w:trPr>
        <w:tc>
          <w:tcPr>
            <w:tcW w:w="817" w:type="dxa"/>
            <w:vAlign w:val="center"/>
          </w:tcPr>
          <w:p w:rsidR="00ED31D4" w:rsidRDefault="00ED31D4" w:rsidP="00BE3490">
            <w:r w:rsidRPr="00AF5CF5">
              <w:object w:dxaOrig="1125" w:dyaOrig="1005">
                <v:shape id="_x0000_i1035" type="#_x0000_t75" style="width:29.4pt;height:25.8pt" o:ole="">
                  <v:imagedata r:id="rId25" o:title=""/>
                </v:shape>
                <o:OLEObject Type="Embed" ProgID="Paint.Picture" ShapeID="_x0000_i1035" DrawAspect="Content" ObjectID="_1471325849" r:id="rId26"/>
              </w:object>
            </w:r>
          </w:p>
        </w:tc>
        <w:tc>
          <w:tcPr>
            <w:tcW w:w="8395" w:type="dxa"/>
            <w:vAlign w:val="center"/>
          </w:tcPr>
          <w:p w:rsidR="00ED31D4" w:rsidRPr="00377150" w:rsidRDefault="00ED31D4" w:rsidP="00BE34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77150">
              <w:rPr>
                <w:rFonts w:ascii="Calibri" w:hAnsi="Calibri"/>
                <w:b/>
                <w:sz w:val="20"/>
                <w:szCs w:val="20"/>
              </w:rPr>
              <w:t>A cappella</w:t>
            </w:r>
          </w:p>
        </w:tc>
      </w:tr>
      <w:tr w:rsidR="00ED31D4" w:rsidTr="00377150">
        <w:tc>
          <w:tcPr>
            <w:tcW w:w="817" w:type="dxa"/>
          </w:tcPr>
          <w:p w:rsidR="00ED31D4" w:rsidRPr="002E4514" w:rsidRDefault="00ED31D4" w:rsidP="00BE3490"/>
        </w:tc>
        <w:tc>
          <w:tcPr>
            <w:tcW w:w="8395" w:type="dxa"/>
          </w:tcPr>
          <w:p w:rsidR="00ED31D4" w:rsidRPr="00377150" w:rsidRDefault="00ED31D4" w:rsidP="00BE3490">
            <w:pPr>
              <w:rPr>
                <w:rFonts w:ascii="Calibri" w:hAnsi="Calibri"/>
              </w:rPr>
            </w:pPr>
            <w:r w:rsidRPr="00377150">
              <w:rPr>
                <w:rFonts w:ascii="Calibri" w:hAnsi="Calibri"/>
                <w:sz w:val="20"/>
                <w:szCs w:val="20"/>
              </w:rPr>
              <w:t>21/9, neděle</w:t>
            </w:r>
            <w:r w:rsidRPr="00377150">
              <w:rPr>
                <w:rFonts w:ascii="Calibri" w:hAnsi="Calibri"/>
                <w:sz w:val="20"/>
                <w:szCs w:val="20"/>
              </w:rPr>
              <w:tab/>
              <w:t>Ars Nova Copenhagen, Paul Hillier</w:t>
            </w:r>
          </w:p>
        </w:tc>
      </w:tr>
    </w:tbl>
    <w:p w:rsidR="00ED31D4" w:rsidRDefault="00ED31D4" w:rsidP="00377150">
      <w:pPr>
        <w:rPr>
          <w:rFonts w:ascii="Calibri" w:hAnsi="Calibri"/>
          <w:b/>
          <w:sz w:val="20"/>
          <w:szCs w:val="20"/>
        </w:rPr>
      </w:pPr>
    </w:p>
    <w:p w:rsidR="00ED31D4" w:rsidRDefault="00ED31D4" w:rsidP="00377150">
      <w:pPr>
        <w:jc w:val="both"/>
        <w:rPr>
          <w:rFonts w:cs="Helvetica"/>
          <w:sz w:val="22"/>
          <w:szCs w:val="22"/>
        </w:rPr>
      </w:pPr>
    </w:p>
    <w:p w:rsidR="00ED31D4" w:rsidRPr="00D72F75" w:rsidRDefault="00ED31D4" w:rsidP="00377150">
      <w:pPr>
        <w:jc w:val="both"/>
        <w:rPr>
          <w:rFonts w:cs="Helvetica"/>
          <w:sz w:val="22"/>
          <w:szCs w:val="22"/>
        </w:rPr>
      </w:pPr>
    </w:p>
    <w:p w:rsidR="00ED31D4" w:rsidRPr="00D911D4" w:rsidRDefault="00ED31D4" w:rsidP="00377150">
      <w:pPr>
        <w:rPr>
          <w:rFonts w:ascii="Calibri" w:hAnsi="Calibri"/>
          <w:sz w:val="18"/>
          <w:szCs w:val="18"/>
        </w:rPr>
      </w:pPr>
      <w:r w:rsidRPr="00153CD5">
        <w:rPr>
          <w:rFonts w:ascii="Calibri" w:hAnsi="Calibri"/>
          <w:sz w:val="18"/>
          <w:szCs w:val="18"/>
        </w:rPr>
        <w:t>Festival Dvořákova Praha se koná pod záštitou Tomáše Hudečka, primátora hl. města Prahy.</w:t>
      </w:r>
    </w:p>
    <w:p w:rsidR="00ED31D4" w:rsidRPr="00153CD5" w:rsidRDefault="00ED31D4" w:rsidP="00377150">
      <w:pPr>
        <w:rPr>
          <w:sz w:val="18"/>
          <w:szCs w:val="18"/>
        </w:rPr>
      </w:pPr>
    </w:p>
    <w:p w:rsidR="00ED31D4" w:rsidRPr="00153CD5" w:rsidRDefault="00ED31D4" w:rsidP="00377150">
      <w:pPr>
        <w:rPr>
          <w:rFonts w:ascii="Calibri" w:hAnsi="Calibri"/>
          <w:sz w:val="18"/>
          <w:szCs w:val="18"/>
        </w:rPr>
      </w:pPr>
      <w:r w:rsidRPr="00153CD5">
        <w:rPr>
          <w:rFonts w:ascii="Calibri" w:hAnsi="Calibri"/>
          <w:sz w:val="18"/>
          <w:szCs w:val="18"/>
        </w:rPr>
        <w:t>Generální partner: Investiční skupina KKCG</w:t>
      </w:r>
    </w:p>
    <w:p w:rsidR="00ED31D4" w:rsidRPr="00153CD5" w:rsidRDefault="00ED31D4" w:rsidP="00377150">
      <w:pPr>
        <w:rPr>
          <w:rFonts w:ascii="Calibri" w:hAnsi="Calibri"/>
          <w:sz w:val="18"/>
          <w:szCs w:val="18"/>
        </w:rPr>
      </w:pPr>
      <w:r w:rsidRPr="00153CD5">
        <w:rPr>
          <w:rFonts w:ascii="Calibri" w:hAnsi="Calibri"/>
          <w:sz w:val="18"/>
          <w:szCs w:val="18"/>
        </w:rPr>
        <w:t>Za podpory: hlavní město Praha, Ministerstvo kultury ČR</w:t>
      </w:r>
    </w:p>
    <w:p w:rsidR="00ED31D4" w:rsidRPr="00153CD5" w:rsidRDefault="00ED31D4" w:rsidP="00377150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Partneři</w:t>
      </w:r>
      <w:bookmarkStart w:id="0" w:name="_GoBack"/>
      <w:bookmarkEnd w:id="0"/>
      <w:r w:rsidRPr="00153CD5">
        <w:rPr>
          <w:rFonts w:ascii="Calibri" w:hAnsi="Calibri"/>
          <w:sz w:val="18"/>
          <w:szCs w:val="18"/>
        </w:rPr>
        <w:t>: CzechPromotion</w:t>
      </w:r>
      <w:r>
        <w:rPr>
          <w:rFonts w:ascii="Calibri" w:hAnsi="Calibri"/>
          <w:sz w:val="18"/>
          <w:szCs w:val="18"/>
        </w:rPr>
        <w:t>, Sazka</w:t>
      </w:r>
    </w:p>
    <w:p w:rsidR="00ED31D4" w:rsidRPr="00153CD5" w:rsidRDefault="00ED31D4" w:rsidP="00377150">
      <w:pPr>
        <w:rPr>
          <w:rFonts w:ascii="Calibri" w:hAnsi="Calibri"/>
          <w:sz w:val="18"/>
          <w:szCs w:val="18"/>
        </w:rPr>
      </w:pPr>
      <w:r w:rsidRPr="00153CD5">
        <w:rPr>
          <w:rFonts w:ascii="Calibri" w:hAnsi="Calibri"/>
          <w:sz w:val="18"/>
          <w:szCs w:val="18"/>
        </w:rPr>
        <w:t>Hlavní mediální partneři: Česká televize, Český rozhlas, MF DNES, iDNES.cz</w:t>
      </w:r>
    </w:p>
    <w:p w:rsidR="00ED31D4" w:rsidRPr="00153CD5" w:rsidRDefault="00ED31D4" w:rsidP="00377150">
      <w:pPr>
        <w:rPr>
          <w:rFonts w:ascii="Calibri" w:hAnsi="Calibri"/>
          <w:sz w:val="18"/>
          <w:szCs w:val="18"/>
        </w:rPr>
      </w:pPr>
      <w:r w:rsidRPr="00153CD5">
        <w:rPr>
          <w:rFonts w:ascii="Calibri" w:hAnsi="Calibri"/>
          <w:sz w:val="18"/>
          <w:szCs w:val="18"/>
        </w:rPr>
        <w:t>Odborní mediální partneři: Opera Plus, Harmonie, Classic FM</w:t>
      </w:r>
    </w:p>
    <w:p w:rsidR="00ED31D4" w:rsidRPr="00153CD5" w:rsidRDefault="00ED31D4" w:rsidP="00377150">
      <w:pPr>
        <w:rPr>
          <w:rFonts w:ascii="Calibri" w:hAnsi="Calibri"/>
          <w:sz w:val="18"/>
          <w:szCs w:val="18"/>
        </w:rPr>
      </w:pPr>
      <w:r w:rsidRPr="00153CD5">
        <w:rPr>
          <w:rFonts w:ascii="Calibri" w:hAnsi="Calibri"/>
          <w:sz w:val="18"/>
          <w:szCs w:val="18"/>
        </w:rPr>
        <w:t>Mediální partneři: Forbes Česko, Lidové noviny, Týdeník Rozhlas, Literární noviny, Expats.cz, Prager Zeitung, The Prague Post, Expresradio</w:t>
      </w:r>
      <w:r>
        <w:rPr>
          <w:rFonts w:ascii="Calibri" w:hAnsi="Calibri"/>
          <w:sz w:val="18"/>
          <w:szCs w:val="18"/>
        </w:rPr>
        <w:t>, Dotyk</w:t>
      </w:r>
    </w:p>
    <w:p w:rsidR="00ED31D4" w:rsidRPr="00153CD5" w:rsidRDefault="00ED31D4" w:rsidP="00377150">
      <w:pPr>
        <w:rPr>
          <w:rFonts w:ascii="Calibri" w:hAnsi="Calibri"/>
          <w:sz w:val="18"/>
          <w:szCs w:val="18"/>
        </w:rPr>
      </w:pPr>
      <w:r w:rsidRPr="00153CD5">
        <w:rPr>
          <w:rFonts w:ascii="Calibri" w:hAnsi="Calibri"/>
          <w:sz w:val="18"/>
          <w:szCs w:val="18"/>
        </w:rPr>
        <w:t>Oficiální vůz: BMW CarTec Praha</w:t>
      </w:r>
    </w:p>
    <w:p w:rsidR="00ED31D4" w:rsidRPr="00153CD5" w:rsidRDefault="00ED31D4" w:rsidP="00377150">
      <w:pPr>
        <w:rPr>
          <w:rFonts w:ascii="Calibri" w:hAnsi="Calibri"/>
          <w:sz w:val="18"/>
          <w:szCs w:val="18"/>
        </w:rPr>
      </w:pPr>
      <w:r w:rsidRPr="00153CD5">
        <w:rPr>
          <w:rFonts w:ascii="Calibri" w:hAnsi="Calibri"/>
          <w:sz w:val="18"/>
          <w:szCs w:val="18"/>
        </w:rPr>
        <w:t>Dodavatelé: Letiště Praha, British Airways, Impromat, Šafář &amp; Partners – advokátní kancelář</w:t>
      </w:r>
    </w:p>
    <w:p w:rsidR="00ED31D4" w:rsidRPr="00153CD5" w:rsidRDefault="00ED31D4" w:rsidP="00377150">
      <w:pPr>
        <w:rPr>
          <w:rFonts w:ascii="Calibri" w:hAnsi="Calibri"/>
          <w:sz w:val="18"/>
          <w:szCs w:val="18"/>
        </w:rPr>
      </w:pPr>
      <w:r w:rsidRPr="00153CD5">
        <w:rPr>
          <w:rFonts w:ascii="Calibri" w:hAnsi="Calibri"/>
          <w:sz w:val="18"/>
          <w:szCs w:val="18"/>
        </w:rPr>
        <w:t>Speciální poděkování: Rok české hudby 2014, Národní galerie v Praze, Česká centra, The Emblem, GTS ALIVE, Machart PIANA, Yamaha</w:t>
      </w:r>
    </w:p>
    <w:p w:rsidR="00ED31D4" w:rsidRPr="00153CD5" w:rsidRDefault="00ED31D4" w:rsidP="00377150">
      <w:pPr>
        <w:rPr>
          <w:rFonts w:ascii="Calibri" w:hAnsi="Calibri"/>
          <w:sz w:val="18"/>
          <w:szCs w:val="18"/>
        </w:rPr>
      </w:pPr>
      <w:r w:rsidRPr="00153CD5">
        <w:rPr>
          <w:rFonts w:ascii="Calibri" w:hAnsi="Calibri"/>
          <w:sz w:val="18"/>
          <w:szCs w:val="18"/>
        </w:rPr>
        <w:t>Partneři koncertů: Česká podnikatelská pojišťovna, MND, Česká pošta, KIKA</w:t>
      </w:r>
    </w:p>
    <w:p w:rsidR="00ED31D4" w:rsidRPr="00153CD5" w:rsidRDefault="00ED31D4" w:rsidP="00377150">
      <w:pPr>
        <w:rPr>
          <w:rFonts w:ascii="Calibri" w:hAnsi="Calibri"/>
          <w:sz w:val="18"/>
          <w:szCs w:val="18"/>
        </w:rPr>
      </w:pPr>
      <w:r w:rsidRPr="00153CD5">
        <w:rPr>
          <w:rFonts w:ascii="Calibri" w:hAnsi="Calibri"/>
          <w:sz w:val="18"/>
          <w:szCs w:val="18"/>
        </w:rPr>
        <w:t>Partneři doprovodných programů: Pražská energetika, d-PROG, Městská část Praha 1</w:t>
      </w:r>
      <w:r>
        <w:rPr>
          <w:rFonts w:ascii="Calibri" w:hAnsi="Calibri"/>
          <w:sz w:val="18"/>
          <w:szCs w:val="18"/>
        </w:rPr>
        <w:t>, Metro</w:t>
      </w:r>
    </w:p>
    <w:p w:rsidR="00ED31D4" w:rsidRPr="00153CD5" w:rsidRDefault="00ED31D4" w:rsidP="00377150">
      <w:pPr>
        <w:rPr>
          <w:rFonts w:ascii="Calibri" w:hAnsi="Calibri"/>
          <w:sz w:val="18"/>
          <w:szCs w:val="18"/>
        </w:rPr>
      </w:pPr>
      <w:r w:rsidRPr="00153CD5">
        <w:rPr>
          <w:rFonts w:ascii="Calibri" w:hAnsi="Calibri"/>
          <w:sz w:val="18"/>
          <w:szCs w:val="18"/>
        </w:rPr>
        <w:t>Neziskový partner: Nadace Proměny</w:t>
      </w:r>
    </w:p>
    <w:p w:rsidR="00ED31D4" w:rsidRPr="00AF08CA" w:rsidRDefault="00ED31D4" w:rsidP="00BF394D">
      <w:pPr>
        <w:spacing w:after="160" w:line="276" w:lineRule="auto"/>
        <w:rPr>
          <w:rFonts w:ascii="Calibri" w:hAnsi="Calibri"/>
          <w:b/>
          <w:color w:val="FF0000"/>
          <w:sz w:val="20"/>
          <w:szCs w:val="20"/>
          <w:u w:val="single"/>
        </w:rPr>
      </w:pPr>
      <w:r>
        <w:rPr>
          <w:rFonts w:ascii="Calibri" w:hAnsi="Calibri"/>
          <w:b/>
          <w:color w:val="FF0000"/>
          <w:sz w:val="20"/>
          <w:szCs w:val="20"/>
          <w:u w:val="single"/>
        </w:rPr>
        <w:br/>
      </w:r>
      <w:r w:rsidRPr="00AF08CA">
        <w:rPr>
          <w:rFonts w:ascii="Calibri" w:hAnsi="Calibri"/>
          <w:b/>
          <w:color w:val="FF0000"/>
          <w:sz w:val="20"/>
          <w:szCs w:val="20"/>
          <w:u w:val="single"/>
        </w:rPr>
        <w:t xml:space="preserve">Kontakt pro média: </w:t>
      </w:r>
    </w:p>
    <w:p w:rsidR="00ED31D4" w:rsidRPr="00D7746C" w:rsidRDefault="00ED31D4" w:rsidP="00BF394D">
      <w:pPr>
        <w:spacing w:after="160" w:line="276" w:lineRule="auto"/>
        <w:rPr>
          <w:rFonts w:ascii="Calibri" w:hAnsi="Calibri"/>
          <w:sz w:val="22"/>
          <w:szCs w:val="22"/>
        </w:rPr>
      </w:pPr>
      <w:r w:rsidRPr="00AF08CA">
        <w:rPr>
          <w:rFonts w:ascii="Calibri" w:hAnsi="Calibri"/>
          <w:sz w:val="18"/>
          <w:szCs w:val="18"/>
        </w:rPr>
        <w:t>Silvie Marková, Lucie Čunderliková</w:t>
      </w:r>
      <w:r>
        <w:rPr>
          <w:rFonts w:ascii="Calibri" w:hAnsi="Calibri"/>
          <w:sz w:val="18"/>
          <w:szCs w:val="18"/>
        </w:rPr>
        <w:br/>
      </w:r>
      <w:r w:rsidRPr="00AF08CA">
        <w:rPr>
          <w:rFonts w:ascii="Calibri" w:hAnsi="Calibri"/>
          <w:sz w:val="18"/>
          <w:szCs w:val="18"/>
        </w:rPr>
        <w:t>public relations</w:t>
      </w:r>
      <w:r w:rsidRPr="00AF08CA">
        <w:rPr>
          <w:rFonts w:ascii="Calibri" w:hAnsi="Calibri"/>
          <w:sz w:val="18"/>
          <w:szCs w:val="18"/>
        </w:rPr>
        <w:br/>
      </w:r>
      <w:r w:rsidRPr="00AF08CA">
        <w:rPr>
          <w:rFonts w:ascii="Calibri" w:hAnsi="Calibri"/>
          <w:color w:val="262626"/>
          <w:sz w:val="18"/>
          <w:szCs w:val="18"/>
        </w:rPr>
        <w:t xml:space="preserve">e-mail: </w:t>
      </w:r>
      <w:hyperlink r:id="rId27" w:history="1">
        <w:r w:rsidRPr="00AF08CA">
          <w:rPr>
            <w:rStyle w:val="Hyperlink"/>
            <w:rFonts w:ascii="Calibri" w:hAnsi="Calibri"/>
            <w:color w:val="262626"/>
            <w:sz w:val="18"/>
            <w:szCs w:val="18"/>
          </w:rPr>
          <w:t>press@dvorakovapraha.cz</w:t>
        </w:r>
      </w:hyperlink>
      <w:r w:rsidRPr="00AF08CA">
        <w:rPr>
          <w:rFonts w:ascii="Calibri" w:hAnsi="Calibri"/>
          <w:color w:val="262626"/>
        </w:rPr>
        <w:br/>
      </w:r>
      <w:r w:rsidRPr="00AF08CA">
        <w:rPr>
          <w:rFonts w:ascii="Calibri" w:hAnsi="Calibri"/>
          <w:color w:val="262626"/>
          <w:sz w:val="18"/>
          <w:szCs w:val="18"/>
        </w:rPr>
        <w:t>tel.: 604 748 699, 733 538</w:t>
      </w:r>
      <w:r>
        <w:rPr>
          <w:rFonts w:ascii="Calibri" w:hAnsi="Calibri"/>
          <w:color w:val="262626"/>
          <w:sz w:val="18"/>
          <w:szCs w:val="18"/>
        </w:rPr>
        <w:t> </w:t>
      </w:r>
      <w:r w:rsidRPr="00AF08CA">
        <w:rPr>
          <w:rFonts w:ascii="Calibri" w:hAnsi="Calibri"/>
          <w:color w:val="262626"/>
          <w:sz w:val="18"/>
          <w:szCs w:val="18"/>
        </w:rPr>
        <w:t>889</w:t>
      </w:r>
      <w:r>
        <w:rPr>
          <w:rFonts w:ascii="Calibri" w:hAnsi="Calibri"/>
          <w:color w:val="262626"/>
          <w:sz w:val="18"/>
          <w:szCs w:val="18"/>
        </w:rPr>
        <w:br/>
      </w:r>
      <w:r w:rsidRPr="00AF08CA">
        <w:rPr>
          <w:rFonts w:ascii="Calibri" w:hAnsi="Calibri"/>
          <w:color w:val="262626"/>
          <w:sz w:val="18"/>
          <w:szCs w:val="18"/>
        </w:rPr>
        <w:t>tel.: +420 272 657 121</w:t>
      </w:r>
      <w:r w:rsidRPr="00AF08CA">
        <w:rPr>
          <w:rFonts w:ascii="Calibri" w:hAnsi="Calibri"/>
          <w:color w:val="262626"/>
          <w:sz w:val="18"/>
          <w:szCs w:val="18"/>
        </w:rPr>
        <w:tab/>
      </w:r>
      <w:r w:rsidRPr="00AF08CA">
        <w:rPr>
          <w:rFonts w:ascii="Calibri" w:hAnsi="Calibri"/>
          <w:color w:val="262626"/>
          <w:sz w:val="18"/>
          <w:szCs w:val="18"/>
        </w:rPr>
        <w:br/>
      </w:r>
      <w:hyperlink r:id="rId28" w:history="1">
        <w:r w:rsidRPr="00AF08CA">
          <w:rPr>
            <w:rStyle w:val="Hyperlink"/>
            <w:rFonts w:ascii="Calibri" w:hAnsi="Calibri"/>
            <w:color w:val="262626"/>
            <w:sz w:val="18"/>
            <w:szCs w:val="18"/>
          </w:rPr>
          <w:t>www.dvorakovapraha.cz</w:t>
        </w:r>
      </w:hyperlink>
    </w:p>
    <w:sectPr w:rsidR="00ED31D4" w:rsidRPr="00D7746C" w:rsidSect="00997DE1">
      <w:headerReference w:type="default" r:id="rId29"/>
      <w:pgSz w:w="11906" w:h="16838"/>
      <w:pgMar w:top="1985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1D4" w:rsidRDefault="00ED31D4" w:rsidP="007F5325">
      <w:r>
        <w:separator/>
      </w:r>
    </w:p>
  </w:endnote>
  <w:endnote w:type="continuationSeparator" w:id="0">
    <w:p w:rsidR="00ED31D4" w:rsidRDefault="00ED31D4" w:rsidP="007F5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1D4" w:rsidRDefault="00ED31D4" w:rsidP="007F5325">
      <w:r>
        <w:separator/>
      </w:r>
    </w:p>
  </w:footnote>
  <w:footnote w:type="continuationSeparator" w:id="0">
    <w:p w:rsidR="00ED31D4" w:rsidRDefault="00ED31D4" w:rsidP="007F5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D4" w:rsidRDefault="00ED31D4" w:rsidP="00F41E60">
    <w:pPr>
      <w:pStyle w:val="Header"/>
      <w:ind w:left="-993"/>
    </w:pPr>
    <w:r w:rsidRPr="008A3D5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6" type="#_x0000_t75" style="width:236.4pt;height:58.8pt;visibility:visible">
          <v:imagedata r:id="rId1" o:title="" croptop="13107f" cropleft=".0625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58698D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7395C08"/>
    <w:multiLevelType w:val="hybridMultilevel"/>
    <w:tmpl w:val="83F4CCA4"/>
    <w:lvl w:ilvl="0" w:tplc="ACACEC6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04C0B"/>
    <w:multiLevelType w:val="hybridMultilevel"/>
    <w:tmpl w:val="0100A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119"/>
    <w:rsid w:val="000010C6"/>
    <w:rsid w:val="00003D7F"/>
    <w:rsid w:val="00007365"/>
    <w:rsid w:val="0001419B"/>
    <w:rsid w:val="0002077E"/>
    <w:rsid w:val="000342BC"/>
    <w:rsid w:val="000559DE"/>
    <w:rsid w:val="00056A9F"/>
    <w:rsid w:val="00057AA2"/>
    <w:rsid w:val="000632C5"/>
    <w:rsid w:val="00063313"/>
    <w:rsid w:val="0006613D"/>
    <w:rsid w:val="00072930"/>
    <w:rsid w:val="000741B2"/>
    <w:rsid w:val="00077A80"/>
    <w:rsid w:val="000943DA"/>
    <w:rsid w:val="000A08B9"/>
    <w:rsid w:val="000A683A"/>
    <w:rsid w:val="000B03DA"/>
    <w:rsid w:val="000E7396"/>
    <w:rsid w:val="001042CE"/>
    <w:rsid w:val="0010796C"/>
    <w:rsid w:val="00107B73"/>
    <w:rsid w:val="00123AF8"/>
    <w:rsid w:val="0013288B"/>
    <w:rsid w:val="0013556B"/>
    <w:rsid w:val="00147E1F"/>
    <w:rsid w:val="00153CD5"/>
    <w:rsid w:val="00155CD8"/>
    <w:rsid w:val="00170989"/>
    <w:rsid w:val="00173F18"/>
    <w:rsid w:val="00175E1C"/>
    <w:rsid w:val="00180C7C"/>
    <w:rsid w:val="0019159C"/>
    <w:rsid w:val="001A474F"/>
    <w:rsid w:val="001A4BB1"/>
    <w:rsid w:val="001A4F7D"/>
    <w:rsid w:val="001B11C0"/>
    <w:rsid w:val="001C4127"/>
    <w:rsid w:val="00200AC0"/>
    <w:rsid w:val="00201220"/>
    <w:rsid w:val="00202861"/>
    <w:rsid w:val="00220B93"/>
    <w:rsid w:val="00220CA7"/>
    <w:rsid w:val="0022667E"/>
    <w:rsid w:val="0023020A"/>
    <w:rsid w:val="00233A3D"/>
    <w:rsid w:val="00235288"/>
    <w:rsid w:val="0026507B"/>
    <w:rsid w:val="00271ADE"/>
    <w:rsid w:val="00282E1B"/>
    <w:rsid w:val="002A49B2"/>
    <w:rsid w:val="002A7D45"/>
    <w:rsid w:val="002C6AAE"/>
    <w:rsid w:val="002C780E"/>
    <w:rsid w:val="002D3BC5"/>
    <w:rsid w:val="002E4514"/>
    <w:rsid w:val="002F0147"/>
    <w:rsid w:val="002F5F1A"/>
    <w:rsid w:val="002F65E5"/>
    <w:rsid w:val="002F7D93"/>
    <w:rsid w:val="00307D48"/>
    <w:rsid w:val="00310A58"/>
    <w:rsid w:val="00311307"/>
    <w:rsid w:val="00312231"/>
    <w:rsid w:val="00315CE5"/>
    <w:rsid w:val="003214DA"/>
    <w:rsid w:val="003215F5"/>
    <w:rsid w:val="00346BA3"/>
    <w:rsid w:val="00361657"/>
    <w:rsid w:val="003653CD"/>
    <w:rsid w:val="00374076"/>
    <w:rsid w:val="00374D47"/>
    <w:rsid w:val="00377150"/>
    <w:rsid w:val="003800C2"/>
    <w:rsid w:val="00383B63"/>
    <w:rsid w:val="00384434"/>
    <w:rsid w:val="0038725F"/>
    <w:rsid w:val="003875A3"/>
    <w:rsid w:val="00391C2D"/>
    <w:rsid w:val="0039490A"/>
    <w:rsid w:val="003A251A"/>
    <w:rsid w:val="003D08B9"/>
    <w:rsid w:val="003D72E6"/>
    <w:rsid w:val="003E194B"/>
    <w:rsid w:val="003E1976"/>
    <w:rsid w:val="003F5D9F"/>
    <w:rsid w:val="004005FB"/>
    <w:rsid w:val="00402C83"/>
    <w:rsid w:val="00414131"/>
    <w:rsid w:val="00420266"/>
    <w:rsid w:val="0044626B"/>
    <w:rsid w:val="0046340C"/>
    <w:rsid w:val="00474435"/>
    <w:rsid w:val="00480211"/>
    <w:rsid w:val="00484642"/>
    <w:rsid w:val="00486C55"/>
    <w:rsid w:val="00493BB6"/>
    <w:rsid w:val="004A2D97"/>
    <w:rsid w:val="004B455D"/>
    <w:rsid w:val="004D4747"/>
    <w:rsid w:val="004D4A77"/>
    <w:rsid w:val="004E2AD8"/>
    <w:rsid w:val="004E4AB7"/>
    <w:rsid w:val="005024C0"/>
    <w:rsid w:val="00507F97"/>
    <w:rsid w:val="0051007A"/>
    <w:rsid w:val="00513C51"/>
    <w:rsid w:val="0051693F"/>
    <w:rsid w:val="0052011B"/>
    <w:rsid w:val="00524A3D"/>
    <w:rsid w:val="005263E0"/>
    <w:rsid w:val="00526607"/>
    <w:rsid w:val="005436CB"/>
    <w:rsid w:val="00547704"/>
    <w:rsid w:val="005713F3"/>
    <w:rsid w:val="005728AD"/>
    <w:rsid w:val="00575ACA"/>
    <w:rsid w:val="00580D20"/>
    <w:rsid w:val="00581907"/>
    <w:rsid w:val="0058233B"/>
    <w:rsid w:val="00584629"/>
    <w:rsid w:val="00587D49"/>
    <w:rsid w:val="005917BF"/>
    <w:rsid w:val="00593A71"/>
    <w:rsid w:val="00593DFE"/>
    <w:rsid w:val="00594918"/>
    <w:rsid w:val="00595461"/>
    <w:rsid w:val="005B4119"/>
    <w:rsid w:val="005F0DBB"/>
    <w:rsid w:val="005F236B"/>
    <w:rsid w:val="006021FC"/>
    <w:rsid w:val="00606A56"/>
    <w:rsid w:val="00620987"/>
    <w:rsid w:val="00634FCB"/>
    <w:rsid w:val="0063621D"/>
    <w:rsid w:val="00642176"/>
    <w:rsid w:val="006579EF"/>
    <w:rsid w:val="00664C7D"/>
    <w:rsid w:val="006664E7"/>
    <w:rsid w:val="006677B9"/>
    <w:rsid w:val="0066784F"/>
    <w:rsid w:val="00674827"/>
    <w:rsid w:val="0067616D"/>
    <w:rsid w:val="00685FE9"/>
    <w:rsid w:val="0068738B"/>
    <w:rsid w:val="006902B9"/>
    <w:rsid w:val="006937EA"/>
    <w:rsid w:val="00693CA4"/>
    <w:rsid w:val="006A2946"/>
    <w:rsid w:val="006A3D25"/>
    <w:rsid w:val="006B0577"/>
    <w:rsid w:val="006C0633"/>
    <w:rsid w:val="006C2AA6"/>
    <w:rsid w:val="006D492A"/>
    <w:rsid w:val="006E2490"/>
    <w:rsid w:val="006E4BB1"/>
    <w:rsid w:val="006F4683"/>
    <w:rsid w:val="0071309F"/>
    <w:rsid w:val="00743069"/>
    <w:rsid w:val="007463AD"/>
    <w:rsid w:val="00775D2A"/>
    <w:rsid w:val="0077674D"/>
    <w:rsid w:val="00776B35"/>
    <w:rsid w:val="00786B0B"/>
    <w:rsid w:val="0079333B"/>
    <w:rsid w:val="00795903"/>
    <w:rsid w:val="00795A3A"/>
    <w:rsid w:val="007A5759"/>
    <w:rsid w:val="007D03D3"/>
    <w:rsid w:val="007D0B95"/>
    <w:rsid w:val="007E1659"/>
    <w:rsid w:val="007F0561"/>
    <w:rsid w:val="007F1FB9"/>
    <w:rsid w:val="007F5325"/>
    <w:rsid w:val="00800D61"/>
    <w:rsid w:val="00810D4D"/>
    <w:rsid w:val="00811E91"/>
    <w:rsid w:val="00821696"/>
    <w:rsid w:val="00822E9D"/>
    <w:rsid w:val="008303CA"/>
    <w:rsid w:val="00830E94"/>
    <w:rsid w:val="00846507"/>
    <w:rsid w:val="00847C2D"/>
    <w:rsid w:val="008754F9"/>
    <w:rsid w:val="00891B88"/>
    <w:rsid w:val="008A3D5B"/>
    <w:rsid w:val="008A59CB"/>
    <w:rsid w:val="008B28E9"/>
    <w:rsid w:val="008C34EC"/>
    <w:rsid w:val="008C4AAA"/>
    <w:rsid w:val="008D30DF"/>
    <w:rsid w:val="008D5772"/>
    <w:rsid w:val="008E3616"/>
    <w:rsid w:val="008E4BE4"/>
    <w:rsid w:val="008F5EE0"/>
    <w:rsid w:val="00921816"/>
    <w:rsid w:val="00925E42"/>
    <w:rsid w:val="00930B29"/>
    <w:rsid w:val="00944677"/>
    <w:rsid w:val="009524D0"/>
    <w:rsid w:val="00972CE8"/>
    <w:rsid w:val="00975F38"/>
    <w:rsid w:val="00995F22"/>
    <w:rsid w:val="00997DE1"/>
    <w:rsid w:val="009A0CB5"/>
    <w:rsid w:val="009B6471"/>
    <w:rsid w:val="009C37C0"/>
    <w:rsid w:val="009D5DD8"/>
    <w:rsid w:val="009E27DA"/>
    <w:rsid w:val="00A03E2F"/>
    <w:rsid w:val="00A2720E"/>
    <w:rsid w:val="00A66EDD"/>
    <w:rsid w:val="00A70E78"/>
    <w:rsid w:val="00A96252"/>
    <w:rsid w:val="00A97D0D"/>
    <w:rsid w:val="00AB3F6C"/>
    <w:rsid w:val="00AC5952"/>
    <w:rsid w:val="00AD2774"/>
    <w:rsid w:val="00AD7AF1"/>
    <w:rsid w:val="00AE3CDA"/>
    <w:rsid w:val="00AE4CAC"/>
    <w:rsid w:val="00AF08CA"/>
    <w:rsid w:val="00AF32AA"/>
    <w:rsid w:val="00AF5CF5"/>
    <w:rsid w:val="00AF64D0"/>
    <w:rsid w:val="00B01728"/>
    <w:rsid w:val="00B03588"/>
    <w:rsid w:val="00B1786B"/>
    <w:rsid w:val="00B23526"/>
    <w:rsid w:val="00B37691"/>
    <w:rsid w:val="00B513CA"/>
    <w:rsid w:val="00B56992"/>
    <w:rsid w:val="00B60765"/>
    <w:rsid w:val="00B61C62"/>
    <w:rsid w:val="00B67E3A"/>
    <w:rsid w:val="00B72A9D"/>
    <w:rsid w:val="00B81A17"/>
    <w:rsid w:val="00B94828"/>
    <w:rsid w:val="00BA2C2E"/>
    <w:rsid w:val="00BC075B"/>
    <w:rsid w:val="00BC0896"/>
    <w:rsid w:val="00BC5785"/>
    <w:rsid w:val="00BD0C80"/>
    <w:rsid w:val="00BD12E6"/>
    <w:rsid w:val="00BD491C"/>
    <w:rsid w:val="00BE3490"/>
    <w:rsid w:val="00BF11C2"/>
    <w:rsid w:val="00BF29F2"/>
    <w:rsid w:val="00BF394D"/>
    <w:rsid w:val="00C05617"/>
    <w:rsid w:val="00C07526"/>
    <w:rsid w:val="00C11C8C"/>
    <w:rsid w:val="00C13A3A"/>
    <w:rsid w:val="00C167F5"/>
    <w:rsid w:val="00C242E8"/>
    <w:rsid w:val="00C246B2"/>
    <w:rsid w:val="00C335E7"/>
    <w:rsid w:val="00C3730D"/>
    <w:rsid w:val="00C520EC"/>
    <w:rsid w:val="00C556C2"/>
    <w:rsid w:val="00C563D3"/>
    <w:rsid w:val="00C658D1"/>
    <w:rsid w:val="00C702A0"/>
    <w:rsid w:val="00C703DC"/>
    <w:rsid w:val="00C83345"/>
    <w:rsid w:val="00CA2AC7"/>
    <w:rsid w:val="00CB6E39"/>
    <w:rsid w:val="00CC4995"/>
    <w:rsid w:val="00CC59DB"/>
    <w:rsid w:val="00CC6FC4"/>
    <w:rsid w:val="00CD0392"/>
    <w:rsid w:val="00CD1C7D"/>
    <w:rsid w:val="00CE0117"/>
    <w:rsid w:val="00CE1EC3"/>
    <w:rsid w:val="00CE2F9C"/>
    <w:rsid w:val="00CE67C5"/>
    <w:rsid w:val="00D006D7"/>
    <w:rsid w:val="00D14A0D"/>
    <w:rsid w:val="00D16DCC"/>
    <w:rsid w:val="00D300C5"/>
    <w:rsid w:val="00D32216"/>
    <w:rsid w:val="00D34458"/>
    <w:rsid w:val="00D53323"/>
    <w:rsid w:val="00D72F75"/>
    <w:rsid w:val="00D7746C"/>
    <w:rsid w:val="00D911D4"/>
    <w:rsid w:val="00D951B2"/>
    <w:rsid w:val="00D96CD1"/>
    <w:rsid w:val="00DA0666"/>
    <w:rsid w:val="00DC5AE9"/>
    <w:rsid w:val="00DD5DFA"/>
    <w:rsid w:val="00DD7188"/>
    <w:rsid w:val="00E02926"/>
    <w:rsid w:val="00E04576"/>
    <w:rsid w:val="00E04A9C"/>
    <w:rsid w:val="00E24778"/>
    <w:rsid w:val="00E44D98"/>
    <w:rsid w:val="00E65556"/>
    <w:rsid w:val="00E8109E"/>
    <w:rsid w:val="00E8627E"/>
    <w:rsid w:val="00E87F76"/>
    <w:rsid w:val="00E91AB6"/>
    <w:rsid w:val="00EB2824"/>
    <w:rsid w:val="00EB2C88"/>
    <w:rsid w:val="00EB5B8A"/>
    <w:rsid w:val="00EB676D"/>
    <w:rsid w:val="00EB7486"/>
    <w:rsid w:val="00EC03CA"/>
    <w:rsid w:val="00EC780A"/>
    <w:rsid w:val="00ED31D4"/>
    <w:rsid w:val="00ED748E"/>
    <w:rsid w:val="00F020E3"/>
    <w:rsid w:val="00F201B6"/>
    <w:rsid w:val="00F256F1"/>
    <w:rsid w:val="00F2751B"/>
    <w:rsid w:val="00F37C12"/>
    <w:rsid w:val="00F41E60"/>
    <w:rsid w:val="00F436F4"/>
    <w:rsid w:val="00F43CD7"/>
    <w:rsid w:val="00F53D56"/>
    <w:rsid w:val="00F625A5"/>
    <w:rsid w:val="00F636E1"/>
    <w:rsid w:val="00F733F3"/>
    <w:rsid w:val="00F83236"/>
    <w:rsid w:val="00F87BBB"/>
    <w:rsid w:val="00F96E83"/>
    <w:rsid w:val="00FA1159"/>
    <w:rsid w:val="00FA458D"/>
    <w:rsid w:val="00FB54A8"/>
    <w:rsid w:val="00FC202F"/>
    <w:rsid w:val="00FD69C0"/>
    <w:rsid w:val="00FE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11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F5EE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5EE0"/>
    <w:rPr>
      <w:rFonts w:ascii="Times New Roman" w:hAnsi="Times New Roman"/>
      <w:b/>
      <w:kern w:val="36"/>
      <w:sz w:val="48"/>
      <w:lang w:eastAsia="cs-CZ"/>
    </w:rPr>
  </w:style>
  <w:style w:type="paragraph" w:customStyle="1" w:styleId="Odstavecseseznamem1">
    <w:name w:val="Odstavec se seznamem1"/>
    <w:basedOn w:val="Normal"/>
    <w:uiPriority w:val="99"/>
    <w:rsid w:val="00634FCB"/>
    <w:pPr>
      <w:suppressAutoHyphens/>
      <w:spacing w:line="100" w:lineRule="atLeast"/>
      <w:ind w:left="720"/>
    </w:pPr>
    <w:rPr>
      <w:rFonts w:eastAsia="Times New Roman"/>
      <w:sz w:val="20"/>
      <w:szCs w:val="20"/>
      <w:lang w:val="en-US" w:eastAsia="ar-SA"/>
    </w:rPr>
  </w:style>
  <w:style w:type="character" w:styleId="Hyperlink">
    <w:name w:val="Hyperlink"/>
    <w:basedOn w:val="DefaultParagraphFont"/>
    <w:uiPriority w:val="99"/>
    <w:rsid w:val="003875A3"/>
    <w:rPr>
      <w:rFonts w:cs="Times New Roman"/>
      <w:color w:val="0000FF"/>
      <w:u w:val="single"/>
    </w:rPr>
  </w:style>
  <w:style w:type="paragraph" w:customStyle="1" w:styleId="Barevnseznamzvraznn11">
    <w:name w:val="Barevný seznam – zvýraznění 11"/>
    <w:basedOn w:val="Normal"/>
    <w:uiPriority w:val="99"/>
    <w:rsid w:val="00FC20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593A7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93A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93A71"/>
    <w:rPr>
      <w:rFonts w:ascii="Times New Roman" w:hAnsi="Times New Roman"/>
      <w:sz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3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93A71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93A7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3A71"/>
    <w:rPr>
      <w:rFonts w:ascii="Tahoma" w:hAnsi="Tahoma"/>
      <w:sz w:val="16"/>
      <w:lang w:eastAsia="cs-CZ"/>
    </w:rPr>
  </w:style>
  <w:style w:type="paragraph" w:customStyle="1" w:styleId="mcntmsonormal">
    <w:name w:val="mcntmsonormal"/>
    <w:basedOn w:val="Normal"/>
    <w:uiPriority w:val="99"/>
    <w:rsid w:val="00414131"/>
    <w:pPr>
      <w:spacing w:before="100" w:beforeAutospacing="1" w:after="100" w:afterAutospacing="1"/>
    </w:pPr>
    <w:rPr>
      <w:rFonts w:eastAsia="Times New Roman"/>
    </w:rPr>
  </w:style>
  <w:style w:type="paragraph" w:styleId="PlainText">
    <w:name w:val="Plain Text"/>
    <w:basedOn w:val="Normal"/>
    <w:link w:val="PlainTextChar"/>
    <w:uiPriority w:val="99"/>
    <w:semiHidden/>
    <w:rsid w:val="00B01728"/>
    <w:rPr>
      <w:rFonts w:ascii="Calibri" w:hAnsi="Calibr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01728"/>
    <w:rPr>
      <w:rFonts w:ascii="Calibri" w:hAnsi="Calibri"/>
      <w:sz w:val="21"/>
    </w:rPr>
  </w:style>
  <w:style w:type="table" w:styleId="TableGrid">
    <w:name w:val="Table Grid"/>
    <w:basedOn w:val="TableNormal"/>
    <w:uiPriority w:val="99"/>
    <w:rsid w:val="00CE67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F53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5325"/>
    <w:rPr>
      <w:rFonts w:ascii="Times New Roman" w:hAnsi="Times New Roman"/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7F53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5325"/>
    <w:rPr>
      <w:rFonts w:ascii="Times New Roman" w:hAnsi="Times New Roman"/>
      <w:sz w:val="24"/>
      <w:lang w:eastAsia="cs-CZ"/>
    </w:rPr>
  </w:style>
  <w:style w:type="paragraph" w:customStyle="1" w:styleId="Bezmezer1">
    <w:name w:val="Bez mezer1"/>
    <w:uiPriority w:val="99"/>
    <w:rsid w:val="002F5F1A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7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orakovapraha.cz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5.png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://www.dvorakovapraha.cz" TargetMode="External"/><Relationship Id="rId12" Type="http://schemas.openxmlformats.org/officeDocument/2006/relationships/image" Target="media/image2.png"/><Relationship Id="rId17" Type="http://schemas.openxmlformats.org/officeDocument/2006/relationships/oleObject" Target="embeddings/oleObject3.bin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oleObject" Target="embeddings/oleObject6.bin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8.png"/><Relationship Id="rId28" Type="http://schemas.openxmlformats.org/officeDocument/2006/relationships/hyperlink" Target="http://www.dvorakovapraha.cz" TargetMode="External"/><Relationship Id="rId10" Type="http://schemas.openxmlformats.org/officeDocument/2006/relationships/hyperlink" Target="http://youtu.be/ZVyM0vEufIM" TargetMode="External"/><Relationship Id="rId19" Type="http://schemas.openxmlformats.org/officeDocument/2006/relationships/oleObject" Target="embeddings/oleObject4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dvorakovapraha" TargetMode="External"/><Relationship Id="rId14" Type="http://schemas.openxmlformats.org/officeDocument/2006/relationships/image" Target="media/image3.png"/><Relationship Id="rId22" Type="http://schemas.openxmlformats.org/officeDocument/2006/relationships/oleObject" Target="embeddings/oleObject5.bin"/><Relationship Id="rId27" Type="http://schemas.openxmlformats.org/officeDocument/2006/relationships/hyperlink" Target="mailto:press@dvorakovapraha.cz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2193</Words>
  <Characters>12941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 Dvořákova Praha zahájí v pondělí Česká filharmonie v čele s Jiřím Bělohlávkem</dc:title>
  <dc:subject/>
  <dc:creator>markova</dc:creator>
  <cp:keywords/>
  <dc:description/>
  <cp:lastModifiedBy>Kucerova</cp:lastModifiedBy>
  <cp:revision>2</cp:revision>
  <cp:lastPrinted>2014-03-17T08:05:00Z</cp:lastPrinted>
  <dcterms:created xsi:type="dcterms:W3CDTF">2014-09-04T06:51:00Z</dcterms:created>
  <dcterms:modified xsi:type="dcterms:W3CDTF">2014-09-04T06:51:00Z</dcterms:modified>
</cp:coreProperties>
</file>