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23" w:rsidRPr="00950E66" w:rsidRDefault="0058501A" w:rsidP="00391033">
      <w:pPr>
        <w:jc w:val="both"/>
        <w:rPr>
          <w:rFonts w:asciiTheme="minorHAnsi" w:hAnsiTheme="minorHAnsi" w:cstheme="minorHAnsi"/>
          <w:b/>
          <w:sz w:val="32"/>
          <w:szCs w:val="32"/>
        </w:rPr>
      </w:pPr>
      <w:r w:rsidRPr="00950E66">
        <w:rPr>
          <w:rFonts w:asciiTheme="minorHAnsi" w:hAnsiTheme="minorHAnsi" w:cstheme="minorHAnsi"/>
          <w:b/>
          <w:sz w:val="32"/>
          <w:szCs w:val="32"/>
        </w:rPr>
        <w:t>TISKOVÁ ZPRÁVA</w:t>
      </w:r>
    </w:p>
    <w:p w:rsidR="00DA74AA" w:rsidRPr="00950E66" w:rsidRDefault="0004799F" w:rsidP="00391033">
      <w:pPr>
        <w:jc w:val="both"/>
        <w:rPr>
          <w:rFonts w:asciiTheme="minorHAnsi" w:hAnsiTheme="minorHAnsi" w:cstheme="minorHAnsi"/>
          <w:b/>
          <w:sz w:val="32"/>
          <w:szCs w:val="32"/>
        </w:rPr>
      </w:pPr>
      <w:r w:rsidRPr="00950E66">
        <w:rPr>
          <w:rFonts w:asciiTheme="minorHAnsi" w:hAnsiTheme="minorHAnsi" w:cstheme="minorHAnsi"/>
          <w:b/>
          <w:sz w:val="32"/>
          <w:szCs w:val="32"/>
        </w:rPr>
        <w:t xml:space="preserve">Hrady a zámky vstupují do </w:t>
      </w:r>
      <w:r w:rsidR="001439E3">
        <w:rPr>
          <w:rFonts w:asciiTheme="minorHAnsi" w:hAnsiTheme="minorHAnsi" w:cstheme="minorHAnsi"/>
          <w:b/>
          <w:sz w:val="32"/>
          <w:szCs w:val="32"/>
        </w:rPr>
        <w:t>l</w:t>
      </w:r>
      <w:r w:rsidR="001439E3" w:rsidRPr="00950E66">
        <w:rPr>
          <w:rFonts w:asciiTheme="minorHAnsi" w:hAnsiTheme="minorHAnsi" w:cstheme="minorHAnsi"/>
          <w:b/>
          <w:sz w:val="32"/>
          <w:szCs w:val="32"/>
        </w:rPr>
        <w:t xml:space="preserve">ucemburského </w:t>
      </w:r>
      <w:r w:rsidRPr="00950E66">
        <w:rPr>
          <w:rFonts w:asciiTheme="minorHAnsi" w:hAnsiTheme="minorHAnsi" w:cstheme="minorHAnsi"/>
          <w:b/>
          <w:sz w:val="32"/>
          <w:szCs w:val="32"/>
        </w:rPr>
        <w:t>roku</w:t>
      </w:r>
    </w:p>
    <w:p w:rsidR="00F97723" w:rsidRPr="00950E66" w:rsidRDefault="00F97723" w:rsidP="00391033">
      <w:pPr>
        <w:jc w:val="both"/>
        <w:rPr>
          <w:rFonts w:asciiTheme="minorHAnsi" w:hAnsiTheme="minorHAnsi" w:cstheme="minorHAnsi"/>
        </w:rPr>
      </w:pPr>
    </w:p>
    <w:p w:rsidR="00F97723" w:rsidRPr="00950E66" w:rsidRDefault="003A1AB4" w:rsidP="00773620">
      <w:pPr>
        <w:pBdr>
          <w:bottom w:val="single" w:sz="6" w:space="1" w:color="auto"/>
        </w:pBdr>
        <w:tabs>
          <w:tab w:val="left" w:pos="5136"/>
        </w:tabs>
        <w:jc w:val="both"/>
        <w:rPr>
          <w:rFonts w:asciiTheme="minorHAnsi" w:hAnsiTheme="minorHAnsi" w:cstheme="minorHAnsi"/>
        </w:rPr>
      </w:pPr>
      <w:r>
        <w:rPr>
          <w:rFonts w:asciiTheme="minorHAnsi" w:hAnsiTheme="minorHAnsi" w:cstheme="minorHAnsi"/>
        </w:rPr>
        <w:t>Praha</w:t>
      </w:r>
      <w:r w:rsidR="00251ED9" w:rsidRPr="00950E66">
        <w:rPr>
          <w:rFonts w:asciiTheme="minorHAnsi" w:hAnsiTheme="minorHAnsi" w:cstheme="minorHAnsi"/>
        </w:rPr>
        <w:t xml:space="preserve"> </w:t>
      </w:r>
      <w:r w:rsidR="00E420AD" w:rsidRPr="00950E66">
        <w:rPr>
          <w:rFonts w:asciiTheme="minorHAnsi" w:hAnsiTheme="minorHAnsi" w:cstheme="minorHAnsi"/>
        </w:rPr>
        <w:t>1</w:t>
      </w:r>
      <w:r w:rsidR="00B600D6" w:rsidRPr="00950E66">
        <w:rPr>
          <w:rFonts w:asciiTheme="minorHAnsi" w:hAnsiTheme="minorHAnsi" w:cstheme="minorHAnsi"/>
        </w:rPr>
        <w:t>.</w:t>
      </w:r>
      <w:r w:rsidR="00251ED9" w:rsidRPr="00950E66">
        <w:rPr>
          <w:rFonts w:asciiTheme="minorHAnsi" w:hAnsiTheme="minorHAnsi" w:cstheme="minorHAnsi"/>
        </w:rPr>
        <w:t xml:space="preserve"> </w:t>
      </w:r>
      <w:r w:rsidR="00EC68EA" w:rsidRPr="00950E66">
        <w:rPr>
          <w:rFonts w:asciiTheme="minorHAnsi" w:hAnsiTheme="minorHAnsi" w:cstheme="minorHAnsi"/>
        </w:rPr>
        <w:t>března</w:t>
      </w:r>
      <w:r w:rsidR="00F90A38" w:rsidRPr="00950E66">
        <w:rPr>
          <w:rFonts w:asciiTheme="minorHAnsi" w:hAnsiTheme="minorHAnsi" w:cstheme="minorHAnsi"/>
        </w:rPr>
        <w:t xml:space="preserve"> 2016</w:t>
      </w:r>
      <w:r w:rsidR="00773620">
        <w:rPr>
          <w:rFonts w:asciiTheme="minorHAnsi" w:hAnsiTheme="minorHAnsi" w:cstheme="minorHAnsi"/>
        </w:rPr>
        <w:tab/>
      </w:r>
    </w:p>
    <w:p w:rsidR="00E420AD" w:rsidRPr="00950E66" w:rsidRDefault="00E420AD" w:rsidP="00391033">
      <w:pPr>
        <w:jc w:val="both"/>
        <w:rPr>
          <w:rFonts w:asciiTheme="minorHAnsi" w:hAnsiTheme="minorHAnsi" w:cstheme="minorHAnsi"/>
        </w:rPr>
      </w:pPr>
    </w:p>
    <w:p w:rsidR="000D39C8" w:rsidRPr="00950E66" w:rsidRDefault="003A1AB4" w:rsidP="00391033">
      <w:pPr>
        <w:jc w:val="both"/>
        <w:rPr>
          <w:rFonts w:asciiTheme="minorHAnsi" w:hAnsiTheme="minorHAnsi" w:cstheme="minorHAnsi"/>
          <w:sz w:val="26"/>
          <w:szCs w:val="26"/>
        </w:rPr>
      </w:pPr>
      <w:r>
        <w:rPr>
          <w:rFonts w:asciiTheme="minorHAnsi" w:hAnsiTheme="minorHAnsi" w:cstheme="minorHAnsi"/>
          <w:sz w:val="26"/>
          <w:szCs w:val="26"/>
        </w:rPr>
        <w:t xml:space="preserve">Státní hrady a zámky spravované Národním památkovým ústavem (NPÚ) vstupují do lucemburského roku, v němž si rozličnými akcemi a programy – zábavnými i odbornými – připomenou a oslaví 700. výročí narození Karla IV. </w:t>
      </w:r>
      <w:r w:rsidR="0004799F" w:rsidRPr="00950E66">
        <w:rPr>
          <w:rFonts w:asciiTheme="minorHAnsi" w:hAnsiTheme="minorHAnsi" w:cstheme="minorHAnsi"/>
          <w:sz w:val="26"/>
          <w:szCs w:val="26"/>
        </w:rPr>
        <w:t>Na novou sezonu chystají památky řadu dalších novinek – otevírají nové prohlídkové trasy</w:t>
      </w:r>
      <w:r>
        <w:rPr>
          <w:rFonts w:asciiTheme="minorHAnsi" w:hAnsiTheme="minorHAnsi" w:cstheme="minorHAnsi"/>
          <w:sz w:val="26"/>
          <w:szCs w:val="26"/>
        </w:rPr>
        <w:t>, připravují</w:t>
      </w:r>
      <w:r w:rsidR="0004799F" w:rsidRPr="00950E66">
        <w:rPr>
          <w:rFonts w:asciiTheme="minorHAnsi" w:hAnsiTheme="minorHAnsi" w:cstheme="minorHAnsi"/>
          <w:sz w:val="26"/>
          <w:szCs w:val="26"/>
        </w:rPr>
        <w:t xml:space="preserve"> výstavy </w:t>
      </w:r>
      <w:r>
        <w:rPr>
          <w:rFonts w:asciiTheme="minorHAnsi" w:hAnsiTheme="minorHAnsi" w:cstheme="minorHAnsi"/>
          <w:sz w:val="26"/>
          <w:szCs w:val="26"/>
        </w:rPr>
        <w:t>a</w:t>
      </w:r>
      <w:r w:rsidR="0004799F" w:rsidRPr="00950E66">
        <w:rPr>
          <w:rFonts w:asciiTheme="minorHAnsi" w:hAnsiTheme="minorHAnsi" w:cstheme="minorHAnsi"/>
          <w:sz w:val="26"/>
          <w:szCs w:val="26"/>
        </w:rPr>
        <w:t xml:space="preserve"> zpřístupňují dosud uzavřená místa a části. Návštěvníky pobaví </w:t>
      </w:r>
      <w:r>
        <w:rPr>
          <w:rFonts w:asciiTheme="minorHAnsi" w:hAnsiTheme="minorHAnsi" w:cstheme="minorHAnsi"/>
          <w:sz w:val="26"/>
          <w:szCs w:val="26"/>
        </w:rPr>
        <w:t>na</w:t>
      </w:r>
      <w:r w:rsidR="0004799F" w:rsidRPr="00950E66">
        <w:rPr>
          <w:rFonts w:asciiTheme="minorHAnsi" w:hAnsiTheme="minorHAnsi" w:cstheme="minorHAnsi"/>
          <w:sz w:val="26"/>
          <w:szCs w:val="26"/>
        </w:rPr>
        <w:t xml:space="preserve"> slavnostech </w:t>
      </w:r>
      <w:r>
        <w:rPr>
          <w:rFonts w:asciiTheme="minorHAnsi" w:hAnsiTheme="minorHAnsi" w:cstheme="minorHAnsi"/>
          <w:sz w:val="26"/>
          <w:szCs w:val="26"/>
        </w:rPr>
        <w:t>evokujících</w:t>
      </w:r>
      <w:r w:rsidR="0004799F" w:rsidRPr="00950E66">
        <w:rPr>
          <w:rFonts w:asciiTheme="minorHAnsi" w:hAnsiTheme="minorHAnsi" w:cstheme="minorHAnsi"/>
          <w:sz w:val="26"/>
          <w:szCs w:val="26"/>
        </w:rPr>
        <w:t xml:space="preserve"> časy dávno minulé, </w:t>
      </w:r>
      <w:r>
        <w:rPr>
          <w:rFonts w:asciiTheme="minorHAnsi" w:hAnsiTheme="minorHAnsi" w:cstheme="minorHAnsi"/>
          <w:sz w:val="26"/>
          <w:szCs w:val="26"/>
        </w:rPr>
        <w:t>přitom</w:t>
      </w:r>
      <w:r w:rsidR="0004799F" w:rsidRPr="00950E66">
        <w:rPr>
          <w:rFonts w:asciiTheme="minorHAnsi" w:hAnsiTheme="minorHAnsi" w:cstheme="minorHAnsi"/>
          <w:sz w:val="26"/>
          <w:szCs w:val="26"/>
        </w:rPr>
        <w:t xml:space="preserve"> nezanedbávají ani svo</w:t>
      </w:r>
      <w:r>
        <w:rPr>
          <w:rFonts w:asciiTheme="minorHAnsi" w:hAnsiTheme="minorHAnsi" w:cstheme="minorHAnsi"/>
          <w:sz w:val="26"/>
          <w:szCs w:val="26"/>
        </w:rPr>
        <w:t>u</w:t>
      </w:r>
      <w:r w:rsidR="0004799F" w:rsidRPr="00950E66">
        <w:rPr>
          <w:rFonts w:asciiTheme="minorHAnsi" w:hAnsiTheme="minorHAnsi" w:cstheme="minorHAnsi"/>
          <w:sz w:val="26"/>
          <w:szCs w:val="26"/>
        </w:rPr>
        <w:t xml:space="preserve"> budoucnost</w:t>
      </w:r>
      <w:r>
        <w:rPr>
          <w:rFonts w:asciiTheme="minorHAnsi" w:hAnsiTheme="minorHAnsi" w:cstheme="minorHAnsi"/>
          <w:sz w:val="26"/>
          <w:szCs w:val="26"/>
        </w:rPr>
        <w:t xml:space="preserve">: Národní památkový ústav totiž </w:t>
      </w:r>
      <w:r w:rsidR="0004799F" w:rsidRPr="00950E66">
        <w:rPr>
          <w:rFonts w:asciiTheme="minorHAnsi" w:hAnsiTheme="minorHAnsi" w:cstheme="minorHAnsi"/>
          <w:sz w:val="26"/>
          <w:szCs w:val="26"/>
        </w:rPr>
        <w:t>plánuje opravy a obnovy, které z</w:t>
      </w:r>
      <w:r w:rsidR="003207A5" w:rsidRPr="00950E66">
        <w:rPr>
          <w:rFonts w:asciiTheme="minorHAnsi" w:hAnsiTheme="minorHAnsi" w:cstheme="minorHAnsi"/>
          <w:sz w:val="26"/>
          <w:szCs w:val="26"/>
        </w:rPr>
        <w:t>a</w:t>
      </w:r>
      <w:r w:rsidR="0004799F" w:rsidRPr="00950E66">
        <w:rPr>
          <w:rFonts w:asciiTheme="minorHAnsi" w:hAnsiTheme="minorHAnsi" w:cstheme="minorHAnsi"/>
          <w:sz w:val="26"/>
          <w:szCs w:val="26"/>
        </w:rPr>
        <w:t xml:space="preserve">jistí zachování památkových hodnot největších skvostů pro další generace. </w:t>
      </w:r>
      <w:r>
        <w:rPr>
          <w:rFonts w:asciiTheme="minorHAnsi" w:hAnsiTheme="minorHAnsi" w:cstheme="minorHAnsi"/>
          <w:sz w:val="26"/>
          <w:szCs w:val="26"/>
        </w:rPr>
        <w:t>P</w:t>
      </w:r>
      <w:r w:rsidR="0004799F" w:rsidRPr="00950E66">
        <w:rPr>
          <w:rFonts w:asciiTheme="minorHAnsi" w:hAnsiTheme="minorHAnsi" w:cstheme="minorHAnsi"/>
          <w:sz w:val="26"/>
          <w:szCs w:val="26"/>
        </w:rPr>
        <w:t xml:space="preserve">řispívají </w:t>
      </w:r>
      <w:r>
        <w:rPr>
          <w:rFonts w:asciiTheme="minorHAnsi" w:hAnsiTheme="minorHAnsi" w:cstheme="minorHAnsi"/>
          <w:sz w:val="26"/>
          <w:szCs w:val="26"/>
        </w:rPr>
        <w:t xml:space="preserve">k tomu </w:t>
      </w:r>
      <w:r w:rsidR="0004799F" w:rsidRPr="00950E66">
        <w:rPr>
          <w:rFonts w:asciiTheme="minorHAnsi" w:hAnsiTheme="minorHAnsi" w:cstheme="minorHAnsi"/>
          <w:sz w:val="26"/>
          <w:szCs w:val="26"/>
        </w:rPr>
        <w:t xml:space="preserve">i výzkumy a vědecké úkoly, na </w:t>
      </w:r>
      <w:r>
        <w:rPr>
          <w:rFonts w:asciiTheme="minorHAnsi" w:hAnsiTheme="minorHAnsi" w:cstheme="minorHAnsi"/>
          <w:sz w:val="26"/>
          <w:szCs w:val="26"/>
        </w:rPr>
        <w:t>nichž</w:t>
      </w:r>
      <w:r w:rsidR="0004799F" w:rsidRPr="00950E66">
        <w:rPr>
          <w:rFonts w:asciiTheme="minorHAnsi" w:hAnsiTheme="minorHAnsi" w:cstheme="minorHAnsi"/>
          <w:sz w:val="26"/>
          <w:szCs w:val="26"/>
        </w:rPr>
        <w:t xml:space="preserve"> odborníci </w:t>
      </w:r>
      <w:r>
        <w:rPr>
          <w:rFonts w:asciiTheme="minorHAnsi" w:hAnsiTheme="minorHAnsi" w:cstheme="minorHAnsi"/>
          <w:sz w:val="26"/>
          <w:szCs w:val="26"/>
        </w:rPr>
        <w:t xml:space="preserve">v </w:t>
      </w:r>
      <w:r w:rsidR="0004799F" w:rsidRPr="00950E66">
        <w:rPr>
          <w:rFonts w:asciiTheme="minorHAnsi" w:hAnsiTheme="minorHAnsi" w:cstheme="minorHAnsi"/>
          <w:sz w:val="26"/>
          <w:szCs w:val="26"/>
        </w:rPr>
        <w:t xml:space="preserve">NPÚ pracují, a jejichž výsledky </w:t>
      </w:r>
      <w:r w:rsidR="003207A5" w:rsidRPr="00950E66">
        <w:rPr>
          <w:rFonts w:asciiTheme="minorHAnsi" w:hAnsiTheme="minorHAnsi" w:cstheme="minorHAnsi"/>
          <w:sz w:val="26"/>
          <w:szCs w:val="26"/>
        </w:rPr>
        <w:t xml:space="preserve">využívají </w:t>
      </w:r>
      <w:r>
        <w:rPr>
          <w:rFonts w:asciiTheme="minorHAnsi" w:hAnsiTheme="minorHAnsi" w:cstheme="minorHAnsi"/>
          <w:sz w:val="26"/>
          <w:szCs w:val="26"/>
        </w:rPr>
        <w:t xml:space="preserve">při </w:t>
      </w:r>
      <w:r w:rsidR="0004799F" w:rsidRPr="00950E66">
        <w:rPr>
          <w:rFonts w:asciiTheme="minorHAnsi" w:hAnsiTheme="minorHAnsi" w:cstheme="minorHAnsi"/>
          <w:sz w:val="26"/>
          <w:szCs w:val="26"/>
        </w:rPr>
        <w:t>péč</w:t>
      </w:r>
      <w:r w:rsidR="003207A5" w:rsidRPr="00950E66">
        <w:rPr>
          <w:rFonts w:asciiTheme="minorHAnsi" w:hAnsiTheme="minorHAnsi" w:cstheme="minorHAnsi"/>
          <w:sz w:val="26"/>
          <w:szCs w:val="26"/>
        </w:rPr>
        <w:t>i</w:t>
      </w:r>
      <w:r>
        <w:rPr>
          <w:rFonts w:asciiTheme="minorHAnsi" w:hAnsiTheme="minorHAnsi" w:cstheme="minorHAnsi"/>
          <w:sz w:val="26"/>
          <w:szCs w:val="26"/>
        </w:rPr>
        <w:t xml:space="preserve"> o památky, tedy v praxi</w:t>
      </w:r>
      <w:r w:rsidR="0004799F" w:rsidRPr="00950E66">
        <w:rPr>
          <w:rFonts w:asciiTheme="minorHAnsi" w:hAnsiTheme="minorHAnsi" w:cstheme="minorHAnsi"/>
          <w:sz w:val="26"/>
          <w:szCs w:val="26"/>
        </w:rPr>
        <w:t>.</w:t>
      </w:r>
    </w:p>
    <w:p w:rsidR="00F90A38" w:rsidRPr="00950E66" w:rsidRDefault="00F90A38" w:rsidP="00391033">
      <w:pPr>
        <w:jc w:val="both"/>
        <w:rPr>
          <w:rFonts w:asciiTheme="minorHAnsi" w:hAnsiTheme="minorHAnsi" w:cstheme="minorHAnsi"/>
        </w:rPr>
      </w:pPr>
    </w:p>
    <w:p w:rsidR="00376694" w:rsidRPr="00950E66" w:rsidRDefault="005B1B85" w:rsidP="00391033">
      <w:pPr>
        <w:jc w:val="both"/>
        <w:rPr>
          <w:rFonts w:asciiTheme="minorHAnsi" w:hAnsiTheme="minorHAnsi" w:cstheme="minorHAnsi"/>
          <w:sz w:val="22"/>
          <w:szCs w:val="22"/>
        </w:rPr>
      </w:pPr>
      <w:r w:rsidRPr="00950E66">
        <w:rPr>
          <w:rFonts w:asciiTheme="minorHAnsi" w:hAnsiTheme="minorHAnsi" w:cstheme="minorHAnsi"/>
          <w:sz w:val="22"/>
          <w:szCs w:val="22"/>
        </w:rPr>
        <w:t>Národní památkový ústav</w:t>
      </w:r>
      <w:r w:rsidR="004C169E" w:rsidRPr="00950E66">
        <w:rPr>
          <w:rFonts w:asciiTheme="minorHAnsi" w:hAnsiTheme="minorHAnsi" w:cstheme="minorHAnsi"/>
          <w:sz w:val="22"/>
          <w:szCs w:val="22"/>
        </w:rPr>
        <w:t xml:space="preserve"> </w:t>
      </w:r>
      <w:r w:rsidR="003207A5" w:rsidRPr="00950E66">
        <w:rPr>
          <w:rFonts w:asciiTheme="minorHAnsi" w:hAnsiTheme="minorHAnsi" w:cstheme="minorHAnsi"/>
          <w:sz w:val="22"/>
          <w:szCs w:val="22"/>
        </w:rPr>
        <w:t xml:space="preserve">si </w:t>
      </w:r>
      <w:r w:rsidR="003A1AB4">
        <w:rPr>
          <w:rFonts w:asciiTheme="minorHAnsi" w:hAnsiTheme="minorHAnsi" w:cstheme="minorHAnsi"/>
          <w:sz w:val="22"/>
          <w:szCs w:val="22"/>
        </w:rPr>
        <w:t>letos kromě</w:t>
      </w:r>
      <w:r w:rsidR="00C94667" w:rsidRPr="00950E66">
        <w:rPr>
          <w:rFonts w:asciiTheme="minorHAnsi" w:hAnsiTheme="minorHAnsi" w:cstheme="minorHAnsi"/>
          <w:sz w:val="22"/>
          <w:szCs w:val="22"/>
        </w:rPr>
        <w:t xml:space="preserve"> </w:t>
      </w:r>
      <w:r w:rsidR="004C169E" w:rsidRPr="00950E66">
        <w:rPr>
          <w:rFonts w:asciiTheme="minorHAnsi" w:hAnsiTheme="minorHAnsi" w:cstheme="minorHAnsi"/>
          <w:sz w:val="22"/>
          <w:szCs w:val="22"/>
        </w:rPr>
        <w:t xml:space="preserve">700. výročí narození císaře a českého krále Karla IV. </w:t>
      </w:r>
      <w:r w:rsidR="003A1AB4">
        <w:rPr>
          <w:rFonts w:asciiTheme="minorHAnsi" w:hAnsiTheme="minorHAnsi" w:cstheme="minorHAnsi"/>
          <w:sz w:val="22"/>
          <w:szCs w:val="22"/>
        </w:rPr>
        <w:t>připomíná celý</w:t>
      </w:r>
      <w:r w:rsidR="004C169E" w:rsidRPr="00950E66">
        <w:rPr>
          <w:rFonts w:asciiTheme="minorHAnsi" w:hAnsiTheme="minorHAnsi" w:cstheme="minorHAnsi"/>
          <w:sz w:val="22"/>
          <w:szCs w:val="22"/>
        </w:rPr>
        <w:t xml:space="preserve"> rod Lucemburků. Již šestý ročník projektu Po stopách šlechtických rodů </w:t>
      </w:r>
      <w:r w:rsidR="00F82417" w:rsidRPr="00950E66">
        <w:rPr>
          <w:rFonts w:asciiTheme="minorHAnsi" w:hAnsiTheme="minorHAnsi" w:cstheme="minorHAnsi"/>
          <w:sz w:val="22"/>
          <w:szCs w:val="22"/>
        </w:rPr>
        <w:t>proto</w:t>
      </w:r>
      <w:r w:rsidR="001439E3">
        <w:rPr>
          <w:rFonts w:asciiTheme="minorHAnsi" w:hAnsiTheme="minorHAnsi" w:cstheme="minorHAnsi"/>
          <w:sz w:val="22"/>
          <w:szCs w:val="22"/>
        </w:rPr>
        <w:t xml:space="preserve"> </w:t>
      </w:r>
      <w:r w:rsidR="00DB7167">
        <w:rPr>
          <w:rFonts w:asciiTheme="minorHAnsi" w:hAnsiTheme="minorHAnsi" w:cstheme="minorHAnsi"/>
          <w:sz w:val="22"/>
          <w:szCs w:val="22"/>
        </w:rPr>
        <w:t>nese</w:t>
      </w:r>
      <w:r w:rsidR="001439E3">
        <w:rPr>
          <w:rFonts w:asciiTheme="minorHAnsi" w:hAnsiTheme="minorHAnsi" w:cstheme="minorHAnsi"/>
          <w:sz w:val="22"/>
          <w:szCs w:val="22"/>
        </w:rPr>
        <w:t xml:space="preserve"> název</w:t>
      </w:r>
      <w:r w:rsidR="009003C2" w:rsidRPr="00950E66">
        <w:rPr>
          <w:rFonts w:asciiTheme="minorHAnsi" w:hAnsiTheme="minorHAnsi" w:cstheme="minorHAnsi"/>
          <w:b/>
          <w:sz w:val="22"/>
          <w:szCs w:val="22"/>
        </w:rPr>
        <w:t xml:space="preserve"> </w:t>
      </w:r>
      <w:r w:rsidR="009003C2" w:rsidRPr="003A1AB4">
        <w:rPr>
          <w:rFonts w:asciiTheme="minorHAnsi" w:hAnsiTheme="minorHAnsi" w:cstheme="minorHAnsi"/>
          <w:b/>
          <w:sz w:val="22"/>
          <w:szCs w:val="22"/>
        </w:rPr>
        <w:t>L</w:t>
      </w:r>
      <w:r w:rsidR="003A1AB4" w:rsidRPr="003A1AB4">
        <w:rPr>
          <w:rFonts w:asciiTheme="minorHAnsi" w:hAnsiTheme="minorHAnsi" w:cstheme="minorHAnsi"/>
          <w:b/>
          <w:sz w:val="22"/>
          <w:szCs w:val="22"/>
        </w:rPr>
        <w:t>ucemburský rok</w:t>
      </w:r>
      <w:r w:rsidR="003A1AB4">
        <w:rPr>
          <w:rFonts w:asciiTheme="minorHAnsi" w:hAnsiTheme="minorHAnsi" w:cstheme="minorHAnsi"/>
          <w:b/>
          <w:sz w:val="22"/>
          <w:szCs w:val="22"/>
        </w:rPr>
        <w:t xml:space="preserve"> a</w:t>
      </w:r>
      <w:r w:rsidR="004C169E" w:rsidRPr="00950E66">
        <w:rPr>
          <w:rFonts w:asciiTheme="minorHAnsi" w:hAnsiTheme="minorHAnsi" w:cstheme="minorHAnsi"/>
          <w:sz w:val="22"/>
          <w:szCs w:val="22"/>
        </w:rPr>
        <w:t xml:space="preserve"> </w:t>
      </w:r>
      <w:r w:rsidR="003207A5" w:rsidRPr="00950E66">
        <w:rPr>
          <w:rFonts w:asciiTheme="minorHAnsi" w:hAnsiTheme="minorHAnsi" w:cstheme="minorHAnsi"/>
          <w:sz w:val="22"/>
          <w:szCs w:val="22"/>
        </w:rPr>
        <w:t>NPÚ se jím připojuje k oficiálním</w:t>
      </w:r>
      <w:r w:rsidR="003A1AB4">
        <w:rPr>
          <w:rFonts w:asciiTheme="minorHAnsi" w:hAnsiTheme="minorHAnsi" w:cstheme="minorHAnsi"/>
          <w:sz w:val="22"/>
          <w:szCs w:val="22"/>
        </w:rPr>
        <w:t xml:space="preserve"> </w:t>
      </w:r>
      <w:r w:rsidR="003207A5" w:rsidRPr="00950E66">
        <w:rPr>
          <w:rFonts w:asciiTheme="minorHAnsi" w:hAnsiTheme="minorHAnsi" w:cstheme="minorHAnsi"/>
          <w:sz w:val="22"/>
          <w:szCs w:val="22"/>
        </w:rPr>
        <w:t xml:space="preserve">národním </w:t>
      </w:r>
      <w:proofErr w:type="spellStart"/>
      <w:r w:rsidR="003207A5" w:rsidRPr="00950E66">
        <w:rPr>
          <w:rFonts w:asciiTheme="minorHAnsi" w:hAnsiTheme="minorHAnsi" w:cstheme="minorHAnsi"/>
          <w:sz w:val="22"/>
          <w:szCs w:val="22"/>
        </w:rPr>
        <w:t>karlovským</w:t>
      </w:r>
      <w:proofErr w:type="spellEnd"/>
      <w:r w:rsidR="003207A5" w:rsidRPr="00950E66">
        <w:rPr>
          <w:rFonts w:asciiTheme="minorHAnsi" w:hAnsiTheme="minorHAnsi" w:cstheme="minorHAnsi"/>
          <w:sz w:val="22"/>
          <w:szCs w:val="22"/>
        </w:rPr>
        <w:t xml:space="preserve"> oslavám. C</w:t>
      </w:r>
      <w:r w:rsidR="004C169E" w:rsidRPr="00950E66">
        <w:rPr>
          <w:rFonts w:asciiTheme="minorHAnsi" w:hAnsiTheme="minorHAnsi" w:cstheme="minorHAnsi"/>
          <w:sz w:val="22"/>
          <w:szCs w:val="22"/>
        </w:rPr>
        <w:t xml:space="preserve">entrem a </w:t>
      </w:r>
      <w:r w:rsidR="003A1AB4">
        <w:rPr>
          <w:rFonts w:asciiTheme="minorHAnsi" w:hAnsiTheme="minorHAnsi" w:cstheme="minorHAnsi"/>
          <w:sz w:val="22"/>
          <w:szCs w:val="22"/>
        </w:rPr>
        <w:t>„</w:t>
      </w:r>
      <w:r w:rsidR="004C169E" w:rsidRPr="00950E66">
        <w:rPr>
          <w:rFonts w:asciiTheme="minorHAnsi" w:hAnsiTheme="minorHAnsi" w:cstheme="minorHAnsi"/>
          <w:sz w:val="22"/>
          <w:szCs w:val="22"/>
        </w:rPr>
        <w:t>hlavním stanem</w:t>
      </w:r>
      <w:r w:rsidR="003A1AB4">
        <w:rPr>
          <w:rFonts w:asciiTheme="minorHAnsi" w:hAnsiTheme="minorHAnsi" w:cstheme="minorHAnsi"/>
          <w:sz w:val="22"/>
          <w:szCs w:val="22"/>
        </w:rPr>
        <w:t>“</w:t>
      </w:r>
      <w:r w:rsidR="004C169E" w:rsidRPr="00950E66">
        <w:rPr>
          <w:rFonts w:asciiTheme="minorHAnsi" w:hAnsiTheme="minorHAnsi" w:cstheme="minorHAnsi"/>
          <w:sz w:val="22"/>
          <w:szCs w:val="22"/>
        </w:rPr>
        <w:t xml:space="preserve"> </w:t>
      </w:r>
      <w:r w:rsidR="001439E3">
        <w:rPr>
          <w:rFonts w:asciiTheme="minorHAnsi" w:hAnsiTheme="minorHAnsi" w:cstheme="minorHAnsi"/>
          <w:sz w:val="22"/>
          <w:szCs w:val="22"/>
        </w:rPr>
        <w:t>l</w:t>
      </w:r>
      <w:r w:rsidR="003207A5" w:rsidRPr="00950E66">
        <w:rPr>
          <w:rFonts w:asciiTheme="minorHAnsi" w:hAnsiTheme="minorHAnsi" w:cstheme="minorHAnsi"/>
          <w:sz w:val="22"/>
          <w:szCs w:val="22"/>
        </w:rPr>
        <w:t>ucembu</w:t>
      </w:r>
      <w:r w:rsidR="00D37BA4" w:rsidRPr="00950E66">
        <w:rPr>
          <w:rFonts w:asciiTheme="minorHAnsi" w:hAnsiTheme="minorHAnsi" w:cstheme="minorHAnsi"/>
          <w:sz w:val="22"/>
          <w:szCs w:val="22"/>
        </w:rPr>
        <w:t>r</w:t>
      </w:r>
      <w:r w:rsidR="003207A5" w:rsidRPr="00950E66">
        <w:rPr>
          <w:rFonts w:asciiTheme="minorHAnsi" w:hAnsiTheme="minorHAnsi" w:cstheme="minorHAnsi"/>
          <w:sz w:val="22"/>
          <w:szCs w:val="22"/>
        </w:rPr>
        <w:t>s</w:t>
      </w:r>
      <w:r w:rsidR="00D37BA4" w:rsidRPr="00950E66">
        <w:rPr>
          <w:rFonts w:asciiTheme="minorHAnsi" w:hAnsiTheme="minorHAnsi" w:cstheme="minorHAnsi"/>
          <w:sz w:val="22"/>
          <w:szCs w:val="22"/>
        </w:rPr>
        <w:t>k</w:t>
      </w:r>
      <w:r w:rsidR="003207A5" w:rsidRPr="00950E66">
        <w:rPr>
          <w:rFonts w:asciiTheme="minorHAnsi" w:hAnsiTheme="minorHAnsi" w:cstheme="minorHAnsi"/>
          <w:sz w:val="22"/>
          <w:szCs w:val="22"/>
        </w:rPr>
        <w:t xml:space="preserve">ého roku </w:t>
      </w:r>
      <w:r w:rsidR="004C169E" w:rsidRPr="00950E66">
        <w:rPr>
          <w:rFonts w:asciiTheme="minorHAnsi" w:hAnsiTheme="minorHAnsi" w:cstheme="minorHAnsi"/>
          <w:sz w:val="22"/>
          <w:szCs w:val="22"/>
        </w:rPr>
        <w:t xml:space="preserve">bude státní hrad Karlštejn, </w:t>
      </w:r>
      <w:r w:rsidR="003A1AB4">
        <w:rPr>
          <w:rFonts w:asciiTheme="minorHAnsi" w:hAnsiTheme="minorHAnsi" w:cstheme="minorHAnsi"/>
          <w:sz w:val="22"/>
          <w:szCs w:val="22"/>
        </w:rPr>
        <w:t xml:space="preserve">jenž je </w:t>
      </w:r>
      <w:r w:rsidR="004C169E" w:rsidRPr="00950E66">
        <w:rPr>
          <w:rFonts w:asciiTheme="minorHAnsi" w:hAnsiTheme="minorHAnsi" w:cstheme="minorHAnsi"/>
          <w:sz w:val="22"/>
          <w:szCs w:val="22"/>
        </w:rPr>
        <w:t>s Karlem IV. ikonicky spojen</w:t>
      </w:r>
      <w:r w:rsidR="003A1AB4">
        <w:rPr>
          <w:rFonts w:asciiTheme="minorHAnsi" w:hAnsiTheme="minorHAnsi" w:cstheme="minorHAnsi"/>
          <w:sz w:val="22"/>
          <w:szCs w:val="22"/>
        </w:rPr>
        <w:t>.</w:t>
      </w:r>
    </w:p>
    <w:p w:rsidR="00194039" w:rsidRPr="00950E66" w:rsidRDefault="00123F61" w:rsidP="00391033">
      <w:pPr>
        <w:jc w:val="both"/>
        <w:rPr>
          <w:rFonts w:asciiTheme="minorHAnsi" w:hAnsiTheme="minorHAnsi" w:cstheme="minorHAnsi"/>
          <w:sz w:val="22"/>
          <w:szCs w:val="22"/>
        </w:rPr>
      </w:pPr>
      <w:r w:rsidRPr="00950E66">
        <w:rPr>
          <w:rFonts w:asciiTheme="minorHAnsi" w:hAnsiTheme="minorHAnsi" w:cstheme="minorHAnsi"/>
          <w:sz w:val="22"/>
          <w:szCs w:val="22"/>
        </w:rPr>
        <w:t xml:space="preserve">Hlavní událostí </w:t>
      </w:r>
      <w:r w:rsidR="003207A5" w:rsidRPr="00950E66">
        <w:rPr>
          <w:rFonts w:asciiTheme="minorHAnsi" w:hAnsiTheme="minorHAnsi" w:cstheme="minorHAnsi"/>
          <w:sz w:val="22"/>
          <w:szCs w:val="22"/>
        </w:rPr>
        <w:t xml:space="preserve">roku </w:t>
      </w:r>
      <w:r w:rsidRPr="00950E66">
        <w:rPr>
          <w:rFonts w:asciiTheme="minorHAnsi" w:hAnsiTheme="minorHAnsi" w:cstheme="minorHAnsi"/>
          <w:sz w:val="22"/>
          <w:szCs w:val="22"/>
        </w:rPr>
        <w:t xml:space="preserve">bude výstava </w:t>
      </w:r>
      <w:r w:rsidRPr="00950E66">
        <w:rPr>
          <w:rFonts w:asciiTheme="minorHAnsi" w:hAnsiTheme="minorHAnsi" w:cstheme="minorHAnsi"/>
          <w:i/>
          <w:sz w:val="22"/>
          <w:szCs w:val="22"/>
        </w:rPr>
        <w:t>Karlštejnský poklad</w:t>
      </w:r>
      <w:r w:rsidR="00EF693F" w:rsidRPr="00950E66">
        <w:rPr>
          <w:rFonts w:asciiTheme="minorHAnsi" w:hAnsiTheme="minorHAnsi" w:cstheme="minorHAnsi"/>
          <w:i/>
          <w:sz w:val="22"/>
          <w:szCs w:val="22"/>
        </w:rPr>
        <w:t>. Kultura císařského dvora Karla IV</w:t>
      </w:r>
      <w:r w:rsidR="00EF693F" w:rsidRPr="00950E66">
        <w:rPr>
          <w:rFonts w:asciiTheme="minorHAnsi" w:hAnsiTheme="minorHAnsi" w:cstheme="minorHAnsi"/>
          <w:sz w:val="22"/>
          <w:szCs w:val="22"/>
        </w:rPr>
        <w:t>.</w:t>
      </w:r>
      <w:r w:rsidR="00AB3603" w:rsidRPr="00950E66">
        <w:rPr>
          <w:rFonts w:asciiTheme="minorHAnsi" w:hAnsiTheme="minorHAnsi" w:cstheme="minorHAnsi"/>
          <w:sz w:val="22"/>
          <w:szCs w:val="22"/>
        </w:rPr>
        <w:t xml:space="preserve">, </w:t>
      </w:r>
      <w:r w:rsidR="008E38F6" w:rsidRPr="00950E66">
        <w:rPr>
          <w:rFonts w:asciiTheme="minorHAnsi" w:hAnsiTheme="minorHAnsi" w:cstheme="minorHAnsi"/>
          <w:sz w:val="22"/>
          <w:szCs w:val="22"/>
        </w:rPr>
        <w:t>otevřená od</w:t>
      </w:r>
      <w:r w:rsidRPr="00950E66">
        <w:rPr>
          <w:rFonts w:asciiTheme="minorHAnsi" w:hAnsiTheme="minorHAnsi" w:cstheme="minorHAnsi"/>
          <w:sz w:val="22"/>
          <w:szCs w:val="22"/>
        </w:rPr>
        <w:t xml:space="preserve"> </w:t>
      </w:r>
      <w:r w:rsidR="003207A5" w:rsidRPr="00950E66">
        <w:rPr>
          <w:rFonts w:asciiTheme="minorHAnsi" w:hAnsiTheme="minorHAnsi" w:cstheme="minorHAnsi"/>
          <w:sz w:val="22"/>
          <w:szCs w:val="22"/>
        </w:rPr>
        <w:t>7. května</w:t>
      </w:r>
      <w:r w:rsidR="003A1AB4">
        <w:rPr>
          <w:rFonts w:asciiTheme="minorHAnsi" w:hAnsiTheme="minorHAnsi" w:cstheme="minorHAnsi"/>
          <w:sz w:val="22"/>
          <w:szCs w:val="22"/>
        </w:rPr>
        <w:t xml:space="preserve"> právě </w:t>
      </w:r>
      <w:r w:rsidR="00086542" w:rsidRPr="00086542">
        <w:rPr>
          <w:rFonts w:asciiTheme="minorHAnsi" w:hAnsiTheme="minorHAnsi" w:cstheme="minorHAnsi"/>
          <w:b/>
          <w:sz w:val="22"/>
          <w:szCs w:val="22"/>
        </w:rPr>
        <w:t xml:space="preserve">na </w:t>
      </w:r>
      <w:r w:rsidR="00086542" w:rsidRPr="00CC2027">
        <w:rPr>
          <w:rFonts w:asciiTheme="minorHAnsi" w:hAnsiTheme="minorHAnsi" w:cstheme="minorHAnsi"/>
          <w:b/>
          <w:sz w:val="22"/>
          <w:szCs w:val="22"/>
        </w:rPr>
        <w:t>Karlštejně</w:t>
      </w:r>
      <w:r w:rsidR="008E38F6" w:rsidRPr="00CC2027">
        <w:rPr>
          <w:rFonts w:asciiTheme="minorHAnsi" w:hAnsiTheme="minorHAnsi" w:cstheme="minorHAnsi"/>
          <w:sz w:val="22"/>
          <w:szCs w:val="22"/>
        </w:rPr>
        <w:t xml:space="preserve">. </w:t>
      </w:r>
      <w:r w:rsidR="00950E66" w:rsidRPr="00CC2027">
        <w:rPr>
          <w:rFonts w:asciiTheme="minorHAnsi" w:hAnsiTheme="minorHAnsi" w:cstheme="minorHAnsi"/>
          <w:sz w:val="22"/>
          <w:szCs w:val="22"/>
        </w:rPr>
        <w:t>„</w:t>
      </w:r>
      <w:r w:rsidR="00086542" w:rsidRPr="00CC2027">
        <w:rPr>
          <w:rFonts w:asciiTheme="minorHAnsi" w:hAnsiTheme="minorHAnsi" w:cstheme="minorHAnsi"/>
          <w:sz w:val="22"/>
          <w:szCs w:val="22"/>
        </w:rPr>
        <w:t xml:space="preserve">Jak název napovídá, představí tzv. </w:t>
      </w:r>
      <w:r w:rsidR="003A1AB4" w:rsidRPr="00CC2027">
        <w:rPr>
          <w:rFonts w:asciiTheme="minorHAnsi" w:hAnsiTheme="minorHAnsi" w:cstheme="minorHAnsi"/>
          <w:sz w:val="22"/>
          <w:szCs w:val="22"/>
        </w:rPr>
        <w:t>k</w:t>
      </w:r>
      <w:r w:rsidR="00086542" w:rsidRPr="00CC2027">
        <w:rPr>
          <w:rFonts w:asciiTheme="minorHAnsi" w:hAnsiTheme="minorHAnsi" w:cstheme="minorHAnsi"/>
          <w:sz w:val="22"/>
          <w:szCs w:val="22"/>
        </w:rPr>
        <w:t>arlštejnský poklad, soubor téměř 400 předmětů z doby Karla IV., které vypovídají o kultuře a životním stylu Karlova dvora. Nádoby na pití, módní doplňky</w:t>
      </w:r>
      <w:r w:rsidR="00A36327" w:rsidRPr="00CC2027">
        <w:rPr>
          <w:rFonts w:asciiTheme="minorHAnsi" w:hAnsiTheme="minorHAnsi" w:cstheme="minorHAnsi"/>
          <w:sz w:val="22"/>
          <w:szCs w:val="22"/>
        </w:rPr>
        <w:t>, například</w:t>
      </w:r>
      <w:r w:rsidR="00086542" w:rsidRPr="00CC2027">
        <w:rPr>
          <w:rFonts w:asciiTheme="minorHAnsi" w:hAnsiTheme="minorHAnsi" w:cstheme="minorHAnsi"/>
          <w:sz w:val="22"/>
          <w:szCs w:val="22"/>
        </w:rPr>
        <w:t xml:space="preserve"> šperky, přezky, spony a knoflíky, které se za Karla IV. teprve ujímaly, ale také schránky na vonné bylinky a masti, tzv. </w:t>
      </w:r>
      <w:proofErr w:type="spellStart"/>
      <w:r w:rsidR="00086542" w:rsidRPr="00CC2027">
        <w:rPr>
          <w:rFonts w:asciiTheme="minorHAnsi" w:hAnsiTheme="minorHAnsi" w:cstheme="minorHAnsi"/>
          <w:sz w:val="22"/>
          <w:szCs w:val="22"/>
        </w:rPr>
        <w:t>povoňky</w:t>
      </w:r>
      <w:proofErr w:type="spellEnd"/>
      <w:r w:rsidR="00086542" w:rsidRPr="00CC2027">
        <w:rPr>
          <w:rFonts w:asciiTheme="minorHAnsi" w:hAnsiTheme="minorHAnsi" w:cstheme="minorHAnsi"/>
          <w:sz w:val="22"/>
          <w:szCs w:val="22"/>
        </w:rPr>
        <w:t>. Patřily k dennímu životu panovníka a dokládají životní styl jeho doby,“</w:t>
      </w:r>
      <w:r w:rsidR="00950E66" w:rsidRPr="00CC2027">
        <w:rPr>
          <w:rFonts w:asciiTheme="minorHAnsi" w:hAnsiTheme="minorHAnsi" w:cstheme="minorHAnsi"/>
          <w:i/>
          <w:sz w:val="22"/>
          <w:szCs w:val="22"/>
        </w:rPr>
        <w:t xml:space="preserve"> </w:t>
      </w:r>
      <w:r w:rsidR="00950E66" w:rsidRPr="00CC2027">
        <w:rPr>
          <w:rFonts w:asciiTheme="minorHAnsi" w:hAnsiTheme="minorHAnsi" w:cstheme="minorHAnsi"/>
          <w:sz w:val="22"/>
          <w:szCs w:val="22"/>
        </w:rPr>
        <w:t>zve na unikátní výstavu generální ředitelka NPÚ Naďa Goryczková.</w:t>
      </w:r>
      <w:r w:rsidR="008E38F6" w:rsidRPr="00CC2027">
        <w:rPr>
          <w:rFonts w:asciiTheme="minorHAnsi" w:hAnsiTheme="minorHAnsi" w:cstheme="minorHAnsi"/>
          <w:sz w:val="22"/>
          <w:szCs w:val="22"/>
        </w:rPr>
        <w:t xml:space="preserve"> </w:t>
      </w:r>
      <w:r w:rsidR="00CC2027">
        <w:rPr>
          <w:rFonts w:asciiTheme="minorHAnsi" w:hAnsiTheme="minorHAnsi" w:cstheme="minorHAnsi"/>
          <w:sz w:val="22"/>
          <w:szCs w:val="22"/>
        </w:rPr>
        <w:t xml:space="preserve">Karlštejnský poklad </w:t>
      </w:r>
      <w:r w:rsidR="00194039" w:rsidRPr="00950E66">
        <w:rPr>
          <w:rFonts w:asciiTheme="minorHAnsi" w:hAnsiTheme="minorHAnsi" w:cstheme="minorHAnsi"/>
          <w:sz w:val="22"/>
          <w:szCs w:val="22"/>
        </w:rPr>
        <w:t>byl pravděpodobně za husitských válek</w:t>
      </w:r>
      <w:r w:rsidR="00CC2027">
        <w:rPr>
          <w:rFonts w:asciiTheme="minorHAnsi" w:hAnsiTheme="minorHAnsi" w:cstheme="minorHAnsi"/>
          <w:sz w:val="22"/>
          <w:szCs w:val="22"/>
        </w:rPr>
        <w:t xml:space="preserve"> </w:t>
      </w:r>
      <w:r w:rsidR="008E38F6" w:rsidRPr="00950E66">
        <w:rPr>
          <w:rFonts w:asciiTheme="minorHAnsi" w:hAnsiTheme="minorHAnsi" w:cstheme="minorHAnsi"/>
          <w:sz w:val="22"/>
          <w:szCs w:val="22"/>
        </w:rPr>
        <w:t>ukryt v </w:t>
      </w:r>
      <w:r w:rsidR="00A36327">
        <w:rPr>
          <w:rFonts w:asciiTheme="minorHAnsi" w:hAnsiTheme="minorHAnsi" w:cstheme="minorHAnsi"/>
          <w:sz w:val="22"/>
          <w:szCs w:val="22"/>
        </w:rPr>
        <w:t>k</w:t>
      </w:r>
      <w:r w:rsidR="008E38F6" w:rsidRPr="00950E66">
        <w:rPr>
          <w:rFonts w:asciiTheme="minorHAnsi" w:hAnsiTheme="minorHAnsi" w:cstheme="minorHAnsi"/>
          <w:sz w:val="22"/>
          <w:szCs w:val="22"/>
        </w:rPr>
        <w:t>arlštejnských zdech</w:t>
      </w:r>
      <w:r w:rsidR="00CC2027">
        <w:rPr>
          <w:rFonts w:asciiTheme="minorHAnsi" w:hAnsiTheme="minorHAnsi" w:cstheme="minorHAnsi"/>
          <w:sz w:val="22"/>
          <w:szCs w:val="22"/>
        </w:rPr>
        <w:t>, kde</w:t>
      </w:r>
      <w:r w:rsidR="00194039" w:rsidRPr="00950E66">
        <w:rPr>
          <w:rFonts w:asciiTheme="minorHAnsi" w:hAnsiTheme="minorHAnsi" w:cstheme="minorHAnsi"/>
          <w:sz w:val="22"/>
          <w:szCs w:val="22"/>
        </w:rPr>
        <w:t xml:space="preserve"> </w:t>
      </w:r>
      <w:r w:rsidR="00CC2027">
        <w:rPr>
          <w:rFonts w:asciiTheme="minorHAnsi" w:hAnsiTheme="minorHAnsi" w:cstheme="minorHAnsi"/>
          <w:sz w:val="22"/>
          <w:szCs w:val="22"/>
        </w:rPr>
        <w:t>t</w:t>
      </w:r>
      <w:r w:rsidR="00194039" w:rsidRPr="00950E66">
        <w:rPr>
          <w:rFonts w:asciiTheme="minorHAnsi" w:hAnsiTheme="minorHAnsi" w:cstheme="minorHAnsi"/>
          <w:sz w:val="22"/>
          <w:szCs w:val="22"/>
        </w:rPr>
        <w:t>éměř 600 let čekal na své</w:t>
      </w:r>
      <w:r w:rsidR="00CC2027">
        <w:rPr>
          <w:rFonts w:asciiTheme="minorHAnsi" w:hAnsiTheme="minorHAnsi" w:cstheme="minorHAnsi"/>
          <w:sz w:val="22"/>
          <w:szCs w:val="22"/>
        </w:rPr>
        <w:t xml:space="preserve"> nalezení</w:t>
      </w:r>
      <w:r w:rsidR="007E341D" w:rsidRPr="00950E66">
        <w:rPr>
          <w:rFonts w:asciiTheme="minorHAnsi" w:hAnsiTheme="minorHAnsi" w:cstheme="minorHAnsi"/>
          <w:sz w:val="22"/>
          <w:szCs w:val="22"/>
        </w:rPr>
        <w:t xml:space="preserve">. </w:t>
      </w:r>
      <w:r w:rsidR="00CC2027">
        <w:rPr>
          <w:rFonts w:asciiTheme="minorHAnsi" w:hAnsiTheme="minorHAnsi" w:cstheme="minorHAnsi"/>
          <w:sz w:val="22"/>
          <w:szCs w:val="22"/>
        </w:rPr>
        <w:t>Dnes je</w:t>
      </w:r>
      <w:r w:rsidR="00194039" w:rsidRPr="00950E66">
        <w:rPr>
          <w:rFonts w:asciiTheme="minorHAnsi" w:hAnsiTheme="minorHAnsi" w:cstheme="minorHAnsi"/>
          <w:sz w:val="22"/>
          <w:szCs w:val="22"/>
        </w:rPr>
        <w:t xml:space="preserve"> uložen ve sbírkách Uměleckoprůmyslového mu</w:t>
      </w:r>
      <w:r w:rsidR="003207A5" w:rsidRPr="00950E66">
        <w:rPr>
          <w:rFonts w:asciiTheme="minorHAnsi" w:hAnsiTheme="minorHAnsi" w:cstheme="minorHAnsi"/>
          <w:sz w:val="22"/>
          <w:szCs w:val="22"/>
        </w:rPr>
        <w:t>s</w:t>
      </w:r>
      <w:r w:rsidR="00194039" w:rsidRPr="00950E66">
        <w:rPr>
          <w:rFonts w:asciiTheme="minorHAnsi" w:hAnsiTheme="minorHAnsi" w:cstheme="minorHAnsi"/>
          <w:sz w:val="22"/>
          <w:szCs w:val="22"/>
        </w:rPr>
        <w:t>ea v Praze</w:t>
      </w:r>
      <w:r w:rsidR="003207A5" w:rsidRPr="00950E66">
        <w:rPr>
          <w:rFonts w:asciiTheme="minorHAnsi" w:hAnsiTheme="minorHAnsi" w:cstheme="minorHAnsi"/>
          <w:sz w:val="22"/>
          <w:szCs w:val="22"/>
        </w:rPr>
        <w:t xml:space="preserve">, </w:t>
      </w:r>
      <w:r w:rsidR="001439E3">
        <w:rPr>
          <w:rFonts w:asciiTheme="minorHAnsi" w:hAnsiTheme="minorHAnsi" w:cstheme="minorHAnsi"/>
          <w:sz w:val="22"/>
          <w:szCs w:val="22"/>
        </w:rPr>
        <w:t xml:space="preserve">které </w:t>
      </w:r>
      <w:r w:rsidR="00A36327">
        <w:rPr>
          <w:rFonts w:asciiTheme="minorHAnsi" w:hAnsiTheme="minorHAnsi" w:cstheme="minorHAnsi"/>
          <w:sz w:val="22"/>
          <w:szCs w:val="22"/>
        </w:rPr>
        <w:t xml:space="preserve">se </w:t>
      </w:r>
      <w:r w:rsidR="001439E3">
        <w:rPr>
          <w:rFonts w:asciiTheme="minorHAnsi" w:hAnsiTheme="minorHAnsi" w:cstheme="minorHAnsi"/>
          <w:sz w:val="22"/>
          <w:szCs w:val="22"/>
        </w:rPr>
        <w:t xml:space="preserve">na vzniku výstavy </w:t>
      </w:r>
      <w:r w:rsidR="00A36327">
        <w:rPr>
          <w:rFonts w:asciiTheme="minorHAnsi" w:hAnsiTheme="minorHAnsi" w:cstheme="minorHAnsi"/>
          <w:sz w:val="22"/>
          <w:szCs w:val="22"/>
        </w:rPr>
        <w:t>podílí</w:t>
      </w:r>
      <w:r w:rsidR="003207A5" w:rsidRPr="00950E66">
        <w:rPr>
          <w:rFonts w:asciiTheme="minorHAnsi" w:hAnsiTheme="minorHAnsi" w:cstheme="minorHAnsi"/>
          <w:sz w:val="22"/>
          <w:szCs w:val="22"/>
        </w:rPr>
        <w:t xml:space="preserve">. </w:t>
      </w:r>
    </w:p>
    <w:p w:rsidR="003207A5" w:rsidRPr="00950E66" w:rsidRDefault="003715BF" w:rsidP="00391033">
      <w:pPr>
        <w:jc w:val="both"/>
        <w:rPr>
          <w:rFonts w:asciiTheme="minorHAnsi" w:hAnsiTheme="minorHAnsi" w:cstheme="minorHAnsi"/>
          <w:sz w:val="22"/>
          <w:szCs w:val="22"/>
        </w:rPr>
      </w:pPr>
      <w:r w:rsidRPr="00950E66">
        <w:rPr>
          <w:rFonts w:asciiTheme="minorHAnsi" w:hAnsiTheme="minorHAnsi" w:cstheme="minorHAnsi"/>
          <w:sz w:val="22"/>
          <w:szCs w:val="22"/>
        </w:rPr>
        <w:t xml:space="preserve">Kromě výstavy </w:t>
      </w:r>
      <w:r w:rsidR="00287E79" w:rsidRPr="00950E66">
        <w:rPr>
          <w:rFonts w:asciiTheme="minorHAnsi" w:hAnsiTheme="minorHAnsi" w:cstheme="minorHAnsi"/>
          <w:i/>
          <w:sz w:val="22"/>
          <w:szCs w:val="22"/>
        </w:rPr>
        <w:t>Karlštejnský poklad. Kultura císařského dvora Karla IV</w:t>
      </w:r>
      <w:r w:rsidR="00287E79" w:rsidRPr="00950E66">
        <w:rPr>
          <w:rFonts w:asciiTheme="minorHAnsi" w:hAnsiTheme="minorHAnsi" w:cstheme="minorHAnsi"/>
          <w:sz w:val="22"/>
          <w:szCs w:val="22"/>
        </w:rPr>
        <w:t>.</w:t>
      </w:r>
      <w:r w:rsidRPr="00950E66">
        <w:rPr>
          <w:rFonts w:asciiTheme="minorHAnsi" w:hAnsiTheme="minorHAnsi" w:cstheme="minorHAnsi"/>
          <w:sz w:val="22"/>
          <w:szCs w:val="22"/>
        </w:rPr>
        <w:t xml:space="preserve">, která bude otevřena po celou sezonu, chystá správa </w:t>
      </w:r>
      <w:r w:rsidR="00287E79">
        <w:rPr>
          <w:rFonts w:asciiTheme="minorHAnsi" w:hAnsiTheme="minorHAnsi" w:cstheme="minorHAnsi"/>
          <w:sz w:val="22"/>
          <w:szCs w:val="22"/>
        </w:rPr>
        <w:t>hradu Karlštejn</w:t>
      </w:r>
      <w:r w:rsidR="00CC2027">
        <w:rPr>
          <w:rFonts w:asciiTheme="minorHAnsi" w:hAnsiTheme="minorHAnsi" w:cstheme="minorHAnsi"/>
          <w:sz w:val="22"/>
          <w:szCs w:val="22"/>
        </w:rPr>
        <w:t xml:space="preserve"> na celou sezonu řadu akcí, mim</w:t>
      </w:r>
      <w:r w:rsidR="00CC2027" w:rsidRPr="00CC2027">
        <w:rPr>
          <w:rFonts w:asciiTheme="minorHAnsi" w:hAnsiTheme="minorHAnsi" w:cstheme="minorHAnsi"/>
          <w:sz w:val="22"/>
          <w:szCs w:val="22"/>
        </w:rPr>
        <w:t xml:space="preserve"> </w:t>
      </w:r>
      <w:r w:rsidR="00CC2027">
        <w:rPr>
          <w:rFonts w:asciiTheme="minorHAnsi" w:hAnsiTheme="minorHAnsi" w:cstheme="minorHAnsi"/>
          <w:sz w:val="22"/>
          <w:szCs w:val="22"/>
        </w:rPr>
        <w:t xml:space="preserve">unikátních prohlídek a mimořádná </w:t>
      </w:r>
      <w:r w:rsidR="00EF693F" w:rsidRPr="00950E66">
        <w:rPr>
          <w:rFonts w:asciiTheme="minorHAnsi" w:hAnsiTheme="minorHAnsi" w:cstheme="minorHAnsi"/>
          <w:sz w:val="22"/>
          <w:szCs w:val="22"/>
        </w:rPr>
        <w:t>představení</w:t>
      </w:r>
      <w:r w:rsidR="003207A5" w:rsidRPr="00950E66">
        <w:rPr>
          <w:rFonts w:asciiTheme="minorHAnsi" w:hAnsiTheme="minorHAnsi" w:cstheme="minorHAnsi"/>
          <w:sz w:val="22"/>
          <w:szCs w:val="22"/>
        </w:rPr>
        <w:t>.</w:t>
      </w:r>
      <w:r w:rsidR="007E341D" w:rsidRPr="00950E66">
        <w:rPr>
          <w:rFonts w:asciiTheme="minorHAnsi" w:hAnsiTheme="minorHAnsi" w:cstheme="minorHAnsi"/>
          <w:sz w:val="22"/>
          <w:szCs w:val="22"/>
        </w:rPr>
        <w:t xml:space="preserve"> </w:t>
      </w:r>
      <w:r w:rsidR="003207A5" w:rsidRPr="00950E66">
        <w:rPr>
          <w:rFonts w:asciiTheme="minorHAnsi" w:hAnsiTheme="minorHAnsi" w:cstheme="minorHAnsi"/>
          <w:sz w:val="22"/>
          <w:szCs w:val="22"/>
        </w:rPr>
        <w:t xml:space="preserve">Návštěvníci </w:t>
      </w:r>
      <w:r w:rsidR="007E341D" w:rsidRPr="00950E66">
        <w:rPr>
          <w:rFonts w:asciiTheme="minorHAnsi" w:hAnsiTheme="minorHAnsi" w:cstheme="minorHAnsi"/>
          <w:sz w:val="22"/>
          <w:szCs w:val="22"/>
        </w:rPr>
        <w:t xml:space="preserve">však </w:t>
      </w:r>
      <w:r w:rsidR="003207A5" w:rsidRPr="00950E66">
        <w:rPr>
          <w:rFonts w:asciiTheme="minorHAnsi" w:hAnsiTheme="minorHAnsi" w:cstheme="minorHAnsi"/>
          <w:sz w:val="22"/>
          <w:szCs w:val="22"/>
        </w:rPr>
        <w:t xml:space="preserve">mohou na prohlídku </w:t>
      </w:r>
      <w:r w:rsidR="007E341D" w:rsidRPr="00950E66">
        <w:rPr>
          <w:rFonts w:asciiTheme="minorHAnsi" w:hAnsiTheme="minorHAnsi" w:cstheme="minorHAnsi"/>
          <w:sz w:val="22"/>
          <w:szCs w:val="22"/>
        </w:rPr>
        <w:t>Karlštejna</w:t>
      </w:r>
      <w:r w:rsidR="003207A5" w:rsidRPr="00950E66">
        <w:rPr>
          <w:rFonts w:asciiTheme="minorHAnsi" w:hAnsiTheme="minorHAnsi" w:cstheme="minorHAnsi"/>
          <w:sz w:val="22"/>
          <w:szCs w:val="22"/>
        </w:rPr>
        <w:t xml:space="preserve"> přicházet již od 1. března</w:t>
      </w:r>
      <w:r w:rsidR="00AF419E">
        <w:rPr>
          <w:rFonts w:asciiTheme="minorHAnsi" w:hAnsiTheme="minorHAnsi" w:cstheme="minorHAnsi"/>
          <w:sz w:val="22"/>
          <w:szCs w:val="22"/>
        </w:rPr>
        <w:t>, a to</w:t>
      </w:r>
      <w:r w:rsidR="003207A5" w:rsidRPr="00950E66">
        <w:rPr>
          <w:rFonts w:asciiTheme="minorHAnsi" w:hAnsiTheme="minorHAnsi" w:cstheme="minorHAnsi"/>
          <w:sz w:val="22"/>
          <w:szCs w:val="22"/>
        </w:rPr>
        <w:t xml:space="preserve"> denně kromě pondělí.</w:t>
      </w:r>
    </w:p>
    <w:p w:rsidR="001F1579" w:rsidRPr="00950E66" w:rsidRDefault="001F1579" w:rsidP="00391033">
      <w:pPr>
        <w:jc w:val="both"/>
        <w:rPr>
          <w:rFonts w:asciiTheme="minorHAnsi" w:hAnsiTheme="minorHAnsi" w:cstheme="minorHAnsi"/>
          <w:sz w:val="22"/>
          <w:szCs w:val="22"/>
        </w:rPr>
      </w:pPr>
      <w:bookmarkStart w:id="0" w:name="_GoBack"/>
      <w:bookmarkEnd w:id="0"/>
    </w:p>
    <w:p w:rsidR="00BC2069" w:rsidRPr="00CC2027" w:rsidRDefault="00926129" w:rsidP="00BC2069">
      <w:pPr>
        <w:jc w:val="both"/>
        <w:rPr>
          <w:rFonts w:asciiTheme="minorHAnsi" w:hAnsiTheme="minorHAnsi" w:cstheme="minorHAnsi"/>
          <w:sz w:val="22"/>
          <w:szCs w:val="22"/>
        </w:rPr>
      </w:pPr>
      <w:r w:rsidRPr="00950E66">
        <w:rPr>
          <w:rFonts w:asciiTheme="minorHAnsi" w:hAnsiTheme="minorHAnsi" w:cstheme="minorHAnsi"/>
          <w:sz w:val="22"/>
          <w:szCs w:val="22"/>
        </w:rPr>
        <w:t>Další</w:t>
      </w:r>
      <w:r w:rsidR="003207A5" w:rsidRPr="00950E66">
        <w:rPr>
          <w:rFonts w:asciiTheme="minorHAnsi" w:hAnsiTheme="minorHAnsi" w:cstheme="minorHAnsi"/>
          <w:sz w:val="22"/>
          <w:szCs w:val="22"/>
        </w:rPr>
        <w:t xml:space="preserve"> dvě významné akce</w:t>
      </w:r>
      <w:r w:rsidR="00067836" w:rsidRPr="00950E66">
        <w:rPr>
          <w:rFonts w:asciiTheme="minorHAnsi" w:hAnsiTheme="minorHAnsi" w:cstheme="minorHAnsi"/>
          <w:sz w:val="22"/>
          <w:szCs w:val="22"/>
        </w:rPr>
        <w:t xml:space="preserve"> – dvě nové expozice, jimiž se rozšíří stávající prohlídkové trasy – </w:t>
      </w:r>
      <w:r w:rsidR="003207A5" w:rsidRPr="00950E66">
        <w:rPr>
          <w:rFonts w:asciiTheme="minorHAnsi" w:hAnsiTheme="minorHAnsi" w:cstheme="minorHAnsi"/>
          <w:sz w:val="22"/>
          <w:szCs w:val="22"/>
        </w:rPr>
        <w:t xml:space="preserve">připravují </w:t>
      </w:r>
      <w:r w:rsidR="00086542" w:rsidRPr="00086542">
        <w:rPr>
          <w:rFonts w:asciiTheme="minorHAnsi" w:hAnsiTheme="minorHAnsi" w:cstheme="minorHAnsi"/>
          <w:b/>
          <w:sz w:val="22"/>
          <w:szCs w:val="22"/>
        </w:rPr>
        <w:t>hrad Veveří a zámek Jindřichův Hradec</w:t>
      </w:r>
      <w:r w:rsidR="002A529A" w:rsidRPr="00950E66">
        <w:rPr>
          <w:rFonts w:asciiTheme="minorHAnsi" w:hAnsiTheme="minorHAnsi" w:cstheme="minorHAnsi"/>
          <w:sz w:val="22"/>
          <w:szCs w:val="22"/>
        </w:rPr>
        <w:t xml:space="preserve">. </w:t>
      </w:r>
      <w:r w:rsidR="00950E66" w:rsidRPr="00950E66">
        <w:rPr>
          <w:rFonts w:asciiTheme="minorHAnsi" w:hAnsiTheme="minorHAnsi" w:cstheme="minorHAnsi"/>
          <w:sz w:val="22"/>
          <w:szCs w:val="22"/>
        </w:rPr>
        <w:t xml:space="preserve">Hrad Veveří </w:t>
      </w:r>
      <w:r w:rsidR="0023135A">
        <w:rPr>
          <w:rFonts w:asciiTheme="minorHAnsi" w:hAnsiTheme="minorHAnsi" w:cstheme="minorHAnsi"/>
          <w:sz w:val="22"/>
          <w:szCs w:val="22"/>
        </w:rPr>
        <w:t xml:space="preserve">připomene </w:t>
      </w:r>
      <w:r w:rsidR="00950E66" w:rsidRPr="00950E66">
        <w:rPr>
          <w:rFonts w:asciiTheme="minorHAnsi" w:hAnsiTheme="minorHAnsi" w:cstheme="minorHAnsi"/>
          <w:sz w:val="22"/>
          <w:szCs w:val="22"/>
        </w:rPr>
        <w:t xml:space="preserve">od 2. července expozicí </w:t>
      </w:r>
      <w:r w:rsidR="00086542" w:rsidRPr="00086542">
        <w:rPr>
          <w:rFonts w:asciiTheme="minorHAnsi" w:hAnsiTheme="minorHAnsi" w:cstheme="minorHAnsi"/>
          <w:i/>
          <w:sz w:val="22"/>
          <w:szCs w:val="22"/>
        </w:rPr>
        <w:t xml:space="preserve">Lev a orlice. Moravští </w:t>
      </w:r>
      <w:proofErr w:type="spellStart"/>
      <w:r w:rsidR="00086542" w:rsidRPr="00086542">
        <w:rPr>
          <w:rFonts w:asciiTheme="minorHAnsi" w:hAnsiTheme="minorHAnsi" w:cstheme="minorHAnsi"/>
          <w:i/>
          <w:sz w:val="22"/>
          <w:szCs w:val="22"/>
        </w:rPr>
        <w:t>Lucemburkové</w:t>
      </w:r>
      <w:proofErr w:type="spellEnd"/>
      <w:r w:rsidR="00086542" w:rsidRPr="00086542">
        <w:rPr>
          <w:rFonts w:asciiTheme="minorHAnsi" w:hAnsiTheme="minorHAnsi" w:cstheme="minorHAnsi"/>
          <w:i/>
          <w:sz w:val="22"/>
          <w:szCs w:val="22"/>
        </w:rPr>
        <w:t xml:space="preserve"> a jejich hrad</w:t>
      </w:r>
      <w:r w:rsidR="00950E66" w:rsidRPr="00950E66">
        <w:rPr>
          <w:rFonts w:asciiTheme="minorHAnsi" w:hAnsiTheme="minorHAnsi" w:cstheme="minorHAnsi"/>
          <w:sz w:val="22"/>
          <w:szCs w:val="22"/>
        </w:rPr>
        <w:t xml:space="preserve"> Jana Lucemburského a Karla IV. jako vládce Moravy a spolu s nimi i významné členy moravské rodové větve – markraběte Jana Jindřicha a jeho syny </w:t>
      </w:r>
      <w:proofErr w:type="spellStart"/>
      <w:r w:rsidR="00950E66" w:rsidRPr="00950E66">
        <w:rPr>
          <w:rFonts w:asciiTheme="minorHAnsi" w:hAnsiTheme="minorHAnsi" w:cstheme="minorHAnsi"/>
          <w:sz w:val="22"/>
          <w:szCs w:val="22"/>
        </w:rPr>
        <w:t>Jošta</w:t>
      </w:r>
      <w:proofErr w:type="spellEnd"/>
      <w:r w:rsidR="00950E66" w:rsidRPr="00950E66">
        <w:rPr>
          <w:rFonts w:asciiTheme="minorHAnsi" w:hAnsiTheme="minorHAnsi" w:cstheme="minorHAnsi"/>
          <w:sz w:val="22"/>
          <w:szCs w:val="22"/>
        </w:rPr>
        <w:t xml:space="preserve"> a Prokopa. Zvláštní pozornost </w:t>
      </w:r>
      <w:r w:rsidR="00950E66" w:rsidRPr="00CC2027">
        <w:rPr>
          <w:rFonts w:asciiTheme="minorHAnsi" w:hAnsiTheme="minorHAnsi" w:cstheme="minorHAnsi"/>
          <w:sz w:val="22"/>
          <w:szCs w:val="22"/>
        </w:rPr>
        <w:t>bude zaměřena na hrad Veveří</w:t>
      </w:r>
      <w:r w:rsidR="0023135A" w:rsidRPr="00CC2027">
        <w:rPr>
          <w:rFonts w:asciiTheme="minorHAnsi" w:hAnsiTheme="minorHAnsi" w:cstheme="minorHAnsi"/>
          <w:sz w:val="22"/>
          <w:szCs w:val="22"/>
        </w:rPr>
        <w:t>,</w:t>
      </w:r>
      <w:r w:rsidR="00950E66" w:rsidRPr="00CC2027">
        <w:rPr>
          <w:rFonts w:asciiTheme="minorHAnsi" w:hAnsiTheme="minorHAnsi" w:cstheme="minorHAnsi"/>
          <w:sz w:val="22"/>
          <w:szCs w:val="22"/>
        </w:rPr>
        <w:t xml:space="preserve"> hlavní panovnickou rezidenci na Moravě, důležitou zemskou pevnost i místo </w:t>
      </w:r>
      <w:r w:rsidR="00EE74F5" w:rsidRPr="00CC2027">
        <w:rPr>
          <w:rFonts w:asciiTheme="minorHAnsi" w:hAnsiTheme="minorHAnsi" w:cstheme="minorHAnsi"/>
          <w:sz w:val="22"/>
          <w:szCs w:val="22"/>
        </w:rPr>
        <w:t xml:space="preserve">klíčových </w:t>
      </w:r>
      <w:r w:rsidR="00950E66" w:rsidRPr="00CC2027">
        <w:rPr>
          <w:rFonts w:asciiTheme="minorHAnsi" w:hAnsiTheme="minorHAnsi" w:cstheme="minorHAnsi"/>
          <w:sz w:val="22"/>
          <w:szCs w:val="22"/>
        </w:rPr>
        <w:t>politických jednání. První víkend po otevření výstavy bude na hradě vystavena unikátní relikvie z lucemburské doby – pontifikální rukavice svatého Vojtěch</w:t>
      </w:r>
      <w:r w:rsidR="00EE74F5" w:rsidRPr="00CC2027">
        <w:rPr>
          <w:rFonts w:asciiTheme="minorHAnsi" w:hAnsiTheme="minorHAnsi" w:cstheme="minorHAnsi"/>
          <w:sz w:val="22"/>
          <w:szCs w:val="22"/>
        </w:rPr>
        <w:t>a</w:t>
      </w:r>
      <w:r w:rsidR="00950E66" w:rsidRPr="00CC2027">
        <w:rPr>
          <w:rFonts w:asciiTheme="minorHAnsi" w:hAnsiTheme="minorHAnsi" w:cstheme="minorHAnsi"/>
          <w:sz w:val="22"/>
          <w:szCs w:val="22"/>
        </w:rPr>
        <w:t xml:space="preserve"> z boleslavské klenotnice, dokládající hluboké duchovní tradice lucemburského věku</w:t>
      </w:r>
      <w:r w:rsidR="00DC5336" w:rsidRPr="00CC2027">
        <w:rPr>
          <w:rFonts w:asciiTheme="minorHAnsi" w:hAnsiTheme="minorHAnsi" w:cstheme="minorHAnsi"/>
          <w:sz w:val="22"/>
          <w:szCs w:val="22"/>
        </w:rPr>
        <w:t>.</w:t>
      </w:r>
    </w:p>
    <w:p w:rsidR="00926129" w:rsidRPr="00CC2027" w:rsidRDefault="000E226C" w:rsidP="00926129">
      <w:pPr>
        <w:jc w:val="both"/>
        <w:rPr>
          <w:rFonts w:asciiTheme="minorHAnsi" w:hAnsiTheme="minorHAnsi" w:cstheme="minorHAnsi"/>
          <w:sz w:val="22"/>
          <w:szCs w:val="22"/>
        </w:rPr>
      </w:pPr>
      <w:r w:rsidRPr="00CC2027">
        <w:rPr>
          <w:rFonts w:asciiTheme="minorHAnsi" w:hAnsiTheme="minorHAnsi" w:cstheme="minorHAnsi"/>
          <w:sz w:val="22"/>
          <w:szCs w:val="22"/>
        </w:rPr>
        <w:t>V</w:t>
      </w:r>
      <w:r w:rsidR="00BC2069" w:rsidRPr="00CC2027">
        <w:rPr>
          <w:rFonts w:asciiTheme="minorHAnsi" w:hAnsiTheme="minorHAnsi" w:cstheme="minorHAnsi"/>
          <w:sz w:val="22"/>
          <w:szCs w:val="22"/>
        </w:rPr>
        <w:t xml:space="preserve">e spolupráci s Arcibiskupstvím pražským, budou </w:t>
      </w:r>
      <w:r w:rsidRPr="00CC2027">
        <w:rPr>
          <w:rFonts w:asciiTheme="minorHAnsi" w:hAnsiTheme="minorHAnsi" w:cstheme="minorHAnsi"/>
          <w:sz w:val="22"/>
          <w:szCs w:val="22"/>
        </w:rPr>
        <w:t xml:space="preserve">při příležitosti otevření expozice </w:t>
      </w:r>
      <w:r w:rsidR="00BC2069" w:rsidRPr="00CC2027">
        <w:rPr>
          <w:rFonts w:asciiTheme="minorHAnsi" w:hAnsiTheme="minorHAnsi" w:cstheme="minorHAnsi"/>
          <w:sz w:val="22"/>
          <w:szCs w:val="22"/>
        </w:rPr>
        <w:t xml:space="preserve">na hradě vystaveny zcela jedinečné a na Moravě nikdy neprezentované exponáty ze </w:t>
      </w:r>
      <w:r w:rsidRPr="00CC2027">
        <w:rPr>
          <w:rFonts w:asciiTheme="minorHAnsi" w:hAnsiTheme="minorHAnsi" w:cstheme="minorHAnsi"/>
          <w:sz w:val="22"/>
          <w:szCs w:val="22"/>
        </w:rPr>
        <w:t>s</w:t>
      </w:r>
      <w:r w:rsidR="00BC2069" w:rsidRPr="00CC2027">
        <w:rPr>
          <w:rFonts w:asciiTheme="minorHAnsi" w:hAnsiTheme="minorHAnsi" w:cstheme="minorHAnsi"/>
          <w:sz w:val="22"/>
          <w:szCs w:val="22"/>
        </w:rPr>
        <w:t xml:space="preserve">vatovítského pokladu, </w:t>
      </w:r>
      <w:r w:rsidR="00BC2069" w:rsidRPr="00CC2027">
        <w:rPr>
          <w:rFonts w:asciiTheme="minorHAnsi" w:hAnsiTheme="minorHAnsi" w:cstheme="minorHAnsi"/>
          <w:sz w:val="22"/>
          <w:szCs w:val="22"/>
        </w:rPr>
        <w:lastRenderedPageBreak/>
        <w:t>spojené s </w:t>
      </w:r>
      <w:proofErr w:type="spellStart"/>
      <w:r w:rsidR="00BC2069" w:rsidRPr="00CC2027">
        <w:rPr>
          <w:rFonts w:asciiTheme="minorHAnsi" w:hAnsiTheme="minorHAnsi" w:cstheme="minorHAnsi"/>
          <w:sz w:val="22"/>
          <w:szCs w:val="22"/>
        </w:rPr>
        <w:t>fundátorskou</w:t>
      </w:r>
      <w:proofErr w:type="spellEnd"/>
      <w:r w:rsidR="00BC2069" w:rsidRPr="00CC2027">
        <w:rPr>
          <w:rFonts w:asciiTheme="minorHAnsi" w:hAnsiTheme="minorHAnsi" w:cstheme="minorHAnsi"/>
          <w:sz w:val="22"/>
          <w:szCs w:val="22"/>
        </w:rPr>
        <w:t xml:space="preserve"> činností Lucemburků.</w:t>
      </w:r>
      <w:r w:rsidR="00950E66" w:rsidRPr="00CC2027">
        <w:rPr>
          <w:rFonts w:asciiTheme="minorHAnsi" w:hAnsiTheme="minorHAnsi" w:cstheme="minorHAnsi"/>
          <w:sz w:val="22"/>
          <w:szCs w:val="22"/>
        </w:rPr>
        <w:t xml:space="preserve"> „České a moravské Lucemburky symbolicky propojí kopie tří významných středověkých děl: v dubnu na jeden víkend na hradě Veveří vystavíme královskou svatováclavskou korunu a návštěvníkům z Karlštejna na oplátku umožníme </w:t>
      </w:r>
      <w:r w:rsidR="0023135A" w:rsidRPr="00CC2027">
        <w:rPr>
          <w:rFonts w:asciiTheme="minorHAnsi" w:hAnsiTheme="minorHAnsi" w:cstheme="minorHAnsi"/>
          <w:sz w:val="22"/>
          <w:szCs w:val="22"/>
        </w:rPr>
        <w:t>z</w:t>
      </w:r>
      <w:r w:rsidR="00950E66" w:rsidRPr="00CC2027">
        <w:rPr>
          <w:rFonts w:asciiTheme="minorHAnsi" w:hAnsiTheme="minorHAnsi" w:cstheme="minorHAnsi"/>
          <w:sz w:val="22"/>
          <w:szCs w:val="22"/>
        </w:rPr>
        <w:t>hlédnout Šternberskou madonu</w:t>
      </w:r>
      <w:r w:rsidR="0023135A" w:rsidRPr="00CC2027">
        <w:rPr>
          <w:rFonts w:asciiTheme="minorHAnsi" w:hAnsiTheme="minorHAnsi" w:cstheme="minorHAnsi"/>
          <w:sz w:val="22"/>
          <w:szCs w:val="22"/>
        </w:rPr>
        <w:t>. V</w:t>
      </w:r>
      <w:r w:rsidR="00950E66" w:rsidRPr="00CC2027">
        <w:rPr>
          <w:rFonts w:asciiTheme="minorHAnsi" w:hAnsiTheme="minorHAnsi" w:cstheme="minorHAnsi"/>
          <w:sz w:val="22"/>
          <w:szCs w:val="22"/>
        </w:rPr>
        <w:t xml:space="preserve"> září naopak poputuje koruna na Šternberk a kopie </w:t>
      </w:r>
      <w:r w:rsidR="0023135A" w:rsidRPr="00CC2027">
        <w:rPr>
          <w:rFonts w:asciiTheme="minorHAnsi" w:hAnsiTheme="minorHAnsi" w:cstheme="minorHAnsi"/>
          <w:sz w:val="22"/>
          <w:szCs w:val="22"/>
        </w:rPr>
        <w:t>M</w:t>
      </w:r>
      <w:r w:rsidR="00950E66" w:rsidRPr="00CC2027">
        <w:rPr>
          <w:rFonts w:asciiTheme="minorHAnsi" w:hAnsiTheme="minorHAnsi" w:cstheme="minorHAnsi"/>
          <w:sz w:val="22"/>
          <w:szCs w:val="22"/>
        </w:rPr>
        <w:t xml:space="preserve">adony </w:t>
      </w:r>
      <w:r w:rsidR="0023135A" w:rsidRPr="00CC2027">
        <w:rPr>
          <w:rFonts w:asciiTheme="minorHAnsi" w:hAnsiTheme="minorHAnsi" w:cstheme="minorHAnsi"/>
          <w:sz w:val="22"/>
          <w:szCs w:val="22"/>
        </w:rPr>
        <w:t xml:space="preserve">z Veveří </w:t>
      </w:r>
      <w:r w:rsidR="00950E66" w:rsidRPr="00CC2027">
        <w:rPr>
          <w:rFonts w:asciiTheme="minorHAnsi" w:hAnsiTheme="minorHAnsi" w:cstheme="minorHAnsi"/>
          <w:sz w:val="22"/>
          <w:szCs w:val="22"/>
        </w:rPr>
        <w:t>na Karlštejn</w:t>
      </w:r>
      <w:r w:rsidR="0023135A" w:rsidRPr="00CC2027">
        <w:rPr>
          <w:rFonts w:asciiTheme="minorHAnsi" w:hAnsiTheme="minorHAnsi" w:cstheme="minorHAnsi"/>
          <w:sz w:val="22"/>
          <w:szCs w:val="22"/>
        </w:rPr>
        <w:t>,</w:t>
      </w:r>
      <w:r w:rsidR="00950E66" w:rsidRPr="00CC2027">
        <w:rPr>
          <w:rFonts w:asciiTheme="minorHAnsi" w:hAnsiTheme="minorHAnsi" w:cstheme="minorHAnsi"/>
          <w:sz w:val="22"/>
          <w:szCs w:val="22"/>
        </w:rPr>
        <w:t>“ vysvětluje generální ředitelka NPÚ Naďa Goryczková</w:t>
      </w:r>
    </w:p>
    <w:p w:rsidR="00C06E3B" w:rsidRPr="00950E66" w:rsidRDefault="002A529A" w:rsidP="00C06E3B">
      <w:pPr>
        <w:jc w:val="both"/>
        <w:rPr>
          <w:rFonts w:asciiTheme="minorHAnsi" w:hAnsiTheme="minorHAnsi" w:cstheme="minorHAnsi"/>
          <w:sz w:val="22"/>
          <w:szCs w:val="22"/>
        </w:rPr>
      </w:pPr>
      <w:r w:rsidRPr="00CC2027">
        <w:rPr>
          <w:rFonts w:asciiTheme="minorHAnsi" w:hAnsiTheme="minorHAnsi" w:cstheme="minorHAnsi"/>
          <w:sz w:val="22"/>
          <w:szCs w:val="22"/>
        </w:rPr>
        <w:t xml:space="preserve">Zámek </w:t>
      </w:r>
      <w:r w:rsidRPr="00CC2027">
        <w:rPr>
          <w:rFonts w:asciiTheme="minorHAnsi" w:hAnsiTheme="minorHAnsi" w:cstheme="minorHAnsi"/>
          <w:b/>
          <w:sz w:val="22"/>
          <w:szCs w:val="22"/>
        </w:rPr>
        <w:t>Jindřichův Hradec</w:t>
      </w:r>
      <w:r w:rsidRPr="00CC2027">
        <w:rPr>
          <w:rFonts w:asciiTheme="minorHAnsi" w:hAnsiTheme="minorHAnsi" w:cstheme="minorHAnsi"/>
          <w:sz w:val="22"/>
          <w:szCs w:val="22"/>
        </w:rPr>
        <w:t xml:space="preserve"> představí </w:t>
      </w:r>
      <w:r w:rsidR="000E226C" w:rsidRPr="00CC2027">
        <w:rPr>
          <w:rFonts w:asciiTheme="minorHAnsi" w:hAnsiTheme="minorHAnsi" w:cstheme="minorHAnsi"/>
          <w:sz w:val="22"/>
          <w:szCs w:val="22"/>
        </w:rPr>
        <w:t xml:space="preserve">od srpna výstavou </w:t>
      </w:r>
      <w:r w:rsidRPr="00CC2027">
        <w:rPr>
          <w:rFonts w:asciiTheme="minorHAnsi" w:hAnsiTheme="minorHAnsi" w:cstheme="minorHAnsi"/>
          <w:i/>
          <w:sz w:val="22"/>
          <w:szCs w:val="22"/>
        </w:rPr>
        <w:t>Následovníci sv. Jiří</w:t>
      </w:r>
      <w:r w:rsidRPr="00CC2027">
        <w:rPr>
          <w:rFonts w:asciiTheme="minorHAnsi" w:hAnsiTheme="minorHAnsi" w:cstheme="minorHAnsi"/>
          <w:sz w:val="22"/>
          <w:szCs w:val="22"/>
        </w:rPr>
        <w:t xml:space="preserve"> </w:t>
      </w:r>
      <w:r w:rsidR="00C06E3B" w:rsidRPr="00CC2027">
        <w:rPr>
          <w:rFonts w:asciiTheme="minorHAnsi" w:hAnsiTheme="minorHAnsi" w:cstheme="minorHAnsi"/>
          <w:sz w:val="22"/>
          <w:szCs w:val="22"/>
        </w:rPr>
        <w:t>svatojiřskou legendu a její jindřichohradecké ztvárnění</w:t>
      </w:r>
      <w:r w:rsidRPr="00CC2027">
        <w:rPr>
          <w:rFonts w:asciiTheme="minorHAnsi" w:hAnsiTheme="minorHAnsi" w:cstheme="minorHAnsi"/>
          <w:sz w:val="22"/>
          <w:szCs w:val="22"/>
        </w:rPr>
        <w:t>. Expozice, která vzniká v</w:t>
      </w:r>
      <w:r w:rsidR="00C06E3B" w:rsidRPr="00CC2027">
        <w:rPr>
          <w:rFonts w:asciiTheme="minorHAnsi" w:hAnsiTheme="minorHAnsi" w:cstheme="minorHAnsi"/>
          <w:sz w:val="22"/>
          <w:szCs w:val="22"/>
        </w:rPr>
        <w:t> Oldřichově hradu, vrcholně</w:t>
      </w:r>
      <w:r w:rsidR="00C06E3B" w:rsidRPr="00950E66">
        <w:rPr>
          <w:rFonts w:asciiTheme="minorHAnsi" w:hAnsiTheme="minorHAnsi" w:cstheme="minorHAnsi"/>
          <w:sz w:val="22"/>
          <w:szCs w:val="22"/>
        </w:rPr>
        <w:t xml:space="preserve"> gotické části</w:t>
      </w:r>
      <w:r w:rsidRPr="00950E66">
        <w:rPr>
          <w:rFonts w:asciiTheme="minorHAnsi" w:hAnsiTheme="minorHAnsi" w:cstheme="minorHAnsi"/>
          <w:sz w:val="22"/>
          <w:szCs w:val="22"/>
        </w:rPr>
        <w:t xml:space="preserve"> jindřichohradeckého</w:t>
      </w:r>
      <w:r w:rsidR="00C06E3B" w:rsidRPr="00950E66">
        <w:rPr>
          <w:rFonts w:asciiTheme="minorHAnsi" w:hAnsiTheme="minorHAnsi" w:cstheme="minorHAnsi"/>
          <w:sz w:val="22"/>
          <w:szCs w:val="22"/>
        </w:rPr>
        <w:t xml:space="preserve"> zámku, </w:t>
      </w:r>
      <w:r w:rsidRPr="00950E66">
        <w:rPr>
          <w:rFonts w:asciiTheme="minorHAnsi" w:hAnsiTheme="minorHAnsi" w:cstheme="minorHAnsi"/>
          <w:sz w:val="22"/>
          <w:szCs w:val="22"/>
        </w:rPr>
        <w:t>bude věnována</w:t>
      </w:r>
      <w:r w:rsidR="00C06E3B" w:rsidRPr="00950E66">
        <w:rPr>
          <w:rFonts w:asciiTheme="minorHAnsi" w:hAnsiTheme="minorHAnsi" w:cstheme="minorHAnsi"/>
          <w:sz w:val="22"/>
          <w:szCs w:val="22"/>
        </w:rPr>
        <w:t xml:space="preserve"> zdejší </w:t>
      </w:r>
      <w:r w:rsidR="00EE74F5">
        <w:rPr>
          <w:rFonts w:asciiTheme="minorHAnsi" w:hAnsiTheme="minorHAnsi" w:cstheme="minorHAnsi"/>
          <w:sz w:val="22"/>
          <w:szCs w:val="22"/>
        </w:rPr>
        <w:t>s</w:t>
      </w:r>
      <w:r w:rsidR="00C06E3B" w:rsidRPr="00950E66">
        <w:rPr>
          <w:rFonts w:asciiTheme="minorHAnsi" w:hAnsiTheme="minorHAnsi" w:cstheme="minorHAnsi"/>
          <w:sz w:val="22"/>
          <w:szCs w:val="22"/>
        </w:rPr>
        <w:t>vatojiřsk</w:t>
      </w:r>
      <w:r w:rsidRPr="00950E66">
        <w:rPr>
          <w:rFonts w:asciiTheme="minorHAnsi" w:hAnsiTheme="minorHAnsi" w:cstheme="minorHAnsi"/>
          <w:sz w:val="22"/>
          <w:szCs w:val="22"/>
        </w:rPr>
        <w:t>é legendě</w:t>
      </w:r>
      <w:r w:rsidR="00C06E3B" w:rsidRPr="00950E66">
        <w:rPr>
          <w:rFonts w:asciiTheme="minorHAnsi" w:hAnsiTheme="minorHAnsi" w:cstheme="minorHAnsi"/>
          <w:sz w:val="22"/>
          <w:szCs w:val="22"/>
        </w:rPr>
        <w:t>, evropsky významn</w:t>
      </w:r>
      <w:r w:rsidRPr="00950E66">
        <w:rPr>
          <w:rFonts w:asciiTheme="minorHAnsi" w:hAnsiTheme="minorHAnsi" w:cstheme="minorHAnsi"/>
          <w:sz w:val="22"/>
          <w:szCs w:val="22"/>
        </w:rPr>
        <w:t>ému</w:t>
      </w:r>
      <w:r w:rsidR="00C06E3B" w:rsidRPr="00950E66">
        <w:rPr>
          <w:rFonts w:asciiTheme="minorHAnsi" w:hAnsiTheme="minorHAnsi" w:cstheme="minorHAnsi"/>
          <w:sz w:val="22"/>
          <w:szCs w:val="22"/>
        </w:rPr>
        <w:t xml:space="preserve"> cyklu nástěnných maleb</w:t>
      </w:r>
      <w:r w:rsidRPr="00950E66">
        <w:rPr>
          <w:rFonts w:asciiTheme="minorHAnsi" w:hAnsiTheme="minorHAnsi" w:cstheme="minorHAnsi"/>
          <w:sz w:val="22"/>
          <w:szCs w:val="22"/>
        </w:rPr>
        <w:t xml:space="preserve">, které </w:t>
      </w:r>
      <w:r w:rsidR="00C06E3B" w:rsidRPr="00950E66">
        <w:rPr>
          <w:rFonts w:asciiTheme="minorHAnsi" w:hAnsiTheme="minorHAnsi" w:cstheme="minorHAnsi"/>
          <w:sz w:val="22"/>
          <w:szCs w:val="22"/>
        </w:rPr>
        <w:t>umožňují nahlédnout do života společnosti v době „krále rytíře“ Jana Lucemburského.</w:t>
      </w:r>
      <w:r w:rsidRPr="00950E66">
        <w:rPr>
          <w:rFonts w:asciiTheme="minorHAnsi" w:hAnsiTheme="minorHAnsi" w:cstheme="minorHAnsi"/>
          <w:sz w:val="22"/>
          <w:szCs w:val="22"/>
        </w:rPr>
        <w:t xml:space="preserve"> </w:t>
      </w:r>
      <w:r w:rsidR="00C06E3B" w:rsidRPr="00950E66">
        <w:rPr>
          <w:rFonts w:asciiTheme="minorHAnsi" w:hAnsiTheme="minorHAnsi" w:cstheme="minorHAnsi"/>
          <w:sz w:val="22"/>
          <w:szCs w:val="22"/>
        </w:rPr>
        <w:t>M</w:t>
      </w:r>
      <w:r w:rsidRPr="00950E66">
        <w:rPr>
          <w:rFonts w:asciiTheme="minorHAnsi" w:hAnsiTheme="minorHAnsi" w:cstheme="minorHAnsi"/>
          <w:sz w:val="22"/>
          <w:szCs w:val="22"/>
        </w:rPr>
        <w:t xml:space="preserve">imořádně </w:t>
      </w:r>
      <w:r w:rsidR="00C06E3B" w:rsidRPr="00950E66">
        <w:rPr>
          <w:rFonts w:asciiTheme="minorHAnsi" w:hAnsiTheme="minorHAnsi" w:cstheme="minorHAnsi"/>
          <w:sz w:val="22"/>
          <w:szCs w:val="22"/>
        </w:rPr>
        <w:t xml:space="preserve">významná památka výtvarného umění zachycuje na mnoha scénách dobu, kdy za Jana Lucemburského i Karla IV. kvetla rytířská kultura a přes </w:t>
      </w:r>
      <w:r w:rsidR="00EE74F5">
        <w:rPr>
          <w:rFonts w:asciiTheme="minorHAnsi" w:hAnsiTheme="minorHAnsi" w:cstheme="minorHAnsi"/>
          <w:sz w:val="22"/>
          <w:szCs w:val="22"/>
        </w:rPr>
        <w:t>j</w:t>
      </w:r>
      <w:r w:rsidR="00C06E3B" w:rsidRPr="00950E66">
        <w:rPr>
          <w:rFonts w:asciiTheme="minorHAnsi" w:hAnsiTheme="minorHAnsi" w:cstheme="minorHAnsi"/>
          <w:sz w:val="22"/>
          <w:szCs w:val="22"/>
        </w:rPr>
        <w:t>indřichohradecký dvůr Oldřicha III. do Čech z Podunají spolu s minnesängry přicházela vyspělá dvor</w:t>
      </w:r>
      <w:r w:rsidRPr="00950E66">
        <w:rPr>
          <w:rFonts w:asciiTheme="minorHAnsi" w:hAnsiTheme="minorHAnsi" w:cstheme="minorHAnsi"/>
          <w:sz w:val="22"/>
          <w:szCs w:val="22"/>
        </w:rPr>
        <w:t xml:space="preserve">ská kultura. </w:t>
      </w:r>
      <w:r w:rsidR="00C06E3B" w:rsidRPr="00950E66">
        <w:rPr>
          <w:rFonts w:asciiTheme="minorHAnsi" w:hAnsiTheme="minorHAnsi" w:cstheme="minorHAnsi"/>
          <w:sz w:val="22"/>
          <w:szCs w:val="22"/>
        </w:rPr>
        <w:t>Expozice</w:t>
      </w:r>
      <w:r w:rsidRPr="00950E66">
        <w:rPr>
          <w:rFonts w:asciiTheme="minorHAnsi" w:hAnsiTheme="minorHAnsi" w:cstheme="minorHAnsi"/>
          <w:sz w:val="22"/>
          <w:szCs w:val="22"/>
        </w:rPr>
        <w:t xml:space="preserve"> provede návštěvníky středověkou podobu hradu</w:t>
      </w:r>
      <w:r w:rsidR="00482326" w:rsidRPr="00950E66">
        <w:rPr>
          <w:rFonts w:asciiTheme="minorHAnsi" w:hAnsiTheme="minorHAnsi" w:cstheme="minorHAnsi"/>
          <w:sz w:val="22"/>
          <w:szCs w:val="22"/>
        </w:rPr>
        <w:t xml:space="preserve">, naznačí tehdejší využití jeho prostor a </w:t>
      </w:r>
      <w:r w:rsidR="00922A04">
        <w:rPr>
          <w:rFonts w:asciiTheme="minorHAnsi" w:hAnsiTheme="minorHAnsi" w:cstheme="minorHAnsi"/>
          <w:sz w:val="22"/>
          <w:szCs w:val="22"/>
        </w:rPr>
        <w:t xml:space="preserve">představí </w:t>
      </w:r>
      <w:r w:rsidR="00C06E3B" w:rsidRPr="00950E66">
        <w:rPr>
          <w:rFonts w:asciiTheme="minorHAnsi" w:hAnsiTheme="minorHAnsi" w:cstheme="minorHAnsi"/>
          <w:sz w:val="22"/>
          <w:szCs w:val="22"/>
        </w:rPr>
        <w:t>rytířskou kultur</w:t>
      </w:r>
      <w:r w:rsidRPr="00950E66">
        <w:rPr>
          <w:rFonts w:asciiTheme="minorHAnsi" w:hAnsiTheme="minorHAnsi" w:cstheme="minorHAnsi"/>
          <w:sz w:val="22"/>
          <w:szCs w:val="22"/>
        </w:rPr>
        <w:t>u</w:t>
      </w:r>
      <w:r w:rsidR="00C06E3B" w:rsidRPr="00950E66">
        <w:rPr>
          <w:rFonts w:asciiTheme="minorHAnsi" w:hAnsiTheme="minorHAnsi" w:cstheme="minorHAnsi"/>
          <w:sz w:val="22"/>
          <w:szCs w:val="22"/>
        </w:rPr>
        <w:t xml:space="preserve"> první poloviny 14. století</w:t>
      </w:r>
      <w:r w:rsidR="00482326" w:rsidRPr="00950E66">
        <w:rPr>
          <w:rFonts w:asciiTheme="minorHAnsi" w:hAnsiTheme="minorHAnsi" w:cstheme="minorHAnsi"/>
          <w:sz w:val="22"/>
          <w:szCs w:val="22"/>
        </w:rPr>
        <w:t xml:space="preserve"> </w:t>
      </w:r>
      <w:r w:rsidR="00C06E3B" w:rsidRPr="00950E66">
        <w:rPr>
          <w:rFonts w:asciiTheme="minorHAnsi" w:hAnsiTheme="minorHAnsi" w:cstheme="minorHAnsi"/>
          <w:sz w:val="22"/>
          <w:szCs w:val="22"/>
        </w:rPr>
        <w:t>i</w:t>
      </w:r>
      <w:r w:rsidR="00922A04">
        <w:rPr>
          <w:rFonts w:asciiTheme="minorHAnsi" w:hAnsiTheme="minorHAnsi" w:cstheme="minorHAnsi"/>
          <w:sz w:val="22"/>
          <w:szCs w:val="22"/>
        </w:rPr>
        <w:t xml:space="preserve"> osobnost</w:t>
      </w:r>
      <w:r w:rsidR="00C06E3B" w:rsidRPr="00950E66">
        <w:rPr>
          <w:rFonts w:asciiTheme="minorHAnsi" w:hAnsiTheme="minorHAnsi" w:cstheme="minorHAnsi"/>
          <w:sz w:val="22"/>
          <w:szCs w:val="22"/>
        </w:rPr>
        <w:t xml:space="preserve"> Oldřicha III. z Hradce, jednu z nejvýznamnějších </w:t>
      </w:r>
      <w:r w:rsidR="00922A04">
        <w:rPr>
          <w:rFonts w:asciiTheme="minorHAnsi" w:hAnsiTheme="minorHAnsi" w:cstheme="minorHAnsi"/>
          <w:sz w:val="22"/>
          <w:szCs w:val="22"/>
        </w:rPr>
        <w:t xml:space="preserve">postav </w:t>
      </w:r>
      <w:r w:rsidR="00C06E3B" w:rsidRPr="00950E66">
        <w:rPr>
          <w:rFonts w:asciiTheme="minorHAnsi" w:hAnsiTheme="minorHAnsi" w:cstheme="minorHAnsi"/>
          <w:sz w:val="22"/>
          <w:szCs w:val="22"/>
        </w:rPr>
        <w:t xml:space="preserve">své doby. Vrcholem návštěvnické trasy bude komnata se </w:t>
      </w:r>
      <w:r w:rsidR="00922A04">
        <w:rPr>
          <w:rFonts w:asciiTheme="minorHAnsi" w:hAnsiTheme="minorHAnsi" w:cstheme="minorHAnsi"/>
          <w:sz w:val="22"/>
          <w:szCs w:val="22"/>
        </w:rPr>
        <w:t>s</w:t>
      </w:r>
      <w:r w:rsidR="00C06E3B" w:rsidRPr="00950E66">
        <w:rPr>
          <w:rFonts w:asciiTheme="minorHAnsi" w:hAnsiTheme="minorHAnsi" w:cstheme="minorHAnsi"/>
          <w:sz w:val="22"/>
          <w:szCs w:val="22"/>
        </w:rPr>
        <w:t>vatojiřskou legendou, kde bude představen příběh, který legenda vypráví, její umělecký význam i kontext jejího vzniku.</w:t>
      </w:r>
    </w:p>
    <w:p w:rsidR="003207A5" w:rsidRPr="00950E66" w:rsidRDefault="003207A5" w:rsidP="00391033">
      <w:pPr>
        <w:jc w:val="both"/>
        <w:rPr>
          <w:rFonts w:asciiTheme="minorHAnsi" w:hAnsiTheme="minorHAnsi" w:cstheme="minorHAnsi"/>
          <w:sz w:val="22"/>
          <w:szCs w:val="22"/>
        </w:rPr>
      </w:pPr>
    </w:p>
    <w:p w:rsidR="00067836" w:rsidRPr="00950E66" w:rsidRDefault="00067836" w:rsidP="00067836">
      <w:pPr>
        <w:jc w:val="both"/>
        <w:rPr>
          <w:rFonts w:asciiTheme="minorHAnsi" w:hAnsiTheme="minorHAnsi" w:cstheme="minorHAnsi"/>
          <w:b/>
          <w:sz w:val="22"/>
          <w:szCs w:val="22"/>
        </w:rPr>
      </w:pPr>
      <w:r w:rsidRPr="00950E66">
        <w:rPr>
          <w:rFonts w:asciiTheme="minorHAnsi" w:hAnsiTheme="minorHAnsi" w:cstheme="minorHAnsi"/>
          <w:sz w:val="22"/>
          <w:szCs w:val="22"/>
        </w:rPr>
        <w:t xml:space="preserve">Vrcholem návštěvnické sezony bude i letos </w:t>
      </w:r>
      <w:r w:rsidRPr="00950E66">
        <w:rPr>
          <w:rFonts w:asciiTheme="minorHAnsi" w:hAnsiTheme="minorHAnsi" w:cstheme="minorHAnsi"/>
          <w:b/>
          <w:sz w:val="22"/>
          <w:szCs w:val="22"/>
        </w:rPr>
        <w:t xml:space="preserve">HRADOZÁMECKÁ NOC 2016, </w:t>
      </w:r>
      <w:r w:rsidRPr="00950E66">
        <w:rPr>
          <w:rFonts w:asciiTheme="minorHAnsi" w:hAnsiTheme="minorHAnsi" w:cstheme="minorHAnsi"/>
          <w:sz w:val="22"/>
          <w:szCs w:val="22"/>
        </w:rPr>
        <w:t>velkolepá oslava léta a prázdnin, které se poslední sobotu v srpnu koná na desítkách hradů a zámků po celé republice. Hlavní program se v sobotu 27. srpna odehraje – za přítomnosti císaře Karl</w:t>
      </w:r>
      <w:r w:rsidR="00922A04">
        <w:rPr>
          <w:rFonts w:asciiTheme="minorHAnsi" w:hAnsiTheme="minorHAnsi" w:cstheme="minorHAnsi"/>
          <w:sz w:val="22"/>
          <w:szCs w:val="22"/>
        </w:rPr>
        <w:t>a</w:t>
      </w:r>
      <w:r w:rsidRPr="00950E66">
        <w:rPr>
          <w:rFonts w:asciiTheme="minorHAnsi" w:hAnsiTheme="minorHAnsi" w:cstheme="minorHAnsi"/>
          <w:sz w:val="22"/>
          <w:szCs w:val="22"/>
        </w:rPr>
        <w:t xml:space="preserve"> IV. – na </w:t>
      </w:r>
      <w:r w:rsidRPr="00950E66">
        <w:rPr>
          <w:rFonts w:asciiTheme="minorHAnsi" w:hAnsiTheme="minorHAnsi" w:cstheme="minorHAnsi"/>
          <w:b/>
          <w:sz w:val="22"/>
          <w:szCs w:val="22"/>
        </w:rPr>
        <w:t>Karlštejně</w:t>
      </w:r>
      <w:r w:rsidRPr="00950E66">
        <w:rPr>
          <w:rFonts w:asciiTheme="minorHAnsi" w:hAnsiTheme="minorHAnsi" w:cstheme="minorHAnsi"/>
          <w:sz w:val="22"/>
          <w:szCs w:val="22"/>
        </w:rPr>
        <w:t>. Prohlídky hradu doplní program na nádvoří, který potěší ducha (</w:t>
      </w:r>
      <w:proofErr w:type="spellStart"/>
      <w:r w:rsidRPr="00950E66">
        <w:rPr>
          <w:rFonts w:asciiTheme="minorHAnsi" w:hAnsiTheme="minorHAnsi" w:cstheme="minorHAnsi"/>
          <w:sz w:val="22"/>
          <w:szCs w:val="22"/>
        </w:rPr>
        <w:t>Krless</w:t>
      </w:r>
      <w:proofErr w:type="spellEnd"/>
      <w:r w:rsidRPr="00950E66">
        <w:rPr>
          <w:rFonts w:asciiTheme="minorHAnsi" w:hAnsiTheme="minorHAnsi" w:cstheme="minorHAnsi"/>
          <w:sz w:val="22"/>
          <w:szCs w:val="22"/>
        </w:rPr>
        <w:t xml:space="preserve">, In </w:t>
      </w:r>
      <w:proofErr w:type="spellStart"/>
      <w:r w:rsidRPr="00950E66">
        <w:rPr>
          <w:rFonts w:asciiTheme="minorHAnsi" w:hAnsiTheme="minorHAnsi" w:cstheme="minorHAnsi"/>
          <w:sz w:val="22"/>
          <w:szCs w:val="22"/>
        </w:rPr>
        <w:t>Flamenus</w:t>
      </w:r>
      <w:proofErr w:type="spellEnd"/>
      <w:r w:rsidRPr="00950E66">
        <w:rPr>
          <w:rFonts w:asciiTheme="minorHAnsi" w:hAnsiTheme="minorHAnsi" w:cstheme="minorHAnsi"/>
          <w:sz w:val="22"/>
          <w:szCs w:val="22"/>
        </w:rPr>
        <w:t xml:space="preserve">, Grál) i tělo (ochutnávky pochutin z grilu) a </w:t>
      </w:r>
      <w:r w:rsidR="000E226C">
        <w:rPr>
          <w:rFonts w:asciiTheme="minorHAnsi" w:hAnsiTheme="minorHAnsi" w:cstheme="minorHAnsi"/>
          <w:sz w:val="22"/>
          <w:szCs w:val="22"/>
        </w:rPr>
        <w:t>jejž</w:t>
      </w:r>
      <w:r w:rsidRPr="00950E66">
        <w:rPr>
          <w:rFonts w:asciiTheme="minorHAnsi" w:hAnsiTheme="minorHAnsi" w:cstheme="minorHAnsi"/>
          <w:sz w:val="22"/>
          <w:szCs w:val="22"/>
        </w:rPr>
        <w:t xml:space="preserve"> zakončí poprvé v historii hradu slavnostní ohňostroj. </w:t>
      </w:r>
    </w:p>
    <w:p w:rsidR="00595E80" w:rsidRPr="00950E66" w:rsidRDefault="00595E80" w:rsidP="00391033">
      <w:pPr>
        <w:jc w:val="both"/>
        <w:rPr>
          <w:rFonts w:asciiTheme="minorHAnsi" w:hAnsiTheme="minorHAnsi" w:cstheme="minorHAnsi"/>
          <w:sz w:val="22"/>
          <w:szCs w:val="22"/>
        </w:rPr>
      </w:pPr>
    </w:p>
    <w:p w:rsidR="00194039" w:rsidRPr="00950E66" w:rsidRDefault="00595E80" w:rsidP="00AB6F19">
      <w:pPr>
        <w:jc w:val="both"/>
        <w:rPr>
          <w:rFonts w:asciiTheme="minorHAnsi" w:hAnsiTheme="minorHAnsi" w:cstheme="minorHAnsi"/>
          <w:i/>
          <w:sz w:val="22"/>
          <w:szCs w:val="22"/>
        </w:rPr>
      </w:pPr>
      <w:r w:rsidRPr="00950E66">
        <w:rPr>
          <w:rFonts w:asciiTheme="minorHAnsi" w:hAnsiTheme="minorHAnsi" w:cstheme="minorHAnsi"/>
          <w:sz w:val="22"/>
          <w:szCs w:val="22"/>
        </w:rPr>
        <w:t>Vedle osobnosti Karla IV. a členů jeho rod</w:t>
      </w:r>
      <w:r w:rsidR="00AB6F19" w:rsidRPr="00950E66">
        <w:rPr>
          <w:rFonts w:asciiTheme="minorHAnsi" w:hAnsiTheme="minorHAnsi" w:cstheme="minorHAnsi"/>
          <w:sz w:val="22"/>
          <w:szCs w:val="22"/>
        </w:rPr>
        <w:t>u</w:t>
      </w:r>
      <w:r w:rsidRPr="00950E66">
        <w:rPr>
          <w:rFonts w:asciiTheme="minorHAnsi" w:hAnsiTheme="minorHAnsi" w:cstheme="minorHAnsi"/>
          <w:sz w:val="22"/>
          <w:szCs w:val="22"/>
        </w:rPr>
        <w:t xml:space="preserve"> si </w:t>
      </w:r>
      <w:r w:rsidR="000E226C">
        <w:rPr>
          <w:rFonts w:asciiTheme="minorHAnsi" w:hAnsiTheme="minorHAnsi" w:cstheme="minorHAnsi"/>
          <w:sz w:val="22"/>
          <w:szCs w:val="22"/>
        </w:rPr>
        <w:t>budeme připomínat</w:t>
      </w:r>
      <w:r w:rsidRPr="00950E66">
        <w:rPr>
          <w:rFonts w:asciiTheme="minorHAnsi" w:hAnsiTheme="minorHAnsi" w:cstheme="minorHAnsi"/>
          <w:sz w:val="22"/>
          <w:szCs w:val="22"/>
        </w:rPr>
        <w:t xml:space="preserve"> i členy </w:t>
      </w:r>
      <w:r w:rsidR="000E226C">
        <w:rPr>
          <w:rFonts w:asciiTheme="minorHAnsi" w:hAnsiTheme="minorHAnsi" w:cstheme="minorHAnsi"/>
          <w:sz w:val="22"/>
          <w:szCs w:val="22"/>
        </w:rPr>
        <w:t>královy</w:t>
      </w:r>
      <w:r w:rsidRPr="00950E66">
        <w:rPr>
          <w:rFonts w:asciiTheme="minorHAnsi" w:hAnsiTheme="minorHAnsi" w:cstheme="minorHAnsi"/>
          <w:sz w:val="22"/>
          <w:szCs w:val="22"/>
        </w:rPr>
        <w:t xml:space="preserve"> družiny a dobu, v níž </w:t>
      </w:r>
      <w:proofErr w:type="spellStart"/>
      <w:r w:rsidRPr="00950E66">
        <w:rPr>
          <w:rFonts w:asciiTheme="minorHAnsi" w:hAnsiTheme="minorHAnsi" w:cstheme="minorHAnsi"/>
          <w:sz w:val="22"/>
          <w:szCs w:val="22"/>
        </w:rPr>
        <w:t>Lucemburkové</w:t>
      </w:r>
      <w:proofErr w:type="spellEnd"/>
      <w:r w:rsidRPr="00950E66">
        <w:rPr>
          <w:rFonts w:asciiTheme="minorHAnsi" w:hAnsiTheme="minorHAnsi" w:cstheme="minorHAnsi"/>
          <w:sz w:val="22"/>
          <w:szCs w:val="22"/>
        </w:rPr>
        <w:t xml:space="preserve"> na českém trůně vládli </w:t>
      </w:r>
      <w:r w:rsidR="000E226C">
        <w:rPr>
          <w:rFonts w:asciiTheme="minorHAnsi" w:hAnsiTheme="minorHAnsi" w:cstheme="minorHAnsi"/>
          <w:sz w:val="22"/>
          <w:szCs w:val="22"/>
        </w:rPr>
        <w:t xml:space="preserve">– a </w:t>
      </w:r>
      <w:r w:rsidRPr="00950E66">
        <w:rPr>
          <w:rFonts w:asciiTheme="minorHAnsi" w:hAnsiTheme="minorHAnsi" w:cstheme="minorHAnsi"/>
          <w:sz w:val="22"/>
          <w:szCs w:val="22"/>
        </w:rPr>
        <w:t xml:space="preserve">to na mnoha dalších </w:t>
      </w:r>
      <w:r w:rsidR="00AB6F19" w:rsidRPr="00950E66">
        <w:rPr>
          <w:rStyle w:val="Odkaznakoment"/>
          <w:rFonts w:ascii="Calibri" w:hAnsi="Calibri"/>
          <w:sz w:val="22"/>
          <w:szCs w:val="22"/>
          <w:lang w:eastAsia="en-US"/>
        </w:rPr>
        <w:t>h</w:t>
      </w:r>
      <w:r w:rsidR="00070812" w:rsidRPr="00950E66">
        <w:rPr>
          <w:rFonts w:asciiTheme="minorHAnsi" w:hAnsiTheme="minorHAnsi" w:cstheme="minorHAnsi"/>
          <w:sz w:val="22"/>
          <w:szCs w:val="22"/>
        </w:rPr>
        <w:t>rad</w:t>
      </w:r>
      <w:r w:rsidRPr="00950E66">
        <w:rPr>
          <w:rFonts w:asciiTheme="minorHAnsi" w:hAnsiTheme="minorHAnsi" w:cstheme="minorHAnsi"/>
          <w:sz w:val="22"/>
          <w:szCs w:val="22"/>
        </w:rPr>
        <w:t>ech</w:t>
      </w:r>
      <w:r w:rsidR="00070812" w:rsidRPr="00950E66">
        <w:rPr>
          <w:rFonts w:asciiTheme="minorHAnsi" w:hAnsiTheme="minorHAnsi" w:cstheme="minorHAnsi"/>
          <w:sz w:val="22"/>
          <w:szCs w:val="22"/>
        </w:rPr>
        <w:t xml:space="preserve"> a zám</w:t>
      </w:r>
      <w:r w:rsidRPr="00950E66">
        <w:rPr>
          <w:rFonts w:asciiTheme="minorHAnsi" w:hAnsiTheme="minorHAnsi" w:cstheme="minorHAnsi"/>
          <w:sz w:val="22"/>
          <w:szCs w:val="22"/>
        </w:rPr>
        <w:t>cích</w:t>
      </w:r>
      <w:r w:rsidR="00070812" w:rsidRPr="00950E66">
        <w:rPr>
          <w:rFonts w:asciiTheme="minorHAnsi" w:hAnsiTheme="minorHAnsi" w:cstheme="minorHAnsi"/>
          <w:sz w:val="22"/>
          <w:szCs w:val="22"/>
        </w:rPr>
        <w:t xml:space="preserve">. Na hradě </w:t>
      </w:r>
      <w:r w:rsidR="00194039" w:rsidRPr="00950E66">
        <w:rPr>
          <w:rFonts w:asciiTheme="minorHAnsi" w:hAnsiTheme="minorHAnsi" w:cstheme="minorHAnsi"/>
          <w:b/>
          <w:sz w:val="22"/>
          <w:szCs w:val="22"/>
        </w:rPr>
        <w:t>Křivoklát</w:t>
      </w:r>
      <w:r w:rsidR="00070812" w:rsidRPr="00950E66">
        <w:rPr>
          <w:rFonts w:asciiTheme="minorHAnsi" w:hAnsiTheme="minorHAnsi" w:cstheme="minorHAnsi"/>
          <w:sz w:val="22"/>
          <w:szCs w:val="22"/>
        </w:rPr>
        <w:t xml:space="preserve"> zahájí sezonu 26</w:t>
      </w:r>
      <w:r w:rsidR="00F82417" w:rsidRPr="00950E66">
        <w:rPr>
          <w:rFonts w:asciiTheme="minorHAnsi" w:hAnsiTheme="minorHAnsi" w:cstheme="minorHAnsi"/>
          <w:sz w:val="22"/>
          <w:szCs w:val="22"/>
        </w:rPr>
        <w:t xml:space="preserve"> a</w:t>
      </w:r>
      <w:r w:rsidRPr="00950E66">
        <w:rPr>
          <w:rFonts w:asciiTheme="minorHAnsi" w:hAnsiTheme="minorHAnsi" w:cstheme="minorHAnsi"/>
          <w:sz w:val="22"/>
          <w:szCs w:val="22"/>
        </w:rPr>
        <w:t xml:space="preserve"> </w:t>
      </w:r>
      <w:r w:rsidR="00070812" w:rsidRPr="00950E66">
        <w:rPr>
          <w:rFonts w:asciiTheme="minorHAnsi" w:hAnsiTheme="minorHAnsi" w:cstheme="minorHAnsi"/>
          <w:sz w:val="22"/>
          <w:szCs w:val="22"/>
        </w:rPr>
        <w:t xml:space="preserve">27. března </w:t>
      </w:r>
      <w:r w:rsidR="00070812" w:rsidRPr="00950E66">
        <w:rPr>
          <w:rFonts w:asciiTheme="minorHAnsi" w:hAnsiTheme="minorHAnsi" w:cstheme="minorHAnsi"/>
          <w:i/>
          <w:sz w:val="22"/>
          <w:szCs w:val="22"/>
        </w:rPr>
        <w:t>Královské Velikonoce</w:t>
      </w:r>
      <w:r w:rsidR="00070812" w:rsidRPr="00950E66">
        <w:rPr>
          <w:rFonts w:asciiTheme="minorHAnsi" w:hAnsiTheme="minorHAnsi" w:cstheme="minorHAnsi"/>
          <w:sz w:val="22"/>
          <w:szCs w:val="22"/>
        </w:rPr>
        <w:t xml:space="preserve">, tradiční jarmark s audiencí </w:t>
      </w:r>
      <w:r w:rsidR="007A13EB" w:rsidRPr="00950E66">
        <w:rPr>
          <w:rFonts w:asciiTheme="minorHAnsi" w:hAnsiTheme="minorHAnsi" w:cstheme="minorHAnsi"/>
          <w:sz w:val="22"/>
          <w:szCs w:val="22"/>
        </w:rPr>
        <w:t xml:space="preserve">u </w:t>
      </w:r>
      <w:r w:rsidR="00070812" w:rsidRPr="00950E66">
        <w:rPr>
          <w:rFonts w:asciiTheme="minorHAnsi" w:hAnsiTheme="minorHAnsi" w:cstheme="minorHAnsi"/>
          <w:sz w:val="22"/>
          <w:szCs w:val="22"/>
        </w:rPr>
        <w:t xml:space="preserve">Václava IV. </w:t>
      </w:r>
      <w:r w:rsidR="00922A04">
        <w:rPr>
          <w:rFonts w:asciiTheme="minorHAnsi" w:hAnsiTheme="minorHAnsi" w:cstheme="minorHAnsi"/>
          <w:sz w:val="22"/>
          <w:szCs w:val="22"/>
        </w:rPr>
        <w:t>N</w:t>
      </w:r>
      <w:r w:rsidR="00070812" w:rsidRPr="00950E66">
        <w:rPr>
          <w:rFonts w:asciiTheme="minorHAnsi" w:hAnsiTheme="minorHAnsi" w:cstheme="minorHAnsi"/>
          <w:sz w:val="22"/>
          <w:szCs w:val="22"/>
        </w:rPr>
        <w:t>arozeniny Karla IV.</w:t>
      </w:r>
      <w:r w:rsidR="000E226C">
        <w:rPr>
          <w:rFonts w:asciiTheme="minorHAnsi" w:hAnsiTheme="minorHAnsi" w:cstheme="minorHAnsi"/>
          <w:sz w:val="22"/>
          <w:szCs w:val="22"/>
        </w:rPr>
        <w:t xml:space="preserve">, připadající na </w:t>
      </w:r>
      <w:r w:rsidR="00070812" w:rsidRPr="00950E66">
        <w:rPr>
          <w:rFonts w:asciiTheme="minorHAnsi" w:hAnsiTheme="minorHAnsi" w:cstheme="minorHAnsi"/>
          <w:sz w:val="22"/>
          <w:szCs w:val="22"/>
        </w:rPr>
        <w:t>14. května</w:t>
      </w:r>
      <w:r w:rsidR="000E226C">
        <w:rPr>
          <w:rFonts w:asciiTheme="minorHAnsi" w:hAnsiTheme="minorHAnsi" w:cstheme="minorHAnsi"/>
          <w:sz w:val="22"/>
          <w:szCs w:val="22"/>
        </w:rPr>
        <w:t>,</w:t>
      </w:r>
      <w:r w:rsidR="00070812" w:rsidRPr="00950E66">
        <w:rPr>
          <w:rFonts w:asciiTheme="minorHAnsi" w:hAnsiTheme="minorHAnsi" w:cstheme="minorHAnsi"/>
          <w:sz w:val="22"/>
          <w:szCs w:val="22"/>
        </w:rPr>
        <w:t xml:space="preserve"> oslaví </w:t>
      </w:r>
      <w:r w:rsidR="00F82417" w:rsidRPr="00950E66">
        <w:rPr>
          <w:rFonts w:asciiTheme="minorHAnsi" w:hAnsiTheme="minorHAnsi" w:cstheme="minorHAnsi"/>
          <w:sz w:val="22"/>
          <w:szCs w:val="22"/>
        </w:rPr>
        <w:t>Křivoklát</w:t>
      </w:r>
      <w:r w:rsidR="00070812" w:rsidRPr="00950E66">
        <w:rPr>
          <w:rFonts w:asciiTheme="minorHAnsi" w:hAnsiTheme="minorHAnsi" w:cstheme="minorHAnsi"/>
          <w:sz w:val="22"/>
          <w:szCs w:val="22"/>
        </w:rPr>
        <w:t xml:space="preserve"> zasazením vzpomínkových růží. </w:t>
      </w:r>
      <w:r w:rsidR="00F82417" w:rsidRPr="00950E66">
        <w:rPr>
          <w:rFonts w:asciiTheme="minorHAnsi" w:hAnsiTheme="minorHAnsi" w:cstheme="minorHAnsi"/>
          <w:sz w:val="22"/>
          <w:szCs w:val="22"/>
        </w:rPr>
        <w:t>S</w:t>
      </w:r>
      <w:r w:rsidR="007A13EB" w:rsidRPr="00950E66">
        <w:rPr>
          <w:rFonts w:asciiTheme="minorHAnsi" w:hAnsiTheme="minorHAnsi" w:cstheme="minorHAnsi"/>
          <w:sz w:val="22"/>
          <w:szCs w:val="22"/>
        </w:rPr>
        <w:t>ezon</w:t>
      </w:r>
      <w:r w:rsidR="00F82417" w:rsidRPr="00950E66">
        <w:rPr>
          <w:rFonts w:asciiTheme="minorHAnsi" w:hAnsiTheme="minorHAnsi" w:cstheme="minorHAnsi"/>
          <w:sz w:val="22"/>
          <w:szCs w:val="22"/>
        </w:rPr>
        <w:t>a</w:t>
      </w:r>
      <w:r w:rsidR="007A13EB" w:rsidRPr="00950E66">
        <w:rPr>
          <w:rFonts w:asciiTheme="minorHAnsi" w:hAnsiTheme="minorHAnsi" w:cstheme="minorHAnsi"/>
          <w:sz w:val="22"/>
          <w:szCs w:val="22"/>
        </w:rPr>
        <w:t xml:space="preserve"> </w:t>
      </w:r>
      <w:r w:rsidR="00F82417" w:rsidRPr="00950E66">
        <w:rPr>
          <w:rFonts w:asciiTheme="minorHAnsi" w:hAnsiTheme="minorHAnsi" w:cstheme="minorHAnsi"/>
          <w:sz w:val="22"/>
          <w:szCs w:val="22"/>
        </w:rPr>
        <w:t xml:space="preserve">zde </w:t>
      </w:r>
      <w:r w:rsidR="00070812" w:rsidRPr="00950E66">
        <w:rPr>
          <w:rFonts w:asciiTheme="minorHAnsi" w:hAnsiTheme="minorHAnsi" w:cstheme="minorHAnsi"/>
          <w:sz w:val="22"/>
          <w:szCs w:val="22"/>
        </w:rPr>
        <w:t xml:space="preserve">však </w:t>
      </w:r>
      <w:r w:rsidR="00F82417" w:rsidRPr="00950E66">
        <w:rPr>
          <w:rFonts w:asciiTheme="minorHAnsi" w:hAnsiTheme="minorHAnsi" w:cstheme="minorHAnsi"/>
          <w:sz w:val="22"/>
          <w:szCs w:val="22"/>
        </w:rPr>
        <w:t>vyvrcholí výstavou</w:t>
      </w:r>
      <w:r w:rsidR="00070812" w:rsidRPr="00950E66">
        <w:rPr>
          <w:rFonts w:asciiTheme="minorHAnsi" w:hAnsiTheme="minorHAnsi" w:cstheme="minorHAnsi"/>
          <w:sz w:val="22"/>
          <w:szCs w:val="22"/>
        </w:rPr>
        <w:t xml:space="preserve"> </w:t>
      </w:r>
      <w:r w:rsidR="00070812" w:rsidRPr="00950E66">
        <w:rPr>
          <w:rFonts w:asciiTheme="minorHAnsi" w:hAnsiTheme="minorHAnsi" w:cstheme="minorHAnsi"/>
          <w:i/>
          <w:sz w:val="22"/>
          <w:szCs w:val="22"/>
        </w:rPr>
        <w:t>Václavova bible</w:t>
      </w:r>
      <w:r w:rsidR="00070812" w:rsidRPr="00950E66">
        <w:rPr>
          <w:rFonts w:asciiTheme="minorHAnsi" w:hAnsiTheme="minorHAnsi" w:cstheme="minorHAnsi"/>
          <w:sz w:val="22"/>
          <w:szCs w:val="22"/>
        </w:rPr>
        <w:t xml:space="preserve">, </w:t>
      </w:r>
      <w:r w:rsidR="00F82417" w:rsidRPr="00950E66">
        <w:rPr>
          <w:rFonts w:asciiTheme="minorHAnsi" w:hAnsiTheme="minorHAnsi" w:cstheme="minorHAnsi"/>
          <w:sz w:val="22"/>
          <w:szCs w:val="22"/>
        </w:rPr>
        <w:t xml:space="preserve">věnovanou </w:t>
      </w:r>
      <w:r w:rsidR="00194039" w:rsidRPr="00950E66">
        <w:rPr>
          <w:rFonts w:asciiTheme="minorHAnsi" w:hAnsiTheme="minorHAnsi" w:cstheme="minorHAnsi"/>
          <w:sz w:val="22"/>
          <w:szCs w:val="22"/>
        </w:rPr>
        <w:t>vynikajícím</w:t>
      </w:r>
      <w:r w:rsidR="00070812" w:rsidRPr="00950E66">
        <w:rPr>
          <w:rFonts w:asciiTheme="minorHAnsi" w:hAnsiTheme="minorHAnsi" w:cstheme="minorHAnsi"/>
          <w:sz w:val="22"/>
          <w:szCs w:val="22"/>
        </w:rPr>
        <w:t>u</w:t>
      </w:r>
      <w:r w:rsidR="00194039" w:rsidRPr="00950E66">
        <w:rPr>
          <w:rFonts w:asciiTheme="minorHAnsi" w:hAnsiTheme="minorHAnsi" w:cstheme="minorHAnsi"/>
          <w:sz w:val="22"/>
          <w:szCs w:val="22"/>
        </w:rPr>
        <w:t xml:space="preserve"> výtvarném</w:t>
      </w:r>
      <w:r w:rsidR="00070812" w:rsidRPr="00950E66">
        <w:rPr>
          <w:rFonts w:asciiTheme="minorHAnsi" w:hAnsiTheme="minorHAnsi" w:cstheme="minorHAnsi"/>
          <w:sz w:val="22"/>
          <w:szCs w:val="22"/>
        </w:rPr>
        <w:t>u</w:t>
      </w:r>
      <w:r w:rsidR="00194039" w:rsidRPr="00950E66">
        <w:rPr>
          <w:rFonts w:asciiTheme="minorHAnsi" w:hAnsiTheme="minorHAnsi" w:cstheme="minorHAnsi"/>
          <w:sz w:val="22"/>
          <w:szCs w:val="22"/>
        </w:rPr>
        <w:t xml:space="preserve"> díl</w:t>
      </w:r>
      <w:r w:rsidR="00070812" w:rsidRPr="00950E66">
        <w:rPr>
          <w:rFonts w:asciiTheme="minorHAnsi" w:hAnsiTheme="minorHAnsi" w:cstheme="minorHAnsi"/>
          <w:sz w:val="22"/>
          <w:szCs w:val="22"/>
        </w:rPr>
        <w:t>u</w:t>
      </w:r>
      <w:r w:rsidR="00194039" w:rsidRPr="00950E66">
        <w:rPr>
          <w:rFonts w:asciiTheme="minorHAnsi" w:hAnsiTheme="minorHAnsi" w:cstheme="minorHAnsi"/>
          <w:sz w:val="22"/>
          <w:szCs w:val="22"/>
        </w:rPr>
        <w:t xml:space="preserve">, které na mnoha iluminacích vykresluje život královského dvora a společnosti přelomu 14. a 15. století. </w:t>
      </w:r>
    </w:p>
    <w:p w:rsidR="00CF17CD" w:rsidRPr="00950E66" w:rsidRDefault="00333688" w:rsidP="00391033">
      <w:pPr>
        <w:jc w:val="both"/>
        <w:rPr>
          <w:rFonts w:asciiTheme="minorHAnsi" w:hAnsiTheme="minorHAnsi" w:cstheme="minorHAnsi"/>
          <w:sz w:val="22"/>
          <w:szCs w:val="22"/>
        </w:rPr>
      </w:pPr>
      <w:r w:rsidRPr="00950E66">
        <w:rPr>
          <w:rFonts w:asciiTheme="minorHAnsi" w:hAnsiTheme="minorHAnsi" w:cstheme="minorHAnsi"/>
          <w:sz w:val="22"/>
          <w:szCs w:val="22"/>
        </w:rPr>
        <w:t xml:space="preserve">Na </w:t>
      </w:r>
      <w:r w:rsidR="000E226C" w:rsidRPr="00950E66">
        <w:rPr>
          <w:rFonts w:asciiTheme="minorHAnsi" w:hAnsiTheme="minorHAnsi" w:cstheme="minorHAnsi"/>
          <w:sz w:val="22"/>
          <w:szCs w:val="22"/>
        </w:rPr>
        <w:t xml:space="preserve">Václava IV., </w:t>
      </w:r>
      <w:r w:rsidRPr="00950E66">
        <w:rPr>
          <w:rFonts w:asciiTheme="minorHAnsi" w:hAnsiTheme="minorHAnsi" w:cstheme="minorHAnsi"/>
          <w:sz w:val="22"/>
          <w:szCs w:val="22"/>
        </w:rPr>
        <w:t xml:space="preserve">svého nejvýznamnějšího stavitele a obyvatele, vzpomene i královský hrad </w:t>
      </w:r>
      <w:proofErr w:type="spellStart"/>
      <w:r w:rsidRPr="00950E66">
        <w:rPr>
          <w:rFonts w:asciiTheme="minorHAnsi" w:hAnsiTheme="minorHAnsi" w:cstheme="minorHAnsi"/>
          <w:b/>
          <w:sz w:val="22"/>
          <w:szCs w:val="22"/>
        </w:rPr>
        <w:t>Točník</w:t>
      </w:r>
      <w:proofErr w:type="spellEnd"/>
      <w:r w:rsidR="004B514D" w:rsidRPr="00950E66">
        <w:rPr>
          <w:rFonts w:asciiTheme="minorHAnsi" w:hAnsiTheme="minorHAnsi" w:cstheme="minorHAnsi"/>
          <w:sz w:val="22"/>
          <w:szCs w:val="22"/>
        </w:rPr>
        <w:t>.</w:t>
      </w:r>
      <w:r w:rsidRPr="00950E66">
        <w:rPr>
          <w:rFonts w:asciiTheme="minorHAnsi" w:hAnsiTheme="minorHAnsi" w:cstheme="minorHAnsi"/>
          <w:sz w:val="22"/>
          <w:szCs w:val="22"/>
        </w:rPr>
        <w:t xml:space="preserve"> O</w:t>
      </w:r>
      <w:r w:rsidR="00194039" w:rsidRPr="00950E66">
        <w:rPr>
          <w:rFonts w:asciiTheme="minorHAnsi" w:hAnsiTheme="minorHAnsi" w:cstheme="minorHAnsi"/>
          <w:sz w:val="22"/>
          <w:szCs w:val="22"/>
        </w:rPr>
        <w:t xml:space="preserve">d 1. </w:t>
      </w:r>
      <w:r w:rsidRPr="00950E66">
        <w:rPr>
          <w:rFonts w:asciiTheme="minorHAnsi" w:hAnsiTheme="minorHAnsi" w:cstheme="minorHAnsi"/>
          <w:sz w:val="22"/>
          <w:szCs w:val="22"/>
        </w:rPr>
        <w:t xml:space="preserve">května </w:t>
      </w:r>
      <w:r w:rsidR="000E226C">
        <w:rPr>
          <w:rFonts w:asciiTheme="minorHAnsi" w:hAnsiTheme="minorHAnsi" w:cstheme="minorHAnsi"/>
          <w:sz w:val="22"/>
          <w:szCs w:val="22"/>
        </w:rPr>
        <w:t xml:space="preserve">tam </w:t>
      </w:r>
      <w:r w:rsidRPr="00950E66">
        <w:rPr>
          <w:rFonts w:asciiTheme="minorHAnsi" w:hAnsiTheme="minorHAnsi" w:cstheme="minorHAnsi"/>
          <w:sz w:val="22"/>
          <w:szCs w:val="22"/>
        </w:rPr>
        <w:t>bude otevřena</w:t>
      </w:r>
      <w:r w:rsidR="00194039" w:rsidRPr="00950E66">
        <w:rPr>
          <w:rFonts w:asciiTheme="minorHAnsi" w:hAnsiTheme="minorHAnsi" w:cstheme="minorHAnsi"/>
          <w:sz w:val="22"/>
          <w:szCs w:val="22"/>
        </w:rPr>
        <w:t xml:space="preserve"> výstava</w:t>
      </w:r>
      <w:r w:rsidR="007A13EB" w:rsidRPr="00950E66">
        <w:rPr>
          <w:rFonts w:asciiTheme="minorHAnsi" w:hAnsiTheme="minorHAnsi" w:cstheme="minorHAnsi"/>
          <w:sz w:val="22"/>
          <w:szCs w:val="22"/>
        </w:rPr>
        <w:t xml:space="preserve"> rukopisných vyobrazení a modelů vojenské a bojové techniky</w:t>
      </w:r>
      <w:r w:rsidR="00194039" w:rsidRPr="00950E66">
        <w:rPr>
          <w:rFonts w:asciiTheme="minorHAnsi" w:hAnsiTheme="minorHAnsi" w:cstheme="minorHAnsi"/>
          <w:sz w:val="22"/>
          <w:szCs w:val="22"/>
        </w:rPr>
        <w:t xml:space="preserve"> </w:t>
      </w:r>
      <w:proofErr w:type="spellStart"/>
      <w:r w:rsidR="00A67071" w:rsidRPr="00950E66">
        <w:rPr>
          <w:rFonts w:asciiTheme="minorHAnsi" w:hAnsiTheme="minorHAnsi" w:cstheme="minorHAnsi"/>
          <w:i/>
          <w:sz w:val="22"/>
          <w:szCs w:val="22"/>
        </w:rPr>
        <w:t>Bellifortis</w:t>
      </w:r>
      <w:proofErr w:type="spellEnd"/>
      <w:r w:rsidR="00A67071" w:rsidRPr="00950E66">
        <w:rPr>
          <w:rFonts w:asciiTheme="minorHAnsi" w:hAnsiTheme="minorHAnsi" w:cstheme="minorHAnsi"/>
          <w:i/>
          <w:sz w:val="22"/>
          <w:szCs w:val="22"/>
        </w:rPr>
        <w:t>.</w:t>
      </w:r>
      <w:r w:rsidR="007A13EB" w:rsidRPr="00950E66">
        <w:rPr>
          <w:rFonts w:asciiTheme="minorHAnsi" w:hAnsiTheme="minorHAnsi" w:cstheme="minorHAnsi"/>
          <w:i/>
          <w:sz w:val="22"/>
          <w:szCs w:val="22"/>
        </w:rPr>
        <w:t xml:space="preserve"> </w:t>
      </w:r>
      <w:r w:rsidRPr="00950E66">
        <w:rPr>
          <w:rFonts w:asciiTheme="minorHAnsi" w:hAnsiTheme="minorHAnsi" w:cstheme="minorHAnsi"/>
          <w:i/>
          <w:sz w:val="22"/>
          <w:szCs w:val="22"/>
        </w:rPr>
        <w:t>Ten, který je silný ve válce</w:t>
      </w:r>
      <w:r w:rsidR="00194039" w:rsidRPr="00950E66">
        <w:rPr>
          <w:rFonts w:asciiTheme="minorHAnsi" w:hAnsiTheme="minorHAnsi" w:cstheme="minorHAnsi"/>
          <w:sz w:val="22"/>
          <w:szCs w:val="22"/>
        </w:rPr>
        <w:t xml:space="preserve">. </w:t>
      </w:r>
      <w:r w:rsidR="00CF17CD" w:rsidRPr="00950E66">
        <w:rPr>
          <w:rFonts w:asciiTheme="minorHAnsi" w:hAnsiTheme="minorHAnsi" w:cstheme="minorHAnsi"/>
          <w:sz w:val="22"/>
          <w:szCs w:val="22"/>
        </w:rPr>
        <w:t xml:space="preserve">Vrcholem sezony </w:t>
      </w:r>
      <w:r w:rsidR="000E226C">
        <w:rPr>
          <w:rFonts w:asciiTheme="minorHAnsi" w:hAnsiTheme="minorHAnsi" w:cstheme="minorHAnsi"/>
          <w:sz w:val="22"/>
          <w:szCs w:val="22"/>
        </w:rPr>
        <w:t>se stane</w:t>
      </w:r>
      <w:r w:rsidR="00CF17CD" w:rsidRPr="00950E66">
        <w:rPr>
          <w:rFonts w:asciiTheme="minorHAnsi" w:hAnsiTheme="minorHAnsi" w:cstheme="minorHAnsi"/>
          <w:sz w:val="22"/>
          <w:szCs w:val="22"/>
        </w:rPr>
        <w:t xml:space="preserve"> </w:t>
      </w:r>
      <w:r w:rsidR="00CF17CD" w:rsidRPr="00950E66">
        <w:rPr>
          <w:rFonts w:asciiTheme="minorHAnsi" w:hAnsiTheme="minorHAnsi" w:cstheme="minorHAnsi"/>
          <w:i/>
          <w:sz w:val="22"/>
          <w:szCs w:val="22"/>
        </w:rPr>
        <w:t>Oživený hrad</w:t>
      </w:r>
      <w:r w:rsidR="00CF17CD" w:rsidRPr="00950E66">
        <w:rPr>
          <w:rFonts w:asciiTheme="minorHAnsi" w:hAnsiTheme="minorHAnsi" w:cstheme="minorHAnsi"/>
          <w:sz w:val="22"/>
          <w:szCs w:val="22"/>
        </w:rPr>
        <w:t>, performance, která 5.</w:t>
      </w:r>
      <w:r w:rsidR="00A67071" w:rsidRPr="00950E66">
        <w:rPr>
          <w:rFonts w:asciiTheme="minorHAnsi" w:hAnsiTheme="minorHAnsi" w:cstheme="minorHAnsi"/>
          <w:sz w:val="22"/>
          <w:szCs w:val="22"/>
        </w:rPr>
        <w:t xml:space="preserve"> a </w:t>
      </w:r>
      <w:r w:rsidR="00E36362" w:rsidRPr="00950E66">
        <w:rPr>
          <w:rFonts w:asciiTheme="minorHAnsi" w:hAnsiTheme="minorHAnsi" w:cstheme="minorHAnsi"/>
          <w:sz w:val="22"/>
          <w:szCs w:val="22"/>
        </w:rPr>
        <w:t xml:space="preserve">6. července ukáže běžný den na hradě </w:t>
      </w:r>
      <w:r w:rsidR="00CF17CD" w:rsidRPr="00950E66">
        <w:rPr>
          <w:rFonts w:asciiTheme="minorHAnsi" w:hAnsiTheme="minorHAnsi" w:cstheme="minorHAnsi"/>
          <w:sz w:val="22"/>
          <w:szCs w:val="22"/>
        </w:rPr>
        <w:t xml:space="preserve">na základě skutečných životních osudů hradních pánů. </w:t>
      </w:r>
    </w:p>
    <w:p w:rsidR="007E341D" w:rsidRPr="00950E66" w:rsidRDefault="00194039" w:rsidP="00391033">
      <w:pPr>
        <w:jc w:val="both"/>
        <w:rPr>
          <w:rFonts w:asciiTheme="minorHAnsi" w:hAnsiTheme="minorHAnsi" w:cstheme="minorHAnsi"/>
          <w:sz w:val="22"/>
          <w:szCs w:val="22"/>
        </w:rPr>
      </w:pPr>
      <w:r w:rsidRPr="00950E66">
        <w:rPr>
          <w:rFonts w:asciiTheme="minorHAnsi" w:hAnsiTheme="minorHAnsi" w:cstheme="minorHAnsi"/>
          <w:sz w:val="22"/>
          <w:szCs w:val="22"/>
        </w:rPr>
        <w:t xml:space="preserve">Speciální prohlídky </w:t>
      </w:r>
      <w:r w:rsidR="00CF17CD" w:rsidRPr="00950E66">
        <w:rPr>
          <w:rFonts w:asciiTheme="minorHAnsi" w:hAnsiTheme="minorHAnsi" w:cstheme="minorHAnsi"/>
          <w:i/>
          <w:sz w:val="22"/>
          <w:szCs w:val="22"/>
        </w:rPr>
        <w:t>Putování Karla IV</w:t>
      </w:r>
      <w:r w:rsidR="00CF17CD" w:rsidRPr="00950E66">
        <w:rPr>
          <w:rFonts w:asciiTheme="minorHAnsi" w:hAnsiTheme="minorHAnsi" w:cstheme="minorHAnsi"/>
          <w:sz w:val="22"/>
          <w:szCs w:val="22"/>
        </w:rPr>
        <w:t xml:space="preserve">., </w:t>
      </w:r>
      <w:r w:rsidRPr="00950E66">
        <w:rPr>
          <w:rFonts w:asciiTheme="minorHAnsi" w:hAnsiTheme="minorHAnsi" w:cstheme="minorHAnsi"/>
          <w:sz w:val="22"/>
          <w:szCs w:val="22"/>
        </w:rPr>
        <w:t>věnované zájmům a životním láskám Karla IV.</w:t>
      </w:r>
      <w:r w:rsidR="000E226C">
        <w:rPr>
          <w:rFonts w:asciiTheme="minorHAnsi" w:hAnsiTheme="minorHAnsi" w:cstheme="minorHAnsi"/>
          <w:sz w:val="22"/>
          <w:szCs w:val="22"/>
        </w:rPr>
        <w:t xml:space="preserve">, jimiž byly mj. </w:t>
      </w:r>
      <w:r w:rsidRPr="00950E66">
        <w:rPr>
          <w:rFonts w:asciiTheme="minorHAnsi" w:hAnsiTheme="minorHAnsi" w:cstheme="minorHAnsi"/>
          <w:sz w:val="22"/>
          <w:szCs w:val="22"/>
        </w:rPr>
        <w:t>cest</w:t>
      </w:r>
      <w:r w:rsidR="000E226C">
        <w:rPr>
          <w:rFonts w:asciiTheme="minorHAnsi" w:hAnsiTheme="minorHAnsi" w:cstheme="minorHAnsi"/>
          <w:sz w:val="22"/>
          <w:szCs w:val="22"/>
        </w:rPr>
        <w:t>y</w:t>
      </w:r>
      <w:r w:rsidRPr="00950E66">
        <w:rPr>
          <w:rFonts w:asciiTheme="minorHAnsi" w:hAnsiTheme="minorHAnsi" w:cstheme="minorHAnsi"/>
          <w:sz w:val="22"/>
          <w:szCs w:val="22"/>
        </w:rPr>
        <w:t xml:space="preserve"> po Evropě, vzdělání, vojenství, umění, stavitelství, diplomaci</w:t>
      </w:r>
      <w:r w:rsidR="000E226C">
        <w:rPr>
          <w:rFonts w:asciiTheme="minorHAnsi" w:hAnsiTheme="minorHAnsi" w:cstheme="minorHAnsi"/>
          <w:sz w:val="22"/>
          <w:szCs w:val="22"/>
        </w:rPr>
        <w:t>e</w:t>
      </w:r>
      <w:r w:rsidRPr="00950E66">
        <w:rPr>
          <w:rFonts w:asciiTheme="minorHAnsi" w:hAnsiTheme="minorHAnsi" w:cstheme="minorHAnsi"/>
          <w:sz w:val="22"/>
          <w:szCs w:val="22"/>
        </w:rPr>
        <w:t>, ví</w:t>
      </w:r>
      <w:r w:rsidR="000E226C">
        <w:rPr>
          <w:rFonts w:asciiTheme="minorHAnsi" w:hAnsiTheme="minorHAnsi" w:cstheme="minorHAnsi"/>
          <w:sz w:val="22"/>
          <w:szCs w:val="22"/>
        </w:rPr>
        <w:t>ra</w:t>
      </w:r>
      <w:r w:rsidRPr="00950E66">
        <w:rPr>
          <w:rFonts w:asciiTheme="minorHAnsi" w:hAnsiTheme="minorHAnsi" w:cstheme="minorHAnsi"/>
          <w:sz w:val="22"/>
          <w:szCs w:val="22"/>
        </w:rPr>
        <w:t xml:space="preserve"> a žen</w:t>
      </w:r>
      <w:r w:rsidR="000E226C">
        <w:rPr>
          <w:rFonts w:asciiTheme="minorHAnsi" w:hAnsiTheme="minorHAnsi" w:cstheme="minorHAnsi"/>
          <w:sz w:val="22"/>
          <w:szCs w:val="22"/>
        </w:rPr>
        <w:t>y,</w:t>
      </w:r>
      <w:r w:rsidR="00CF17CD" w:rsidRPr="00950E66">
        <w:rPr>
          <w:rFonts w:asciiTheme="minorHAnsi" w:hAnsiTheme="minorHAnsi" w:cstheme="minorHAnsi"/>
          <w:sz w:val="22"/>
          <w:szCs w:val="22"/>
        </w:rPr>
        <w:t xml:space="preserve"> chystá na </w:t>
      </w:r>
      <w:r w:rsidR="00E36362" w:rsidRPr="00950E66">
        <w:rPr>
          <w:rFonts w:asciiTheme="minorHAnsi" w:hAnsiTheme="minorHAnsi" w:cstheme="minorHAnsi"/>
          <w:sz w:val="22"/>
          <w:szCs w:val="22"/>
        </w:rPr>
        <w:t>letošek</w:t>
      </w:r>
      <w:r w:rsidR="00CF17CD" w:rsidRPr="00950E66">
        <w:rPr>
          <w:rFonts w:asciiTheme="minorHAnsi" w:hAnsiTheme="minorHAnsi" w:cstheme="minorHAnsi"/>
          <w:sz w:val="22"/>
          <w:szCs w:val="22"/>
        </w:rPr>
        <w:t xml:space="preserve"> </w:t>
      </w:r>
      <w:r w:rsidR="00CF17CD" w:rsidRPr="00950E66">
        <w:rPr>
          <w:rFonts w:asciiTheme="minorHAnsi" w:hAnsiTheme="minorHAnsi" w:cstheme="minorHAnsi"/>
          <w:b/>
          <w:sz w:val="22"/>
          <w:szCs w:val="22"/>
        </w:rPr>
        <w:t>klášter Kladruby</w:t>
      </w:r>
      <w:r w:rsidR="00CF17CD" w:rsidRPr="00950E66">
        <w:rPr>
          <w:rFonts w:asciiTheme="minorHAnsi" w:hAnsiTheme="minorHAnsi" w:cstheme="minorHAnsi"/>
          <w:sz w:val="22"/>
          <w:szCs w:val="22"/>
        </w:rPr>
        <w:t xml:space="preserve">. </w:t>
      </w:r>
      <w:r w:rsidR="000E226C">
        <w:rPr>
          <w:rFonts w:asciiTheme="minorHAnsi" w:hAnsiTheme="minorHAnsi" w:cstheme="minorHAnsi"/>
          <w:sz w:val="22"/>
          <w:szCs w:val="22"/>
        </w:rPr>
        <w:t>N</w:t>
      </w:r>
      <w:r w:rsidR="00CF17CD" w:rsidRPr="00950E66">
        <w:rPr>
          <w:rFonts w:asciiTheme="minorHAnsi" w:hAnsiTheme="minorHAnsi" w:cstheme="minorHAnsi"/>
          <w:sz w:val="22"/>
          <w:szCs w:val="22"/>
        </w:rPr>
        <w:t>a hradě</w:t>
      </w:r>
      <w:r w:rsidR="00CF17CD" w:rsidRPr="00950E66">
        <w:rPr>
          <w:rFonts w:asciiTheme="minorHAnsi" w:eastAsia="Calibri" w:hAnsiTheme="minorHAnsi" w:cstheme="minorHAnsi"/>
          <w:sz w:val="22"/>
          <w:szCs w:val="22"/>
        </w:rPr>
        <w:t xml:space="preserve"> </w:t>
      </w:r>
      <w:r w:rsidR="00CF17CD" w:rsidRPr="00950E66">
        <w:rPr>
          <w:rFonts w:asciiTheme="minorHAnsi" w:hAnsiTheme="minorHAnsi" w:cstheme="minorHAnsi"/>
          <w:b/>
          <w:sz w:val="22"/>
          <w:szCs w:val="22"/>
        </w:rPr>
        <w:t>Lipnice</w:t>
      </w:r>
      <w:r w:rsidR="000E226C">
        <w:rPr>
          <w:rFonts w:asciiTheme="minorHAnsi" w:hAnsiTheme="minorHAnsi" w:cstheme="minorHAnsi"/>
          <w:b/>
          <w:sz w:val="22"/>
          <w:szCs w:val="22"/>
        </w:rPr>
        <w:t xml:space="preserve"> </w:t>
      </w:r>
      <w:r w:rsidR="00086542" w:rsidRPr="00086542">
        <w:rPr>
          <w:rFonts w:asciiTheme="minorHAnsi" w:hAnsiTheme="minorHAnsi" w:cstheme="minorHAnsi"/>
          <w:sz w:val="22"/>
          <w:szCs w:val="22"/>
        </w:rPr>
        <w:t>začne</w:t>
      </w:r>
      <w:r w:rsidR="00CF17CD" w:rsidRPr="00950E66">
        <w:rPr>
          <w:rFonts w:asciiTheme="minorHAnsi" w:hAnsiTheme="minorHAnsi" w:cstheme="minorHAnsi"/>
          <w:sz w:val="22"/>
          <w:szCs w:val="22"/>
        </w:rPr>
        <w:t xml:space="preserve"> </w:t>
      </w:r>
      <w:r w:rsidR="000E226C" w:rsidRPr="00950E66">
        <w:rPr>
          <w:rFonts w:asciiTheme="minorHAnsi" w:eastAsia="Calibri" w:hAnsiTheme="minorHAnsi" w:cstheme="minorHAnsi"/>
          <w:sz w:val="22"/>
          <w:szCs w:val="22"/>
        </w:rPr>
        <w:t xml:space="preserve">21. května </w:t>
      </w:r>
      <w:r w:rsidR="00CF17CD" w:rsidRPr="00950E66">
        <w:rPr>
          <w:rFonts w:asciiTheme="minorHAnsi" w:hAnsiTheme="minorHAnsi" w:cstheme="minorHAnsi"/>
          <w:sz w:val="22"/>
          <w:szCs w:val="22"/>
        </w:rPr>
        <w:t>první ze čtyř programů</w:t>
      </w:r>
      <w:r w:rsidR="00E36362" w:rsidRPr="00950E66">
        <w:rPr>
          <w:rFonts w:asciiTheme="minorHAnsi" w:hAnsiTheme="minorHAnsi" w:cstheme="minorHAnsi"/>
          <w:sz w:val="22"/>
          <w:szCs w:val="22"/>
        </w:rPr>
        <w:t xml:space="preserve"> pro návštěvníky všech věkových kategorií</w:t>
      </w:r>
      <w:r w:rsidR="000E226C">
        <w:rPr>
          <w:rFonts w:asciiTheme="minorHAnsi" w:hAnsiTheme="minorHAnsi" w:cstheme="minorHAnsi"/>
          <w:sz w:val="22"/>
          <w:szCs w:val="22"/>
        </w:rPr>
        <w:t xml:space="preserve"> nazvaný</w:t>
      </w:r>
      <w:r w:rsidR="00E36362" w:rsidRPr="00950E66">
        <w:rPr>
          <w:rFonts w:asciiTheme="minorHAnsi" w:hAnsiTheme="minorHAnsi" w:cstheme="minorHAnsi"/>
          <w:sz w:val="22"/>
          <w:szCs w:val="22"/>
        </w:rPr>
        <w:t xml:space="preserve"> </w:t>
      </w:r>
      <w:r w:rsidR="00A13824" w:rsidRPr="00950E66">
        <w:rPr>
          <w:rFonts w:asciiTheme="minorHAnsi" w:eastAsia="Calibri" w:hAnsiTheme="minorHAnsi" w:cstheme="minorHAnsi"/>
          <w:i/>
          <w:sz w:val="22"/>
          <w:szCs w:val="22"/>
        </w:rPr>
        <w:t>Na cestách s Karlem IV</w:t>
      </w:r>
      <w:r w:rsidR="00A13824" w:rsidRPr="00950E66">
        <w:rPr>
          <w:rFonts w:asciiTheme="minorHAnsi" w:eastAsia="Calibri" w:hAnsiTheme="minorHAnsi" w:cstheme="minorHAnsi"/>
          <w:sz w:val="22"/>
          <w:szCs w:val="22"/>
        </w:rPr>
        <w:t>.</w:t>
      </w:r>
      <w:r w:rsidR="00187DE7">
        <w:rPr>
          <w:rFonts w:asciiTheme="minorHAnsi" w:eastAsia="Calibri" w:hAnsiTheme="minorHAnsi" w:cstheme="minorHAnsi"/>
          <w:sz w:val="22"/>
          <w:szCs w:val="22"/>
        </w:rPr>
        <w:t>:</w:t>
      </w:r>
      <w:r w:rsidR="005B1B85" w:rsidRPr="00950E66">
        <w:rPr>
          <w:rFonts w:asciiTheme="minorHAnsi" w:hAnsiTheme="minorHAnsi" w:cstheme="minorHAnsi"/>
          <w:sz w:val="22"/>
          <w:szCs w:val="22"/>
        </w:rPr>
        <w:t xml:space="preserve"> </w:t>
      </w:r>
      <w:r w:rsidR="00CF17CD" w:rsidRPr="00950E66">
        <w:rPr>
          <w:rFonts w:asciiTheme="minorHAnsi" w:hAnsiTheme="minorHAnsi" w:cstheme="minorHAnsi"/>
          <w:sz w:val="22"/>
          <w:szCs w:val="22"/>
        </w:rPr>
        <w:t>j</w:t>
      </w:r>
      <w:r w:rsidR="00A13824" w:rsidRPr="00950E66">
        <w:rPr>
          <w:rFonts w:asciiTheme="minorHAnsi" w:hAnsiTheme="minorHAnsi" w:cstheme="minorHAnsi"/>
          <w:sz w:val="22"/>
          <w:szCs w:val="22"/>
        </w:rPr>
        <w:t>eho účastníci</w:t>
      </w:r>
      <w:r w:rsidR="00CF17CD" w:rsidRPr="00950E66">
        <w:rPr>
          <w:rFonts w:asciiTheme="minorHAnsi" w:hAnsiTheme="minorHAnsi" w:cstheme="minorHAnsi"/>
          <w:sz w:val="22"/>
          <w:szCs w:val="22"/>
        </w:rPr>
        <w:t xml:space="preserve"> se</w:t>
      </w:r>
      <w:r w:rsidR="00A13824" w:rsidRPr="00950E66">
        <w:rPr>
          <w:rFonts w:asciiTheme="minorHAnsi" w:hAnsiTheme="minorHAnsi" w:cstheme="minorHAnsi"/>
          <w:sz w:val="22"/>
          <w:szCs w:val="22"/>
        </w:rPr>
        <w:t xml:space="preserve"> stanou součástí císařské družiny</w:t>
      </w:r>
      <w:r w:rsidR="005B1B85" w:rsidRPr="00950E66">
        <w:rPr>
          <w:rFonts w:asciiTheme="minorHAnsi" w:hAnsiTheme="minorHAnsi" w:cstheme="minorHAnsi"/>
          <w:sz w:val="22"/>
          <w:szCs w:val="22"/>
        </w:rPr>
        <w:t xml:space="preserve"> a</w:t>
      </w:r>
      <w:r w:rsidR="00A13824" w:rsidRPr="00950E66">
        <w:rPr>
          <w:rFonts w:asciiTheme="minorHAnsi" w:hAnsiTheme="minorHAnsi" w:cstheme="minorHAnsi"/>
          <w:sz w:val="22"/>
          <w:szCs w:val="22"/>
        </w:rPr>
        <w:t xml:space="preserve"> </w:t>
      </w:r>
      <w:r w:rsidR="005B1B85" w:rsidRPr="00950E66">
        <w:rPr>
          <w:rFonts w:asciiTheme="minorHAnsi" w:hAnsiTheme="minorHAnsi" w:cstheme="minorHAnsi"/>
          <w:sz w:val="22"/>
          <w:szCs w:val="22"/>
        </w:rPr>
        <w:t>n</w:t>
      </w:r>
      <w:r w:rsidR="00A13824" w:rsidRPr="00950E66">
        <w:rPr>
          <w:rFonts w:asciiTheme="minorHAnsi" w:hAnsiTheme="minorHAnsi" w:cstheme="minorHAnsi"/>
          <w:sz w:val="22"/>
          <w:szCs w:val="22"/>
        </w:rPr>
        <w:t>a vlastní kůži poznají, jak se v</w:t>
      </w:r>
      <w:r w:rsidR="00187DE7">
        <w:rPr>
          <w:rFonts w:asciiTheme="minorHAnsi" w:hAnsiTheme="minorHAnsi" w:cstheme="minorHAnsi"/>
          <w:sz w:val="22"/>
          <w:szCs w:val="22"/>
        </w:rPr>
        <w:t>e středověku</w:t>
      </w:r>
      <w:r w:rsidR="00A13824" w:rsidRPr="00950E66">
        <w:rPr>
          <w:rFonts w:asciiTheme="minorHAnsi" w:hAnsiTheme="minorHAnsi" w:cstheme="minorHAnsi"/>
          <w:sz w:val="22"/>
          <w:szCs w:val="22"/>
        </w:rPr>
        <w:t xml:space="preserve"> </w:t>
      </w:r>
      <w:r w:rsidR="00CF17CD" w:rsidRPr="00950E66">
        <w:rPr>
          <w:rFonts w:asciiTheme="minorHAnsi" w:hAnsiTheme="minorHAnsi" w:cstheme="minorHAnsi"/>
          <w:sz w:val="22"/>
          <w:szCs w:val="22"/>
        </w:rPr>
        <w:t>cestovalo a žilo</w:t>
      </w:r>
      <w:r w:rsidR="00C419E5" w:rsidRPr="00950E66">
        <w:rPr>
          <w:rFonts w:asciiTheme="minorHAnsi" w:hAnsiTheme="minorHAnsi" w:cstheme="minorHAnsi"/>
          <w:sz w:val="22"/>
          <w:szCs w:val="22"/>
        </w:rPr>
        <w:t>.</w:t>
      </w:r>
      <w:r w:rsidR="00CF17CD" w:rsidRPr="00950E66">
        <w:rPr>
          <w:rFonts w:asciiTheme="minorHAnsi" w:hAnsiTheme="minorHAnsi" w:cstheme="minorHAnsi"/>
          <w:sz w:val="22"/>
          <w:szCs w:val="22"/>
        </w:rPr>
        <w:t xml:space="preserve"> </w:t>
      </w:r>
      <w:r w:rsidR="00E36362" w:rsidRPr="00950E66">
        <w:rPr>
          <w:rFonts w:asciiTheme="minorHAnsi" w:eastAsia="Calibri" w:hAnsiTheme="minorHAnsi" w:cstheme="minorHAnsi"/>
          <w:sz w:val="22"/>
          <w:szCs w:val="22"/>
        </w:rPr>
        <w:t>Program se pak přesune na</w:t>
      </w:r>
      <w:r w:rsidR="00CF17CD" w:rsidRPr="00950E66">
        <w:rPr>
          <w:rFonts w:asciiTheme="minorHAnsi" w:hAnsiTheme="minorHAnsi" w:cstheme="minorHAnsi"/>
          <w:sz w:val="22"/>
          <w:szCs w:val="22"/>
        </w:rPr>
        <w:t xml:space="preserve"> hrad</w:t>
      </w:r>
      <w:r w:rsidR="00E36362" w:rsidRPr="00950E66">
        <w:rPr>
          <w:rFonts w:asciiTheme="minorHAnsi" w:hAnsiTheme="minorHAnsi" w:cstheme="minorHAnsi"/>
          <w:sz w:val="22"/>
          <w:szCs w:val="22"/>
        </w:rPr>
        <w:t>y</w:t>
      </w:r>
      <w:r w:rsidR="00CF17CD" w:rsidRPr="00950E66">
        <w:rPr>
          <w:rFonts w:asciiTheme="minorHAnsi" w:hAnsiTheme="minorHAnsi" w:cstheme="minorHAnsi"/>
          <w:sz w:val="22"/>
          <w:szCs w:val="22"/>
        </w:rPr>
        <w:t xml:space="preserve"> </w:t>
      </w:r>
      <w:r w:rsidR="00CF17CD" w:rsidRPr="00950E66">
        <w:rPr>
          <w:rFonts w:asciiTheme="minorHAnsi" w:eastAsia="Calibri" w:hAnsiTheme="minorHAnsi" w:cstheme="minorHAnsi"/>
          <w:b/>
          <w:sz w:val="22"/>
          <w:szCs w:val="22"/>
        </w:rPr>
        <w:t>Zvíkov</w:t>
      </w:r>
      <w:r w:rsidR="00CF17CD" w:rsidRPr="00950E66">
        <w:rPr>
          <w:rFonts w:asciiTheme="minorHAnsi" w:hAnsiTheme="minorHAnsi" w:cstheme="minorHAnsi"/>
          <w:sz w:val="22"/>
          <w:szCs w:val="22"/>
        </w:rPr>
        <w:t xml:space="preserve"> (</w:t>
      </w:r>
      <w:r w:rsidR="00CF17CD" w:rsidRPr="00950E66">
        <w:rPr>
          <w:rFonts w:asciiTheme="minorHAnsi" w:eastAsia="Calibri" w:hAnsiTheme="minorHAnsi" w:cstheme="minorHAnsi"/>
          <w:sz w:val="22"/>
          <w:szCs w:val="22"/>
        </w:rPr>
        <w:t>11. června</w:t>
      </w:r>
      <w:r w:rsidR="00CF17CD" w:rsidRPr="00950E66">
        <w:rPr>
          <w:rFonts w:asciiTheme="minorHAnsi" w:hAnsiTheme="minorHAnsi" w:cstheme="minorHAnsi"/>
          <w:sz w:val="22"/>
          <w:szCs w:val="22"/>
        </w:rPr>
        <w:t xml:space="preserve">), </w:t>
      </w:r>
      <w:r w:rsidR="00CF17CD" w:rsidRPr="00950E66">
        <w:rPr>
          <w:rFonts w:asciiTheme="minorHAnsi" w:hAnsiTheme="minorHAnsi" w:cstheme="minorHAnsi"/>
          <w:b/>
          <w:sz w:val="22"/>
          <w:szCs w:val="22"/>
        </w:rPr>
        <w:t>Litice</w:t>
      </w:r>
      <w:r w:rsidR="00CF17CD" w:rsidRPr="00950E66">
        <w:rPr>
          <w:rFonts w:asciiTheme="minorHAnsi" w:hAnsiTheme="minorHAnsi" w:cstheme="minorHAnsi"/>
          <w:sz w:val="22"/>
          <w:szCs w:val="22"/>
        </w:rPr>
        <w:t xml:space="preserve"> (</w:t>
      </w:r>
      <w:r w:rsidR="00CF17CD" w:rsidRPr="00950E66">
        <w:rPr>
          <w:rFonts w:asciiTheme="minorHAnsi" w:eastAsia="Calibri" w:hAnsiTheme="minorHAnsi" w:cstheme="minorHAnsi"/>
          <w:sz w:val="22"/>
          <w:szCs w:val="22"/>
        </w:rPr>
        <w:t>10. září</w:t>
      </w:r>
      <w:r w:rsidR="00CF17CD" w:rsidRPr="00950E66">
        <w:rPr>
          <w:rFonts w:asciiTheme="minorHAnsi" w:hAnsiTheme="minorHAnsi" w:cstheme="minorHAnsi"/>
          <w:sz w:val="22"/>
          <w:szCs w:val="22"/>
        </w:rPr>
        <w:t xml:space="preserve">) a </w:t>
      </w:r>
      <w:proofErr w:type="spellStart"/>
      <w:r w:rsidR="00CF17CD" w:rsidRPr="00950E66">
        <w:rPr>
          <w:rFonts w:asciiTheme="minorHAnsi" w:hAnsiTheme="minorHAnsi" w:cstheme="minorHAnsi"/>
          <w:b/>
          <w:sz w:val="22"/>
          <w:szCs w:val="22"/>
        </w:rPr>
        <w:t>Bečov</w:t>
      </w:r>
      <w:proofErr w:type="spellEnd"/>
      <w:r w:rsidR="00CF17CD" w:rsidRPr="00950E66">
        <w:rPr>
          <w:rFonts w:asciiTheme="minorHAnsi" w:hAnsiTheme="minorHAnsi" w:cstheme="minorHAnsi"/>
          <w:sz w:val="22"/>
          <w:szCs w:val="22"/>
        </w:rPr>
        <w:t xml:space="preserve"> (</w:t>
      </w:r>
      <w:r w:rsidR="00CF17CD" w:rsidRPr="00950E66">
        <w:rPr>
          <w:rFonts w:asciiTheme="minorHAnsi" w:eastAsia="Calibri" w:hAnsiTheme="minorHAnsi" w:cstheme="minorHAnsi"/>
          <w:sz w:val="22"/>
          <w:szCs w:val="22"/>
        </w:rPr>
        <w:t>24. září</w:t>
      </w:r>
      <w:r w:rsidR="00CF17CD" w:rsidRPr="00950E66">
        <w:rPr>
          <w:rFonts w:asciiTheme="minorHAnsi" w:hAnsiTheme="minorHAnsi" w:cstheme="minorHAnsi"/>
          <w:sz w:val="22"/>
          <w:szCs w:val="22"/>
        </w:rPr>
        <w:t>)</w:t>
      </w:r>
      <w:r w:rsidR="005B1B85" w:rsidRPr="00950E66">
        <w:rPr>
          <w:rFonts w:asciiTheme="minorHAnsi" w:hAnsiTheme="minorHAnsi" w:cstheme="minorHAnsi"/>
          <w:sz w:val="22"/>
          <w:szCs w:val="22"/>
        </w:rPr>
        <w:t xml:space="preserve">. </w:t>
      </w:r>
    </w:p>
    <w:p w:rsidR="00A67071" w:rsidRPr="00950E66" w:rsidRDefault="004B514D" w:rsidP="00391033">
      <w:pPr>
        <w:jc w:val="both"/>
        <w:rPr>
          <w:rFonts w:asciiTheme="minorHAnsi" w:hAnsiTheme="minorHAnsi" w:cstheme="minorHAnsi"/>
          <w:sz w:val="22"/>
          <w:szCs w:val="22"/>
        </w:rPr>
      </w:pPr>
      <w:r w:rsidRPr="00950E66">
        <w:rPr>
          <w:rFonts w:asciiTheme="minorHAnsi" w:hAnsiTheme="minorHAnsi" w:cstheme="minorHAnsi"/>
          <w:sz w:val="22"/>
          <w:szCs w:val="22"/>
        </w:rPr>
        <w:t>Některé památky připomenou vedle Lucemburků i další osobnosti jejich doby</w:t>
      </w:r>
      <w:r w:rsidR="00E36362" w:rsidRPr="00950E66">
        <w:rPr>
          <w:rFonts w:asciiTheme="minorHAnsi" w:hAnsiTheme="minorHAnsi" w:cstheme="minorHAnsi"/>
          <w:sz w:val="22"/>
          <w:szCs w:val="22"/>
        </w:rPr>
        <w:t>. H</w:t>
      </w:r>
      <w:r w:rsidRPr="00950E66">
        <w:rPr>
          <w:rFonts w:asciiTheme="minorHAnsi" w:hAnsiTheme="minorHAnsi" w:cstheme="minorHAnsi"/>
          <w:sz w:val="22"/>
          <w:szCs w:val="22"/>
        </w:rPr>
        <w:t xml:space="preserve">rad </w:t>
      </w:r>
      <w:r w:rsidRPr="00950E66">
        <w:rPr>
          <w:rFonts w:asciiTheme="minorHAnsi" w:hAnsiTheme="minorHAnsi" w:cstheme="minorHAnsi"/>
          <w:b/>
          <w:sz w:val="22"/>
          <w:szCs w:val="22"/>
        </w:rPr>
        <w:t>Velhartice</w:t>
      </w:r>
      <w:r w:rsidRPr="00950E66">
        <w:rPr>
          <w:rFonts w:asciiTheme="minorHAnsi" w:hAnsiTheme="minorHAnsi" w:cstheme="minorHAnsi"/>
          <w:sz w:val="22"/>
          <w:szCs w:val="22"/>
        </w:rPr>
        <w:t xml:space="preserve">, sídlo Karlova blízkého přítele a rádce Buška z Velhartic, oslaví 14. a 15. května přesně po 700 letech </w:t>
      </w:r>
      <w:r w:rsidR="006150E7" w:rsidRPr="00950E66">
        <w:rPr>
          <w:rFonts w:asciiTheme="minorHAnsi" w:hAnsiTheme="minorHAnsi" w:cstheme="minorHAnsi"/>
          <w:i/>
          <w:sz w:val="22"/>
          <w:szCs w:val="22"/>
        </w:rPr>
        <w:t>N</w:t>
      </w:r>
      <w:r w:rsidRPr="00950E66">
        <w:rPr>
          <w:rFonts w:asciiTheme="minorHAnsi" w:hAnsiTheme="minorHAnsi" w:cstheme="minorHAnsi"/>
          <w:i/>
          <w:sz w:val="22"/>
          <w:szCs w:val="22"/>
        </w:rPr>
        <w:t>arozen</w:t>
      </w:r>
      <w:r w:rsidR="007A13EB" w:rsidRPr="00950E66">
        <w:rPr>
          <w:rFonts w:asciiTheme="minorHAnsi" w:hAnsiTheme="minorHAnsi" w:cstheme="minorHAnsi"/>
          <w:i/>
          <w:sz w:val="22"/>
          <w:szCs w:val="22"/>
        </w:rPr>
        <w:t>í</w:t>
      </w:r>
      <w:r w:rsidRPr="00950E66">
        <w:rPr>
          <w:rFonts w:asciiTheme="minorHAnsi" w:hAnsiTheme="minorHAnsi" w:cstheme="minorHAnsi"/>
          <w:i/>
          <w:sz w:val="22"/>
          <w:szCs w:val="22"/>
        </w:rPr>
        <w:t xml:space="preserve"> Karla IV.</w:t>
      </w:r>
      <w:r w:rsidRPr="00950E66">
        <w:rPr>
          <w:rFonts w:asciiTheme="minorHAnsi" w:hAnsiTheme="minorHAnsi" w:cstheme="minorHAnsi"/>
          <w:sz w:val="22"/>
          <w:szCs w:val="22"/>
        </w:rPr>
        <w:t xml:space="preserve"> Na hradě </w:t>
      </w:r>
      <w:proofErr w:type="spellStart"/>
      <w:r w:rsidRPr="00950E66">
        <w:rPr>
          <w:rFonts w:asciiTheme="minorHAnsi" w:hAnsiTheme="minorHAnsi" w:cstheme="minorHAnsi"/>
          <w:b/>
          <w:sz w:val="22"/>
          <w:szCs w:val="22"/>
        </w:rPr>
        <w:t>Landštejn</w:t>
      </w:r>
      <w:proofErr w:type="spellEnd"/>
      <w:r w:rsidRPr="00950E66">
        <w:rPr>
          <w:rFonts w:asciiTheme="minorHAnsi" w:hAnsiTheme="minorHAnsi" w:cstheme="minorHAnsi"/>
          <w:sz w:val="22"/>
          <w:szCs w:val="22"/>
        </w:rPr>
        <w:t xml:space="preserve"> se zase</w:t>
      </w:r>
      <w:r w:rsidR="006150E7" w:rsidRPr="00950E66">
        <w:rPr>
          <w:rFonts w:asciiTheme="minorHAnsi" w:hAnsiTheme="minorHAnsi" w:cstheme="minorHAnsi"/>
          <w:sz w:val="22"/>
          <w:szCs w:val="22"/>
        </w:rPr>
        <w:t xml:space="preserve"> 5. července</w:t>
      </w:r>
      <w:r w:rsidRPr="00950E66">
        <w:rPr>
          <w:rFonts w:asciiTheme="minorHAnsi" w:hAnsiTheme="minorHAnsi" w:cstheme="minorHAnsi"/>
          <w:sz w:val="22"/>
          <w:szCs w:val="22"/>
        </w:rPr>
        <w:t xml:space="preserve"> setká Karel </w:t>
      </w:r>
      <w:r w:rsidR="006150E7" w:rsidRPr="00950E66">
        <w:rPr>
          <w:rFonts w:asciiTheme="minorHAnsi" w:hAnsiTheme="minorHAnsi" w:cstheme="minorHAnsi"/>
          <w:sz w:val="22"/>
          <w:szCs w:val="22"/>
        </w:rPr>
        <w:t>IV. s Vilémem z </w:t>
      </w:r>
      <w:proofErr w:type="spellStart"/>
      <w:r w:rsidR="006150E7" w:rsidRPr="00950E66">
        <w:rPr>
          <w:rFonts w:asciiTheme="minorHAnsi" w:hAnsiTheme="minorHAnsi" w:cstheme="minorHAnsi"/>
          <w:sz w:val="22"/>
          <w:szCs w:val="22"/>
        </w:rPr>
        <w:t>Landštejna</w:t>
      </w:r>
      <w:proofErr w:type="spellEnd"/>
      <w:r w:rsidR="006150E7" w:rsidRPr="00950E66">
        <w:rPr>
          <w:rFonts w:asciiTheme="minorHAnsi" w:hAnsiTheme="minorHAnsi" w:cstheme="minorHAnsi"/>
          <w:sz w:val="22"/>
          <w:szCs w:val="22"/>
        </w:rPr>
        <w:t>, svým nejvyšším purkrabím a zároveň přítelem</w:t>
      </w:r>
      <w:r w:rsidR="007A13EB" w:rsidRPr="00950E66">
        <w:rPr>
          <w:rFonts w:asciiTheme="minorHAnsi" w:hAnsiTheme="minorHAnsi" w:cstheme="minorHAnsi"/>
          <w:sz w:val="22"/>
          <w:szCs w:val="22"/>
        </w:rPr>
        <w:t>,</w:t>
      </w:r>
      <w:r w:rsidR="006150E7" w:rsidRPr="00950E66">
        <w:rPr>
          <w:rFonts w:asciiTheme="minorHAnsi" w:hAnsiTheme="minorHAnsi" w:cstheme="minorHAnsi"/>
          <w:sz w:val="22"/>
          <w:szCs w:val="22"/>
        </w:rPr>
        <w:t xml:space="preserve"> </w:t>
      </w:r>
      <w:r w:rsidR="00A13824" w:rsidRPr="00950E66">
        <w:rPr>
          <w:rFonts w:asciiTheme="minorHAnsi" w:hAnsiTheme="minorHAnsi" w:cstheme="minorHAnsi"/>
          <w:sz w:val="22"/>
          <w:szCs w:val="22"/>
        </w:rPr>
        <w:t>na</w:t>
      </w:r>
      <w:r w:rsidR="006150E7" w:rsidRPr="00950E66">
        <w:rPr>
          <w:rFonts w:asciiTheme="minorHAnsi" w:hAnsiTheme="minorHAnsi" w:cstheme="minorHAnsi"/>
          <w:sz w:val="22"/>
          <w:szCs w:val="22"/>
        </w:rPr>
        <w:t xml:space="preserve"> slavnostní hostině na hradním nádvoří. P</w:t>
      </w:r>
      <w:r w:rsidR="00A13824" w:rsidRPr="00950E66">
        <w:rPr>
          <w:rFonts w:asciiTheme="minorHAnsi" w:hAnsiTheme="minorHAnsi" w:cstheme="minorHAnsi"/>
          <w:sz w:val="22"/>
          <w:szCs w:val="22"/>
        </w:rPr>
        <w:t xml:space="preserve">řed hradem bude středověký trh a v hradním příkopu </w:t>
      </w:r>
      <w:r w:rsidR="00187DE7">
        <w:rPr>
          <w:rFonts w:asciiTheme="minorHAnsi" w:hAnsiTheme="minorHAnsi" w:cstheme="minorHAnsi"/>
          <w:sz w:val="22"/>
          <w:szCs w:val="22"/>
        </w:rPr>
        <w:t xml:space="preserve">si budou moci návštěvníci prohlédnout </w:t>
      </w:r>
      <w:r w:rsidR="00A13824" w:rsidRPr="00950E66">
        <w:rPr>
          <w:rFonts w:asciiTheme="minorHAnsi" w:hAnsiTheme="minorHAnsi" w:cstheme="minorHAnsi"/>
          <w:sz w:val="22"/>
          <w:szCs w:val="22"/>
        </w:rPr>
        <w:t xml:space="preserve">ukázky řemesel ze 14. století. </w:t>
      </w:r>
      <w:r w:rsidR="00A13824" w:rsidRPr="00950E66">
        <w:rPr>
          <w:rFonts w:asciiTheme="minorHAnsi" w:hAnsiTheme="minorHAnsi" w:cstheme="minorHAnsi"/>
          <w:b/>
          <w:sz w:val="22"/>
          <w:szCs w:val="22"/>
        </w:rPr>
        <w:t>Šternberk</w:t>
      </w:r>
      <w:r w:rsidR="00A13824" w:rsidRPr="00950E66">
        <w:rPr>
          <w:rFonts w:asciiTheme="minorHAnsi" w:hAnsiTheme="minorHAnsi" w:cstheme="minorHAnsi"/>
          <w:sz w:val="22"/>
          <w:szCs w:val="22"/>
        </w:rPr>
        <w:t xml:space="preserve"> </w:t>
      </w:r>
      <w:r w:rsidR="00187DE7">
        <w:rPr>
          <w:rFonts w:asciiTheme="minorHAnsi" w:hAnsiTheme="minorHAnsi" w:cstheme="minorHAnsi"/>
          <w:sz w:val="22"/>
          <w:szCs w:val="22"/>
        </w:rPr>
        <w:t xml:space="preserve">představí od </w:t>
      </w:r>
      <w:r w:rsidR="00A13824" w:rsidRPr="00950E66">
        <w:rPr>
          <w:rFonts w:asciiTheme="minorHAnsi" w:hAnsiTheme="minorHAnsi" w:cstheme="minorHAnsi"/>
          <w:sz w:val="22"/>
          <w:szCs w:val="22"/>
        </w:rPr>
        <w:t>14.</w:t>
      </w:r>
      <w:r w:rsidR="007A13EB" w:rsidRPr="00950E66">
        <w:rPr>
          <w:rFonts w:asciiTheme="minorHAnsi" w:hAnsiTheme="minorHAnsi" w:cstheme="minorHAnsi"/>
          <w:sz w:val="22"/>
          <w:szCs w:val="22"/>
        </w:rPr>
        <w:t xml:space="preserve"> </w:t>
      </w:r>
      <w:r w:rsidR="00A67071" w:rsidRPr="00950E66">
        <w:rPr>
          <w:rFonts w:asciiTheme="minorHAnsi" w:hAnsiTheme="minorHAnsi" w:cstheme="minorHAnsi"/>
          <w:sz w:val="22"/>
          <w:szCs w:val="22"/>
        </w:rPr>
        <w:t xml:space="preserve">května </w:t>
      </w:r>
      <w:r w:rsidR="00187DE7">
        <w:rPr>
          <w:rFonts w:asciiTheme="minorHAnsi" w:hAnsiTheme="minorHAnsi" w:cstheme="minorHAnsi"/>
          <w:sz w:val="22"/>
          <w:szCs w:val="22"/>
        </w:rPr>
        <w:t>do</w:t>
      </w:r>
      <w:r w:rsidR="00A13824" w:rsidRPr="00950E66">
        <w:rPr>
          <w:rFonts w:asciiTheme="minorHAnsi" w:hAnsiTheme="minorHAnsi" w:cstheme="minorHAnsi"/>
          <w:sz w:val="22"/>
          <w:szCs w:val="22"/>
        </w:rPr>
        <w:t xml:space="preserve"> 31.</w:t>
      </w:r>
      <w:r w:rsidR="00A67071" w:rsidRPr="00950E66">
        <w:rPr>
          <w:rFonts w:asciiTheme="minorHAnsi" w:hAnsiTheme="minorHAnsi" w:cstheme="minorHAnsi"/>
          <w:sz w:val="22"/>
          <w:szCs w:val="22"/>
        </w:rPr>
        <w:t xml:space="preserve"> října</w:t>
      </w:r>
      <w:r w:rsidR="00A13824" w:rsidRPr="00950E66">
        <w:rPr>
          <w:rFonts w:asciiTheme="minorHAnsi" w:hAnsiTheme="minorHAnsi" w:cstheme="minorHAnsi"/>
          <w:sz w:val="22"/>
          <w:szCs w:val="22"/>
        </w:rPr>
        <w:t xml:space="preserve"> </w:t>
      </w:r>
      <w:r w:rsidR="007A13EB" w:rsidRPr="00950E66">
        <w:rPr>
          <w:rFonts w:asciiTheme="minorHAnsi" w:hAnsiTheme="minorHAnsi" w:cstheme="minorHAnsi"/>
          <w:sz w:val="22"/>
          <w:szCs w:val="22"/>
        </w:rPr>
        <w:t xml:space="preserve">výstavou </w:t>
      </w:r>
      <w:r w:rsidR="00A13824" w:rsidRPr="00950E66">
        <w:rPr>
          <w:rFonts w:asciiTheme="minorHAnsi" w:hAnsiTheme="minorHAnsi" w:cstheme="minorHAnsi"/>
          <w:sz w:val="22"/>
          <w:szCs w:val="22"/>
        </w:rPr>
        <w:t>A</w:t>
      </w:r>
      <w:r w:rsidR="00A13824" w:rsidRPr="00950E66">
        <w:rPr>
          <w:rFonts w:asciiTheme="minorHAnsi" w:hAnsiTheme="minorHAnsi" w:cstheme="minorHAnsi"/>
          <w:i/>
          <w:sz w:val="22"/>
          <w:szCs w:val="22"/>
        </w:rPr>
        <w:t>lbert II. ze Šternberka ve službách Karla IV</w:t>
      </w:r>
      <w:r w:rsidR="00A13824" w:rsidRPr="00950E66">
        <w:rPr>
          <w:rFonts w:asciiTheme="minorHAnsi" w:hAnsiTheme="minorHAnsi" w:cstheme="minorHAnsi"/>
          <w:sz w:val="22"/>
          <w:szCs w:val="22"/>
        </w:rPr>
        <w:t>.</w:t>
      </w:r>
      <w:r w:rsidR="006150E7" w:rsidRPr="00950E66">
        <w:rPr>
          <w:rFonts w:asciiTheme="minorHAnsi" w:hAnsiTheme="minorHAnsi" w:cstheme="minorHAnsi"/>
          <w:sz w:val="22"/>
          <w:szCs w:val="22"/>
        </w:rPr>
        <w:t xml:space="preserve"> </w:t>
      </w:r>
      <w:r w:rsidR="00A13824" w:rsidRPr="00950E66">
        <w:rPr>
          <w:rFonts w:asciiTheme="minorHAnsi" w:hAnsiTheme="minorHAnsi" w:cstheme="minorHAnsi"/>
          <w:sz w:val="22"/>
          <w:szCs w:val="22"/>
        </w:rPr>
        <w:t>blízké</w:t>
      </w:r>
      <w:r w:rsidR="007A13EB" w:rsidRPr="00950E66">
        <w:rPr>
          <w:rFonts w:asciiTheme="minorHAnsi" w:hAnsiTheme="minorHAnsi" w:cstheme="minorHAnsi"/>
          <w:sz w:val="22"/>
          <w:szCs w:val="22"/>
        </w:rPr>
        <w:t>ho</w:t>
      </w:r>
      <w:r w:rsidR="00E36362" w:rsidRPr="00950E66">
        <w:rPr>
          <w:rFonts w:asciiTheme="minorHAnsi" w:hAnsiTheme="minorHAnsi" w:cstheme="minorHAnsi"/>
          <w:sz w:val="22"/>
          <w:szCs w:val="22"/>
        </w:rPr>
        <w:t xml:space="preserve"> </w:t>
      </w:r>
      <w:r w:rsidR="00BD0A27">
        <w:rPr>
          <w:rFonts w:asciiTheme="minorHAnsi" w:hAnsiTheme="minorHAnsi" w:cstheme="minorHAnsi"/>
          <w:sz w:val="22"/>
          <w:szCs w:val="22"/>
        </w:rPr>
        <w:t>K</w:t>
      </w:r>
      <w:r w:rsidR="00E36362" w:rsidRPr="00950E66">
        <w:rPr>
          <w:rFonts w:asciiTheme="minorHAnsi" w:hAnsiTheme="minorHAnsi" w:cstheme="minorHAnsi"/>
          <w:sz w:val="22"/>
          <w:szCs w:val="22"/>
        </w:rPr>
        <w:t>arlova</w:t>
      </w:r>
      <w:r w:rsidR="00A13824" w:rsidRPr="00950E66">
        <w:rPr>
          <w:rFonts w:asciiTheme="minorHAnsi" w:hAnsiTheme="minorHAnsi" w:cstheme="minorHAnsi"/>
          <w:sz w:val="22"/>
          <w:szCs w:val="22"/>
        </w:rPr>
        <w:t xml:space="preserve"> přítel</w:t>
      </w:r>
      <w:r w:rsidR="007A13EB" w:rsidRPr="00950E66">
        <w:rPr>
          <w:rFonts w:asciiTheme="minorHAnsi" w:hAnsiTheme="minorHAnsi" w:cstheme="minorHAnsi"/>
          <w:sz w:val="22"/>
          <w:szCs w:val="22"/>
        </w:rPr>
        <w:t>e</w:t>
      </w:r>
      <w:r w:rsidR="00A13824" w:rsidRPr="00950E66">
        <w:rPr>
          <w:rFonts w:asciiTheme="minorHAnsi" w:hAnsiTheme="minorHAnsi" w:cstheme="minorHAnsi"/>
          <w:sz w:val="22"/>
          <w:szCs w:val="22"/>
        </w:rPr>
        <w:t xml:space="preserve"> a rádc</w:t>
      </w:r>
      <w:r w:rsidR="007A13EB" w:rsidRPr="00950E66">
        <w:rPr>
          <w:rFonts w:asciiTheme="minorHAnsi" w:hAnsiTheme="minorHAnsi" w:cstheme="minorHAnsi"/>
          <w:sz w:val="22"/>
          <w:szCs w:val="22"/>
        </w:rPr>
        <w:t>e</w:t>
      </w:r>
      <w:r w:rsidR="00E36362" w:rsidRPr="00950E66">
        <w:rPr>
          <w:rFonts w:asciiTheme="minorHAnsi" w:hAnsiTheme="minorHAnsi" w:cstheme="minorHAnsi"/>
          <w:sz w:val="22"/>
          <w:szCs w:val="22"/>
        </w:rPr>
        <w:t>,</w:t>
      </w:r>
      <w:r w:rsidR="00A13824" w:rsidRPr="00950E66">
        <w:rPr>
          <w:rFonts w:asciiTheme="minorHAnsi" w:hAnsiTheme="minorHAnsi" w:cstheme="minorHAnsi"/>
          <w:sz w:val="22"/>
          <w:szCs w:val="22"/>
        </w:rPr>
        <w:t xml:space="preserve"> jeho dob</w:t>
      </w:r>
      <w:r w:rsidR="007A13EB" w:rsidRPr="00950E66">
        <w:rPr>
          <w:rFonts w:asciiTheme="minorHAnsi" w:hAnsiTheme="minorHAnsi" w:cstheme="minorHAnsi"/>
          <w:sz w:val="22"/>
          <w:szCs w:val="22"/>
        </w:rPr>
        <w:t>u</w:t>
      </w:r>
      <w:r w:rsidR="00A13824" w:rsidRPr="00950E66">
        <w:rPr>
          <w:rFonts w:asciiTheme="minorHAnsi" w:hAnsiTheme="minorHAnsi" w:cstheme="minorHAnsi"/>
          <w:sz w:val="22"/>
          <w:szCs w:val="22"/>
        </w:rPr>
        <w:t xml:space="preserve"> a </w:t>
      </w:r>
      <w:r w:rsidR="00E36362" w:rsidRPr="00950E66">
        <w:rPr>
          <w:rFonts w:asciiTheme="minorHAnsi" w:hAnsiTheme="minorHAnsi" w:cstheme="minorHAnsi"/>
          <w:sz w:val="22"/>
          <w:szCs w:val="22"/>
        </w:rPr>
        <w:t xml:space="preserve">také </w:t>
      </w:r>
      <w:r w:rsidR="00A13824" w:rsidRPr="00950E66">
        <w:rPr>
          <w:rFonts w:asciiTheme="minorHAnsi" w:hAnsiTheme="minorHAnsi" w:cstheme="minorHAnsi"/>
          <w:sz w:val="22"/>
          <w:szCs w:val="22"/>
        </w:rPr>
        <w:t>gotick</w:t>
      </w:r>
      <w:r w:rsidR="007A13EB" w:rsidRPr="00950E66">
        <w:rPr>
          <w:rFonts w:asciiTheme="minorHAnsi" w:hAnsiTheme="minorHAnsi" w:cstheme="minorHAnsi"/>
          <w:sz w:val="22"/>
          <w:szCs w:val="22"/>
        </w:rPr>
        <w:t xml:space="preserve">ou </w:t>
      </w:r>
      <w:r w:rsidR="00A13824" w:rsidRPr="00950E66">
        <w:rPr>
          <w:rFonts w:asciiTheme="minorHAnsi" w:hAnsiTheme="minorHAnsi" w:cstheme="minorHAnsi"/>
          <w:sz w:val="22"/>
          <w:szCs w:val="22"/>
        </w:rPr>
        <w:t>hradní kapli, kterou nechal přestavět jako památník své kariéry</w:t>
      </w:r>
      <w:r w:rsidR="006150E7" w:rsidRPr="00950E66">
        <w:rPr>
          <w:rFonts w:asciiTheme="minorHAnsi" w:hAnsiTheme="minorHAnsi" w:cstheme="minorHAnsi"/>
          <w:sz w:val="22"/>
          <w:szCs w:val="22"/>
        </w:rPr>
        <w:t xml:space="preserve">. </w:t>
      </w:r>
      <w:r w:rsidR="00CD3639" w:rsidRPr="00950E66">
        <w:rPr>
          <w:rFonts w:asciiTheme="minorHAnsi" w:hAnsiTheme="minorHAnsi" w:cstheme="minorHAnsi"/>
          <w:sz w:val="22"/>
          <w:szCs w:val="22"/>
        </w:rPr>
        <w:t>M</w:t>
      </w:r>
      <w:r w:rsidR="00A67071" w:rsidRPr="00950E66">
        <w:rPr>
          <w:rFonts w:asciiTheme="minorHAnsi" w:hAnsiTheme="minorHAnsi" w:cstheme="minorHAnsi"/>
          <w:sz w:val="22"/>
          <w:szCs w:val="22"/>
        </w:rPr>
        <w:t>oravsk</w:t>
      </w:r>
      <w:r w:rsidR="007A13EB" w:rsidRPr="00950E66">
        <w:rPr>
          <w:rFonts w:asciiTheme="minorHAnsi" w:hAnsiTheme="minorHAnsi" w:cstheme="minorHAnsi"/>
          <w:sz w:val="22"/>
          <w:szCs w:val="22"/>
        </w:rPr>
        <w:t xml:space="preserve">é </w:t>
      </w:r>
      <w:r w:rsidR="00A67071" w:rsidRPr="00950E66">
        <w:rPr>
          <w:rFonts w:asciiTheme="minorHAnsi" w:hAnsiTheme="minorHAnsi" w:cstheme="minorHAnsi"/>
          <w:sz w:val="22"/>
          <w:szCs w:val="22"/>
        </w:rPr>
        <w:t xml:space="preserve">Lucemburky </w:t>
      </w:r>
      <w:r w:rsidR="007A13EB" w:rsidRPr="00950E66">
        <w:rPr>
          <w:rFonts w:asciiTheme="minorHAnsi" w:hAnsiTheme="minorHAnsi" w:cstheme="minorHAnsi"/>
          <w:sz w:val="22"/>
          <w:szCs w:val="22"/>
        </w:rPr>
        <w:t>oslaví</w:t>
      </w:r>
      <w:r w:rsidR="00A67071" w:rsidRPr="00950E66">
        <w:rPr>
          <w:rFonts w:asciiTheme="minorHAnsi" w:hAnsiTheme="minorHAnsi" w:cstheme="minorHAnsi"/>
          <w:sz w:val="22"/>
          <w:szCs w:val="22"/>
        </w:rPr>
        <w:t xml:space="preserve"> </w:t>
      </w:r>
      <w:r w:rsidR="004F4F86" w:rsidRPr="00950E66">
        <w:rPr>
          <w:rFonts w:asciiTheme="minorHAnsi" w:hAnsiTheme="minorHAnsi" w:cstheme="minorHAnsi"/>
          <w:sz w:val="22"/>
          <w:szCs w:val="22"/>
        </w:rPr>
        <w:t xml:space="preserve">6. a 7. srpna </w:t>
      </w:r>
      <w:r w:rsidR="00A67071" w:rsidRPr="00950E66">
        <w:rPr>
          <w:rFonts w:asciiTheme="minorHAnsi" w:hAnsiTheme="minorHAnsi" w:cstheme="minorHAnsi"/>
          <w:sz w:val="22"/>
          <w:szCs w:val="22"/>
        </w:rPr>
        <w:t xml:space="preserve">tradiční </w:t>
      </w:r>
      <w:proofErr w:type="spellStart"/>
      <w:r w:rsidR="00A67071" w:rsidRPr="00950E66">
        <w:rPr>
          <w:rFonts w:asciiTheme="minorHAnsi" w:hAnsiTheme="minorHAnsi" w:cstheme="minorHAnsi"/>
          <w:i/>
          <w:sz w:val="22"/>
          <w:szCs w:val="22"/>
        </w:rPr>
        <w:t>Bouzovský</w:t>
      </w:r>
      <w:proofErr w:type="spellEnd"/>
      <w:r w:rsidR="00A67071" w:rsidRPr="00950E66">
        <w:rPr>
          <w:rFonts w:asciiTheme="minorHAnsi" w:hAnsiTheme="minorHAnsi" w:cstheme="minorHAnsi"/>
          <w:i/>
          <w:sz w:val="22"/>
          <w:szCs w:val="22"/>
        </w:rPr>
        <w:t xml:space="preserve"> mumraj aneb </w:t>
      </w:r>
      <w:r w:rsidR="00187DE7">
        <w:rPr>
          <w:rFonts w:asciiTheme="minorHAnsi" w:hAnsiTheme="minorHAnsi" w:cstheme="minorHAnsi"/>
          <w:i/>
          <w:sz w:val="22"/>
          <w:szCs w:val="22"/>
        </w:rPr>
        <w:t>M</w:t>
      </w:r>
      <w:r w:rsidR="00A67071" w:rsidRPr="00950E66">
        <w:rPr>
          <w:rFonts w:asciiTheme="minorHAnsi" w:hAnsiTheme="minorHAnsi" w:cstheme="minorHAnsi"/>
          <w:i/>
          <w:sz w:val="22"/>
          <w:szCs w:val="22"/>
        </w:rPr>
        <w:t xml:space="preserve">arkraběte </w:t>
      </w:r>
      <w:proofErr w:type="spellStart"/>
      <w:r w:rsidR="00A67071" w:rsidRPr="00950E66">
        <w:rPr>
          <w:rFonts w:asciiTheme="minorHAnsi" w:hAnsiTheme="minorHAnsi" w:cstheme="minorHAnsi"/>
          <w:i/>
          <w:sz w:val="22"/>
          <w:szCs w:val="22"/>
        </w:rPr>
        <w:t>Jošta</w:t>
      </w:r>
      <w:proofErr w:type="spellEnd"/>
      <w:r w:rsidR="00A67071" w:rsidRPr="00950E66">
        <w:rPr>
          <w:rFonts w:asciiTheme="minorHAnsi" w:hAnsiTheme="minorHAnsi" w:cstheme="minorHAnsi"/>
          <w:i/>
          <w:sz w:val="22"/>
          <w:szCs w:val="22"/>
        </w:rPr>
        <w:t xml:space="preserve"> turnaj,</w:t>
      </w:r>
      <w:r w:rsidR="007A13EB" w:rsidRPr="00950E66">
        <w:rPr>
          <w:rFonts w:asciiTheme="minorHAnsi" w:hAnsiTheme="minorHAnsi" w:cstheme="minorHAnsi"/>
          <w:sz w:val="22"/>
          <w:szCs w:val="22"/>
        </w:rPr>
        <w:t xml:space="preserve"> věnovan</w:t>
      </w:r>
      <w:r w:rsidR="004F4F86" w:rsidRPr="00950E66">
        <w:rPr>
          <w:rFonts w:asciiTheme="minorHAnsi" w:hAnsiTheme="minorHAnsi" w:cstheme="minorHAnsi"/>
          <w:sz w:val="22"/>
          <w:szCs w:val="22"/>
        </w:rPr>
        <w:t xml:space="preserve">ý </w:t>
      </w:r>
      <w:r w:rsidR="007A13EB" w:rsidRPr="00950E66">
        <w:rPr>
          <w:rFonts w:asciiTheme="minorHAnsi" w:hAnsiTheme="minorHAnsi" w:cstheme="minorHAnsi"/>
          <w:sz w:val="22"/>
          <w:szCs w:val="22"/>
        </w:rPr>
        <w:t>středověkému životu</w:t>
      </w:r>
      <w:r w:rsidR="00A67071" w:rsidRPr="00950E66">
        <w:rPr>
          <w:rFonts w:asciiTheme="minorHAnsi" w:hAnsiTheme="minorHAnsi" w:cstheme="minorHAnsi"/>
          <w:i/>
          <w:sz w:val="22"/>
          <w:szCs w:val="22"/>
        </w:rPr>
        <w:t xml:space="preserve"> </w:t>
      </w:r>
      <w:r w:rsidR="004F4F86" w:rsidRPr="00950E66">
        <w:rPr>
          <w:rFonts w:asciiTheme="minorHAnsi" w:hAnsiTheme="minorHAnsi" w:cstheme="minorHAnsi"/>
          <w:sz w:val="22"/>
          <w:szCs w:val="22"/>
        </w:rPr>
        <w:t xml:space="preserve">na hradě </w:t>
      </w:r>
      <w:proofErr w:type="spellStart"/>
      <w:r w:rsidR="004F4F86" w:rsidRPr="00950E66">
        <w:rPr>
          <w:rFonts w:asciiTheme="minorHAnsi" w:hAnsiTheme="minorHAnsi" w:cstheme="minorHAnsi"/>
          <w:b/>
          <w:sz w:val="22"/>
          <w:szCs w:val="22"/>
        </w:rPr>
        <w:t>Bouzov</w:t>
      </w:r>
      <w:proofErr w:type="spellEnd"/>
      <w:r w:rsidR="00A67071" w:rsidRPr="00950E66">
        <w:rPr>
          <w:rFonts w:asciiTheme="minorHAnsi" w:hAnsiTheme="minorHAnsi" w:cstheme="minorHAnsi"/>
          <w:sz w:val="22"/>
          <w:szCs w:val="22"/>
        </w:rPr>
        <w:t xml:space="preserve">.  </w:t>
      </w:r>
    </w:p>
    <w:p w:rsidR="00F01975" w:rsidRPr="00950E66" w:rsidRDefault="00F01975" w:rsidP="00391033">
      <w:pPr>
        <w:jc w:val="both"/>
        <w:rPr>
          <w:rFonts w:asciiTheme="minorHAnsi" w:hAnsiTheme="minorHAnsi" w:cstheme="minorHAnsi"/>
          <w:sz w:val="22"/>
          <w:szCs w:val="22"/>
        </w:rPr>
      </w:pPr>
    </w:p>
    <w:p w:rsidR="00067836" w:rsidRPr="00950E66" w:rsidRDefault="00067836" w:rsidP="00391033">
      <w:pPr>
        <w:jc w:val="both"/>
        <w:rPr>
          <w:rFonts w:asciiTheme="minorHAnsi" w:hAnsiTheme="minorHAnsi" w:cstheme="minorHAnsi"/>
          <w:sz w:val="22"/>
          <w:szCs w:val="22"/>
        </w:rPr>
      </w:pPr>
      <w:r w:rsidRPr="00950E66">
        <w:rPr>
          <w:rFonts w:asciiTheme="minorHAnsi" w:hAnsiTheme="minorHAnsi" w:cstheme="minorHAnsi"/>
          <w:sz w:val="22"/>
          <w:szCs w:val="22"/>
        </w:rPr>
        <w:t>Kromě zážitk</w:t>
      </w:r>
      <w:r w:rsidR="00F01975" w:rsidRPr="00950E66">
        <w:rPr>
          <w:rFonts w:asciiTheme="minorHAnsi" w:hAnsiTheme="minorHAnsi" w:cstheme="minorHAnsi"/>
          <w:sz w:val="22"/>
          <w:szCs w:val="22"/>
        </w:rPr>
        <w:t>ů a kulturních akcí připravila pracoviště NPÚ k </w:t>
      </w:r>
      <w:r w:rsidR="00BD0A27">
        <w:rPr>
          <w:rFonts w:asciiTheme="minorHAnsi" w:hAnsiTheme="minorHAnsi" w:cstheme="minorHAnsi"/>
          <w:sz w:val="22"/>
          <w:szCs w:val="22"/>
        </w:rPr>
        <w:t>l</w:t>
      </w:r>
      <w:r w:rsidR="00F01975" w:rsidRPr="00950E66">
        <w:rPr>
          <w:rFonts w:asciiTheme="minorHAnsi" w:hAnsiTheme="minorHAnsi" w:cstheme="minorHAnsi"/>
          <w:sz w:val="22"/>
          <w:szCs w:val="22"/>
        </w:rPr>
        <w:t>ucemburskému roku také odborné a populárně</w:t>
      </w:r>
      <w:r w:rsidR="00BD0A27">
        <w:rPr>
          <w:rFonts w:asciiTheme="minorHAnsi" w:hAnsiTheme="minorHAnsi" w:cstheme="minorHAnsi"/>
          <w:sz w:val="22"/>
          <w:szCs w:val="22"/>
        </w:rPr>
        <w:t xml:space="preserve"> </w:t>
      </w:r>
      <w:r w:rsidR="00F01975" w:rsidRPr="00950E66">
        <w:rPr>
          <w:rFonts w:asciiTheme="minorHAnsi" w:hAnsiTheme="minorHAnsi" w:cstheme="minorHAnsi"/>
          <w:sz w:val="22"/>
          <w:szCs w:val="22"/>
        </w:rPr>
        <w:t xml:space="preserve">naučné </w:t>
      </w:r>
      <w:r w:rsidR="00F01975" w:rsidRPr="00950E66">
        <w:rPr>
          <w:rFonts w:asciiTheme="minorHAnsi" w:hAnsiTheme="minorHAnsi" w:cstheme="minorHAnsi"/>
          <w:b/>
          <w:sz w:val="22"/>
          <w:szCs w:val="22"/>
        </w:rPr>
        <w:t>PŘEDNÁŠKY a PŘEDNÁŠKOVÉ CYKLY.</w:t>
      </w:r>
      <w:r w:rsidR="00F01975" w:rsidRPr="00950E66">
        <w:rPr>
          <w:rFonts w:asciiTheme="minorHAnsi" w:hAnsiTheme="minorHAnsi" w:cstheme="minorHAnsi"/>
          <w:sz w:val="22"/>
          <w:szCs w:val="22"/>
        </w:rPr>
        <w:t xml:space="preserve"> </w:t>
      </w:r>
    </w:p>
    <w:p w:rsidR="00AB6F19" w:rsidRPr="00950E66" w:rsidRDefault="00067836" w:rsidP="00391033">
      <w:pPr>
        <w:jc w:val="both"/>
        <w:rPr>
          <w:rFonts w:asciiTheme="minorHAnsi" w:hAnsiTheme="minorHAnsi" w:cstheme="minorHAnsi"/>
          <w:sz w:val="22"/>
          <w:szCs w:val="22"/>
        </w:rPr>
      </w:pPr>
      <w:r w:rsidRPr="00950E66">
        <w:rPr>
          <w:rFonts w:asciiTheme="minorHAnsi" w:hAnsiTheme="minorHAnsi" w:cstheme="minorHAnsi"/>
          <w:sz w:val="22"/>
          <w:szCs w:val="22"/>
        </w:rPr>
        <w:lastRenderedPageBreak/>
        <w:t xml:space="preserve">Územní odborné pracoviště </w:t>
      </w:r>
      <w:r w:rsidRPr="00950E66">
        <w:rPr>
          <w:rFonts w:asciiTheme="minorHAnsi" w:hAnsiTheme="minorHAnsi" w:cstheme="minorHAnsi"/>
          <w:b/>
          <w:sz w:val="22"/>
          <w:szCs w:val="22"/>
        </w:rPr>
        <w:t>v Lokti</w:t>
      </w:r>
      <w:r w:rsidR="00AB6F19" w:rsidRPr="00950E66">
        <w:rPr>
          <w:rFonts w:asciiTheme="minorHAnsi" w:hAnsiTheme="minorHAnsi" w:cstheme="minorHAnsi"/>
          <w:sz w:val="22"/>
          <w:szCs w:val="22"/>
        </w:rPr>
        <w:t xml:space="preserve"> připravuje sérii přednášek a putovní výstavu</w:t>
      </w:r>
      <w:r w:rsidR="00AB6F19" w:rsidRPr="00950E66">
        <w:rPr>
          <w:rFonts w:asciiTheme="minorHAnsi" w:hAnsiTheme="minorHAnsi" w:cstheme="minorHAnsi"/>
          <w:i/>
          <w:sz w:val="22"/>
          <w:szCs w:val="22"/>
        </w:rPr>
        <w:t xml:space="preserve"> </w:t>
      </w:r>
      <w:r w:rsidRPr="00950E66">
        <w:rPr>
          <w:rFonts w:asciiTheme="minorHAnsi" w:hAnsiTheme="minorHAnsi" w:cstheme="minorHAnsi"/>
          <w:i/>
          <w:sz w:val="22"/>
          <w:szCs w:val="22"/>
        </w:rPr>
        <w:t xml:space="preserve">Feuda extra </w:t>
      </w:r>
      <w:proofErr w:type="spellStart"/>
      <w:r w:rsidRPr="00950E66">
        <w:rPr>
          <w:rFonts w:asciiTheme="minorHAnsi" w:hAnsiTheme="minorHAnsi" w:cstheme="minorHAnsi"/>
          <w:i/>
          <w:sz w:val="22"/>
          <w:szCs w:val="22"/>
        </w:rPr>
        <w:t>curtem</w:t>
      </w:r>
      <w:proofErr w:type="spellEnd"/>
      <w:r w:rsidRPr="00950E66">
        <w:rPr>
          <w:rFonts w:asciiTheme="minorHAnsi" w:hAnsiTheme="minorHAnsi" w:cstheme="minorHAnsi"/>
          <w:i/>
          <w:sz w:val="22"/>
          <w:szCs w:val="22"/>
        </w:rPr>
        <w:t>. Karel IV. a Nové Čechy</w:t>
      </w:r>
      <w:r w:rsidR="00AB6F19" w:rsidRPr="00950E66">
        <w:rPr>
          <w:rFonts w:asciiTheme="minorHAnsi" w:hAnsiTheme="minorHAnsi" w:cstheme="minorHAnsi"/>
          <w:i/>
          <w:sz w:val="22"/>
          <w:szCs w:val="22"/>
        </w:rPr>
        <w:t xml:space="preserve">. </w:t>
      </w:r>
      <w:r w:rsidR="00AB6F19" w:rsidRPr="00950E66">
        <w:rPr>
          <w:rFonts w:asciiTheme="minorHAnsi" w:hAnsiTheme="minorHAnsi" w:cstheme="minorHAnsi"/>
          <w:sz w:val="22"/>
          <w:szCs w:val="22"/>
        </w:rPr>
        <w:t xml:space="preserve">Zaměří se na zahraniční léna </w:t>
      </w:r>
      <w:r w:rsidR="00187DE7">
        <w:rPr>
          <w:rFonts w:asciiTheme="minorHAnsi" w:hAnsiTheme="minorHAnsi" w:cstheme="minorHAnsi"/>
          <w:sz w:val="22"/>
          <w:szCs w:val="22"/>
        </w:rPr>
        <w:t>Koruny české</w:t>
      </w:r>
      <w:r w:rsidR="00AB6F19" w:rsidRPr="00950E66">
        <w:rPr>
          <w:rFonts w:asciiTheme="minorHAnsi" w:hAnsiTheme="minorHAnsi" w:cstheme="minorHAnsi"/>
          <w:sz w:val="22"/>
          <w:szCs w:val="22"/>
        </w:rPr>
        <w:t xml:space="preserve"> a </w:t>
      </w:r>
      <w:r w:rsidR="00187DE7">
        <w:rPr>
          <w:rFonts w:asciiTheme="minorHAnsi" w:hAnsiTheme="minorHAnsi" w:cstheme="minorHAnsi"/>
          <w:sz w:val="22"/>
          <w:szCs w:val="22"/>
        </w:rPr>
        <w:t xml:space="preserve">na </w:t>
      </w:r>
      <w:r w:rsidR="00AB6F19" w:rsidRPr="00950E66">
        <w:rPr>
          <w:rFonts w:asciiTheme="minorHAnsi" w:hAnsiTheme="minorHAnsi" w:cstheme="minorHAnsi"/>
          <w:sz w:val="22"/>
          <w:szCs w:val="22"/>
        </w:rPr>
        <w:t xml:space="preserve">památky, které </w:t>
      </w:r>
      <w:proofErr w:type="spellStart"/>
      <w:r w:rsidR="00AB6F19" w:rsidRPr="00950E66">
        <w:rPr>
          <w:rFonts w:asciiTheme="minorHAnsi" w:hAnsiTheme="minorHAnsi" w:cstheme="minorHAnsi"/>
          <w:sz w:val="22"/>
          <w:szCs w:val="22"/>
        </w:rPr>
        <w:t>Lucemburkové</w:t>
      </w:r>
      <w:proofErr w:type="spellEnd"/>
      <w:r w:rsidR="00AB6F19" w:rsidRPr="00950E66">
        <w:rPr>
          <w:rFonts w:asciiTheme="minorHAnsi" w:hAnsiTheme="minorHAnsi" w:cstheme="minorHAnsi"/>
          <w:sz w:val="22"/>
          <w:szCs w:val="22"/>
        </w:rPr>
        <w:t xml:space="preserve"> zanechali za hranicemi Čech a na </w:t>
      </w:r>
      <w:r w:rsidR="00187DE7">
        <w:rPr>
          <w:rFonts w:asciiTheme="minorHAnsi" w:hAnsiTheme="minorHAnsi" w:cstheme="minorHAnsi"/>
          <w:sz w:val="22"/>
          <w:szCs w:val="22"/>
        </w:rPr>
        <w:t>něž</w:t>
      </w:r>
      <w:r w:rsidR="00AB6F19" w:rsidRPr="00950E66">
        <w:rPr>
          <w:rFonts w:asciiTheme="minorHAnsi" w:hAnsiTheme="minorHAnsi" w:cstheme="minorHAnsi"/>
          <w:sz w:val="22"/>
          <w:szCs w:val="22"/>
        </w:rPr>
        <w:t xml:space="preserve"> se v </w:t>
      </w:r>
      <w:r w:rsidR="00BD0A27">
        <w:rPr>
          <w:rFonts w:asciiTheme="minorHAnsi" w:hAnsiTheme="minorHAnsi" w:cstheme="minorHAnsi"/>
          <w:sz w:val="22"/>
          <w:szCs w:val="22"/>
        </w:rPr>
        <w:t>č</w:t>
      </w:r>
      <w:r w:rsidR="00AB6F19" w:rsidRPr="00950E66">
        <w:rPr>
          <w:rFonts w:asciiTheme="minorHAnsi" w:hAnsiTheme="minorHAnsi" w:cstheme="minorHAnsi"/>
          <w:sz w:val="22"/>
          <w:szCs w:val="22"/>
        </w:rPr>
        <w:t xml:space="preserve">eském prostředí zapomíná – hrad Lauf s erbovním sálem nesoucím heraldický soubor 112 znaků českých šlechtických rodů, císařskou Falc ve </w:t>
      </w:r>
      <w:proofErr w:type="spellStart"/>
      <w:r w:rsidR="00AB6F19" w:rsidRPr="00950E66">
        <w:rPr>
          <w:rFonts w:asciiTheme="minorHAnsi" w:hAnsiTheme="minorHAnsi" w:cstheme="minorHAnsi"/>
          <w:sz w:val="22"/>
          <w:szCs w:val="22"/>
        </w:rPr>
        <w:t>Forheimu</w:t>
      </w:r>
      <w:proofErr w:type="spellEnd"/>
      <w:r w:rsidR="00187DE7">
        <w:rPr>
          <w:rFonts w:asciiTheme="minorHAnsi" w:hAnsiTheme="minorHAnsi" w:cstheme="minorHAnsi"/>
          <w:sz w:val="22"/>
          <w:szCs w:val="22"/>
        </w:rPr>
        <w:t>,</w:t>
      </w:r>
      <w:r w:rsidR="00AB6F19" w:rsidRPr="00950E66">
        <w:rPr>
          <w:rFonts w:asciiTheme="minorHAnsi" w:hAnsiTheme="minorHAnsi" w:cstheme="minorHAnsi"/>
          <w:sz w:val="22"/>
          <w:szCs w:val="22"/>
        </w:rPr>
        <w:t xml:space="preserve"> na jejichž výzdobě se podíleli přední umělci z Čech, či městečko </w:t>
      </w:r>
      <w:proofErr w:type="spellStart"/>
      <w:r w:rsidR="00AB6F19" w:rsidRPr="00950E66">
        <w:rPr>
          <w:rFonts w:asciiTheme="minorHAnsi" w:hAnsiTheme="minorHAnsi" w:cstheme="minorHAnsi"/>
          <w:sz w:val="22"/>
          <w:szCs w:val="22"/>
        </w:rPr>
        <w:t>Sulzbach</w:t>
      </w:r>
      <w:proofErr w:type="spellEnd"/>
      <w:r w:rsidR="00AB6F19" w:rsidRPr="00950E66">
        <w:rPr>
          <w:rFonts w:asciiTheme="minorHAnsi" w:hAnsiTheme="minorHAnsi" w:cstheme="minorHAnsi"/>
          <w:sz w:val="22"/>
          <w:szCs w:val="22"/>
        </w:rPr>
        <w:t xml:space="preserve">, které bylo správním střediskem České </w:t>
      </w:r>
      <w:r w:rsidR="00187DE7">
        <w:rPr>
          <w:rFonts w:asciiTheme="minorHAnsi" w:hAnsiTheme="minorHAnsi" w:cstheme="minorHAnsi"/>
          <w:sz w:val="22"/>
          <w:szCs w:val="22"/>
        </w:rPr>
        <w:t>F</w:t>
      </w:r>
      <w:r w:rsidR="00AB6F19" w:rsidRPr="00950E66">
        <w:rPr>
          <w:rFonts w:asciiTheme="minorHAnsi" w:hAnsiTheme="minorHAnsi" w:cstheme="minorHAnsi"/>
          <w:sz w:val="22"/>
          <w:szCs w:val="22"/>
        </w:rPr>
        <w:t xml:space="preserve">alce coby samostatné korunní země. Výstava poputuje po památkách spojených s životem či politickým působením členů </w:t>
      </w:r>
      <w:r w:rsidR="00187DE7">
        <w:rPr>
          <w:rFonts w:asciiTheme="minorHAnsi" w:hAnsiTheme="minorHAnsi" w:cstheme="minorHAnsi"/>
          <w:sz w:val="22"/>
          <w:szCs w:val="22"/>
        </w:rPr>
        <w:t>l</w:t>
      </w:r>
      <w:r w:rsidR="00AB6F19" w:rsidRPr="00950E66">
        <w:rPr>
          <w:rFonts w:asciiTheme="minorHAnsi" w:hAnsiTheme="minorHAnsi" w:cstheme="minorHAnsi"/>
          <w:sz w:val="22"/>
          <w:szCs w:val="22"/>
        </w:rPr>
        <w:t xml:space="preserve">ucemburské dynastie </w:t>
      </w:r>
      <w:r w:rsidR="00187DE7">
        <w:rPr>
          <w:rFonts w:asciiTheme="minorHAnsi" w:hAnsiTheme="minorHAnsi" w:cstheme="minorHAnsi"/>
          <w:sz w:val="22"/>
          <w:szCs w:val="22"/>
        </w:rPr>
        <w:t>(</w:t>
      </w:r>
      <w:r w:rsidR="00E17F64" w:rsidRPr="00950E66">
        <w:rPr>
          <w:rFonts w:asciiTheme="minorHAnsi" w:hAnsiTheme="minorHAnsi" w:cstheme="minorHAnsi"/>
          <w:sz w:val="22"/>
          <w:szCs w:val="22"/>
        </w:rPr>
        <w:t>k</w:t>
      </w:r>
      <w:r w:rsidR="00AB6F19" w:rsidRPr="00950E66">
        <w:rPr>
          <w:rFonts w:asciiTheme="minorHAnsi" w:hAnsiTheme="minorHAnsi" w:cstheme="minorHAnsi"/>
          <w:sz w:val="22"/>
          <w:szCs w:val="22"/>
        </w:rPr>
        <w:t>rálovsk</w:t>
      </w:r>
      <w:r w:rsidR="005F5DD8" w:rsidRPr="00950E66">
        <w:rPr>
          <w:rFonts w:asciiTheme="minorHAnsi" w:hAnsiTheme="minorHAnsi" w:cstheme="minorHAnsi"/>
          <w:sz w:val="22"/>
          <w:szCs w:val="22"/>
        </w:rPr>
        <w:t>ý</w:t>
      </w:r>
      <w:r w:rsidR="00AB6F19" w:rsidRPr="00950E66">
        <w:rPr>
          <w:rFonts w:asciiTheme="minorHAnsi" w:hAnsiTheme="minorHAnsi" w:cstheme="minorHAnsi"/>
          <w:sz w:val="22"/>
          <w:szCs w:val="22"/>
        </w:rPr>
        <w:t xml:space="preserve"> hrad v Lokti, </w:t>
      </w:r>
      <w:r w:rsidR="00187DE7">
        <w:rPr>
          <w:rFonts w:asciiTheme="minorHAnsi" w:hAnsiTheme="minorHAnsi" w:cstheme="minorHAnsi"/>
          <w:sz w:val="22"/>
          <w:szCs w:val="22"/>
        </w:rPr>
        <w:t>f</w:t>
      </w:r>
      <w:r w:rsidR="00AB6F19" w:rsidRPr="00950E66">
        <w:rPr>
          <w:rFonts w:asciiTheme="minorHAnsi" w:hAnsiTheme="minorHAnsi" w:cstheme="minorHAnsi"/>
          <w:sz w:val="22"/>
          <w:szCs w:val="22"/>
        </w:rPr>
        <w:t>rantiškáns</w:t>
      </w:r>
      <w:r w:rsidR="00E17F64" w:rsidRPr="00950E66">
        <w:rPr>
          <w:rFonts w:asciiTheme="minorHAnsi" w:hAnsiTheme="minorHAnsi" w:cstheme="minorHAnsi"/>
          <w:sz w:val="22"/>
          <w:szCs w:val="22"/>
        </w:rPr>
        <w:t>k</w:t>
      </w:r>
      <w:r w:rsidR="005F5DD8" w:rsidRPr="00950E66">
        <w:rPr>
          <w:rFonts w:asciiTheme="minorHAnsi" w:hAnsiTheme="minorHAnsi" w:cstheme="minorHAnsi"/>
          <w:sz w:val="22"/>
          <w:szCs w:val="22"/>
        </w:rPr>
        <w:t>ý</w:t>
      </w:r>
      <w:r w:rsidR="00E17F64" w:rsidRPr="00950E66">
        <w:rPr>
          <w:rFonts w:asciiTheme="minorHAnsi" w:hAnsiTheme="minorHAnsi" w:cstheme="minorHAnsi"/>
          <w:sz w:val="22"/>
          <w:szCs w:val="22"/>
        </w:rPr>
        <w:t xml:space="preserve"> klášte</w:t>
      </w:r>
      <w:r w:rsidR="005F5DD8" w:rsidRPr="00950E66">
        <w:rPr>
          <w:rFonts w:asciiTheme="minorHAnsi" w:hAnsiTheme="minorHAnsi" w:cstheme="minorHAnsi"/>
          <w:sz w:val="22"/>
          <w:szCs w:val="22"/>
        </w:rPr>
        <w:t>r</w:t>
      </w:r>
      <w:r w:rsidR="00AB6F19" w:rsidRPr="00950E66">
        <w:rPr>
          <w:rFonts w:asciiTheme="minorHAnsi" w:hAnsiTheme="minorHAnsi" w:cstheme="minorHAnsi"/>
          <w:sz w:val="22"/>
          <w:szCs w:val="22"/>
        </w:rPr>
        <w:t xml:space="preserve"> v Chebu, </w:t>
      </w:r>
      <w:r w:rsidR="00E17F64" w:rsidRPr="00950E66">
        <w:rPr>
          <w:rFonts w:asciiTheme="minorHAnsi" w:hAnsiTheme="minorHAnsi" w:cstheme="minorHAnsi"/>
          <w:sz w:val="22"/>
          <w:szCs w:val="22"/>
        </w:rPr>
        <w:t>k</w:t>
      </w:r>
      <w:r w:rsidR="00AB6F19" w:rsidRPr="00950E66">
        <w:rPr>
          <w:rFonts w:asciiTheme="minorHAnsi" w:hAnsiTheme="minorHAnsi" w:cstheme="minorHAnsi"/>
          <w:sz w:val="22"/>
          <w:szCs w:val="22"/>
        </w:rPr>
        <w:t>rál</w:t>
      </w:r>
      <w:r w:rsidR="00E17F64" w:rsidRPr="00950E66">
        <w:rPr>
          <w:rFonts w:asciiTheme="minorHAnsi" w:hAnsiTheme="minorHAnsi" w:cstheme="minorHAnsi"/>
          <w:sz w:val="22"/>
          <w:szCs w:val="22"/>
        </w:rPr>
        <w:t>ovsk</w:t>
      </w:r>
      <w:r w:rsidR="00187DE7">
        <w:rPr>
          <w:rFonts w:asciiTheme="minorHAnsi" w:hAnsiTheme="minorHAnsi" w:cstheme="minorHAnsi"/>
          <w:sz w:val="22"/>
          <w:szCs w:val="22"/>
        </w:rPr>
        <w:t>ou</w:t>
      </w:r>
      <w:r w:rsidR="00E17F64" w:rsidRPr="00950E66">
        <w:rPr>
          <w:rFonts w:asciiTheme="minorHAnsi" w:hAnsiTheme="minorHAnsi" w:cstheme="minorHAnsi"/>
          <w:sz w:val="22"/>
          <w:szCs w:val="22"/>
        </w:rPr>
        <w:t xml:space="preserve"> mincovn</w:t>
      </w:r>
      <w:r w:rsidR="00187DE7">
        <w:rPr>
          <w:rFonts w:asciiTheme="minorHAnsi" w:hAnsiTheme="minorHAnsi" w:cstheme="minorHAnsi"/>
          <w:sz w:val="22"/>
          <w:szCs w:val="22"/>
        </w:rPr>
        <w:t>u</w:t>
      </w:r>
      <w:r w:rsidR="00E17F64" w:rsidRPr="00950E66">
        <w:rPr>
          <w:rFonts w:asciiTheme="minorHAnsi" w:hAnsiTheme="minorHAnsi" w:cstheme="minorHAnsi"/>
          <w:sz w:val="22"/>
          <w:szCs w:val="22"/>
        </w:rPr>
        <w:t xml:space="preserve"> v</w:t>
      </w:r>
      <w:r w:rsidR="005F5DD8" w:rsidRPr="00950E66">
        <w:rPr>
          <w:rFonts w:asciiTheme="minorHAnsi" w:hAnsiTheme="minorHAnsi" w:cstheme="minorHAnsi"/>
          <w:sz w:val="22"/>
          <w:szCs w:val="22"/>
        </w:rPr>
        <w:t> </w:t>
      </w:r>
      <w:r w:rsidR="00E17F64" w:rsidRPr="00950E66">
        <w:rPr>
          <w:rFonts w:asciiTheme="minorHAnsi" w:hAnsiTheme="minorHAnsi" w:cstheme="minorHAnsi"/>
          <w:sz w:val="22"/>
          <w:szCs w:val="22"/>
        </w:rPr>
        <w:t>Jáchymově</w:t>
      </w:r>
      <w:r w:rsidR="005F5DD8" w:rsidRPr="00950E66">
        <w:rPr>
          <w:rFonts w:asciiTheme="minorHAnsi" w:hAnsiTheme="minorHAnsi" w:cstheme="minorHAnsi"/>
          <w:sz w:val="22"/>
          <w:szCs w:val="22"/>
        </w:rPr>
        <w:t xml:space="preserve"> ad.</w:t>
      </w:r>
      <w:r w:rsidR="00AB6F19" w:rsidRPr="00950E66">
        <w:rPr>
          <w:rFonts w:asciiTheme="minorHAnsi" w:hAnsiTheme="minorHAnsi" w:cstheme="minorHAnsi"/>
          <w:sz w:val="22"/>
          <w:szCs w:val="22"/>
        </w:rPr>
        <w:t>)</w:t>
      </w:r>
      <w:r w:rsidR="005F5DD8" w:rsidRPr="00950E66">
        <w:rPr>
          <w:rFonts w:asciiTheme="minorHAnsi" w:hAnsiTheme="minorHAnsi" w:cstheme="minorHAnsi"/>
          <w:sz w:val="22"/>
          <w:szCs w:val="22"/>
        </w:rPr>
        <w:t xml:space="preserve"> a</w:t>
      </w:r>
      <w:r w:rsidR="00E17F64" w:rsidRPr="00950E66">
        <w:rPr>
          <w:rFonts w:asciiTheme="minorHAnsi" w:hAnsiTheme="minorHAnsi" w:cstheme="minorHAnsi"/>
          <w:sz w:val="22"/>
          <w:szCs w:val="22"/>
        </w:rPr>
        <w:t xml:space="preserve"> doplní j</w:t>
      </w:r>
      <w:r w:rsidR="005F5DD8" w:rsidRPr="00950E66">
        <w:rPr>
          <w:rFonts w:asciiTheme="minorHAnsi" w:hAnsiTheme="minorHAnsi" w:cstheme="minorHAnsi"/>
          <w:sz w:val="22"/>
          <w:szCs w:val="22"/>
        </w:rPr>
        <w:t>i</w:t>
      </w:r>
      <w:r w:rsidR="00E17F64" w:rsidRPr="00950E66">
        <w:rPr>
          <w:rFonts w:asciiTheme="minorHAnsi" w:hAnsiTheme="minorHAnsi" w:cstheme="minorHAnsi"/>
          <w:sz w:val="22"/>
          <w:szCs w:val="22"/>
        </w:rPr>
        <w:t xml:space="preserve"> přednášky </w:t>
      </w:r>
      <w:r w:rsidR="00AB6F19" w:rsidRPr="00950E66">
        <w:rPr>
          <w:rFonts w:asciiTheme="minorHAnsi" w:hAnsiTheme="minorHAnsi" w:cstheme="minorHAnsi"/>
          <w:sz w:val="22"/>
          <w:szCs w:val="22"/>
        </w:rPr>
        <w:t>přední</w:t>
      </w:r>
      <w:r w:rsidR="00E17F64" w:rsidRPr="00950E66">
        <w:rPr>
          <w:rFonts w:asciiTheme="minorHAnsi" w:hAnsiTheme="minorHAnsi" w:cstheme="minorHAnsi"/>
          <w:sz w:val="22"/>
          <w:szCs w:val="22"/>
        </w:rPr>
        <w:t>ch</w:t>
      </w:r>
      <w:r w:rsidR="00AB6F19" w:rsidRPr="00950E66">
        <w:rPr>
          <w:rFonts w:asciiTheme="minorHAnsi" w:hAnsiTheme="minorHAnsi" w:cstheme="minorHAnsi"/>
          <w:sz w:val="22"/>
          <w:szCs w:val="22"/>
        </w:rPr>
        <w:t xml:space="preserve"> odborní</w:t>
      </w:r>
      <w:r w:rsidR="00E17F64" w:rsidRPr="00950E66">
        <w:rPr>
          <w:rFonts w:asciiTheme="minorHAnsi" w:hAnsiTheme="minorHAnsi" w:cstheme="minorHAnsi"/>
          <w:sz w:val="22"/>
          <w:szCs w:val="22"/>
        </w:rPr>
        <w:t>ků</w:t>
      </w:r>
      <w:r w:rsidR="00AB6F19" w:rsidRPr="00950E66">
        <w:rPr>
          <w:rFonts w:asciiTheme="minorHAnsi" w:hAnsiTheme="minorHAnsi" w:cstheme="minorHAnsi"/>
          <w:sz w:val="22"/>
          <w:szCs w:val="22"/>
        </w:rPr>
        <w:t xml:space="preserve"> významných instituc</w:t>
      </w:r>
      <w:r w:rsidR="00E17F64" w:rsidRPr="00950E66">
        <w:rPr>
          <w:rFonts w:asciiTheme="minorHAnsi" w:hAnsiTheme="minorHAnsi" w:cstheme="minorHAnsi"/>
          <w:sz w:val="22"/>
          <w:szCs w:val="22"/>
        </w:rPr>
        <w:t>í.</w:t>
      </w:r>
    </w:p>
    <w:p w:rsidR="00AB6F19" w:rsidRPr="00950E66" w:rsidRDefault="0060194F" w:rsidP="001F1579">
      <w:pPr>
        <w:jc w:val="both"/>
        <w:rPr>
          <w:rFonts w:asciiTheme="minorHAnsi" w:hAnsiTheme="minorHAnsi" w:cstheme="minorHAnsi"/>
          <w:sz w:val="22"/>
          <w:szCs w:val="22"/>
        </w:rPr>
      </w:pPr>
      <w:r w:rsidRPr="00950E66">
        <w:rPr>
          <w:rFonts w:asciiTheme="minorHAnsi" w:hAnsiTheme="minorHAnsi" w:cstheme="minorHAnsi"/>
          <w:sz w:val="22"/>
          <w:szCs w:val="22"/>
        </w:rPr>
        <w:t>Územní odborné pracoviště v</w:t>
      </w:r>
      <w:r w:rsidRPr="00950E66">
        <w:rPr>
          <w:rFonts w:asciiTheme="minorHAnsi" w:hAnsiTheme="minorHAnsi" w:cstheme="minorHAnsi"/>
          <w:b/>
          <w:sz w:val="22"/>
          <w:szCs w:val="22"/>
        </w:rPr>
        <w:t xml:space="preserve"> </w:t>
      </w:r>
      <w:r w:rsidR="00AB6F19" w:rsidRPr="00950E66">
        <w:rPr>
          <w:rFonts w:asciiTheme="minorHAnsi" w:hAnsiTheme="minorHAnsi" w:cstheme="minorHAnsi"/>
          <w:b/>
          <w:sz w:val="22"/>
          <w:szCs w:val="22"/>
        </w:rPr>
        <w:t xml:space="preserve">Ústí </w:t>
      </w:r>
      <w:r w:rsidRPr="00950E66">
        <w:rPr>
          <w:rFonts w:asciiTheme="minorHAnsi" w:hAnsiTheme="minorHAnsi" w:cstheme="minorHAnsi"/>
          <w:b/>
          <w:sz w:val="22"/>
          <w:szCs w:val="22"/>
        </w:rPr>
        <w:t xml:space="preserve">nad Labem </w:t>
      </w:r>
      <w:r w:rsidRPr="00950E66">
        <w:rPr>
          <w:rFonts w:asciiTheme="minorHAnsi" w:hAnsiTheme="minorHAnsi" w:cstheme="minorHAnsi"/>
          <w:sz w:val="22"/>
          <w:szCs w:val="22"/>
        </w:rPr>
        <w:t>upozorní</w:t>
      </w:r>
      <w:r w:rsidR="00BD0A27">
        <w:rPr>
          <w:rFonts w:asciiTheme="minorHAnsi" w:hAnsiTheme="minorHAnsi" w:cstheme="minorHAnsi"/>
          <w:sz w:val="22"/>
          <w:szCs w:val="22"/>
        </w:rPr>
        <w:t xml:space="preserve"> </w:t>
      </w:r>
      <w:r w:rsidRPr="00950E66">
        <w:rPr>
          <w:rFonts w:asciiTheme="minorHAnsi" w:hAnsiTheme="minorHAnsi" w:cstheme="minorHAnsi"/>
          <w:sz w:val="22"/>
          <w:szCs w:val="22"/>
        </w:rPr>
        <w:t>od 29. dubna do 30. června výstavou</w:t>
      </w:r>
      <w:r w:rsidRPr="00950E66">
        <w:rPr>
          <w:rFonts w:asciiTheme="minorHAnsi" w:hAnsiTheme="minorHAnsi" w:cstheme="minorHAnsi"/>
          <w:b/>
          <w:sz w:val="22"/>
          <w:szCs w:val="22"/>
        </w:rPr>
        <w:t xml:space="preserve"> </w:t>
      </w:r>
      <w:r w:rsidR="00AB6F19" w:rsidRPr="00950E66">
        <w:rPr>
          <w:rFonts w:asciiTheme="minorHAnsi" w:hAnsiTheme="minorHAnsi" w:cstheme="minorHAnsi"/>
          <w:i/>
          <w:sz w:val="22"/>
          <w:szCs w:val="22"/>
        </w:rPr>
        <w:t>Architektonické dědictví doby Lucemburků v </w:t>
      </w:r>
      <w:r w:rsidR="00187DE7">
        <w:rPr>
          <w:rFonts w:asciiTheme="minorHAnsi" w:hAnsiTheme="minorHAnsi" w:cstheme="minorHAnsi"/>
          <w:i/>
          <w:sz w:val="22"/>
          <w:szCs w:val="22"/>
        </w:rPr>
        <w:t>severozápadních</w:t>
      </w:r>
      <w:r w:rsidR="00AB6F19" w:rsidRPr="00950E66">
        <w:rPr>
          <w:rFonts w:asciiTheme="minorHAnsi" w:hAnsiTheme="minorHAnsi" w:cstheme="minorHAnsi"/>
          <w:i/>
          <w:sz w:val="22"/>
          <w:szCs w:val="22"/>
        </w:rPr>
        <w:t xml:space="preserve"> Čechách</w:t>
      </w:r>
      <w:r w:rsidRPr="00950E66">
        <w:rPr>
          <w:rFonts w:asciiTheme="minorHAnsi" w:hAnsiTheme="minorHAnsi" w:cstheme="minorHAnsi"/>
          <w:i/>
          <w:sz w:val="22"/>
          <w:szCs w:val="22"/>
        </w:rPr>
        <w:t xml:space="preserve"> </w:t>
      </w:r>
      <w:r w:rsidRPr="00950E66">
        <w:rPr>
          <w:rFonts w:asciiTheme="minorHAnsi" w:hAnsiTheme="minorHAnsi" w:cstheme="minorHAnsi"/>
          <w:sz w:val="22"/>
          <w:szCs w:val="22"/>
        </w:rPr>
        <w:t>na počiny zachované v tomto regionu z</w:t>
      </w:r>
      <w:r w:rsidR="001F1579" w:rsidRPr="00950E66">
        <w:rPr>
          <w:rFonts w:asciiTheme="minorHAnsi" w:hAnsiTheme="minorHAnsi" w:cstheme="minorHAnsi"/>
          <w:sz w:val="22"/>
          <w:szCs w:val="22"/>
        </w:rPr>
        <w:t xml:space="preserve"> doby </w:t>
      </w:r>
      <w:r w:rsidRPr="00950E66">
        <w:rPr>
          <w:rFonts w:asciiTheme="minorHAnsi" w:hAnsiTheme="minorHAnsi" w:cstheme="minorHAnsi"/>
          <w:sz w:val="22"/>
          <w:szCs w:val="22"/>
        </w:rPr>
        <w:t xml:space="preserve">vlády lucemburské dynastie. Výstava bude prezentovat </w:t>
      </w:r>
      <w:r w:rsidR="00BD0A27">
        <w:rPr>
          <w:rFonts w:asciiTheme="minorHAnsi" w:hAnsiTheme="minorHAnsi" w:cstheme="minorHAnsi"/>
          <w:sz w:val="22"/>
          <w:szCs w:val="22"/>
        </w:rPr>
        <w:t>čtyři</w:t>
      </w:r>
      <w:r w:rsidR="00BD0A27" w:rsidRPr="00950E66">
        <w:rPr>
          <w:rFonts w:asciiTheme="minorHAnsi" w:hAnsiTheme="minorHAnsi" w:cstheme="minorHAnsi"/>
          <w:sz w:val="22"/>
          <w:szCs w:val="22"/>
        </w:rPr>
        <w:t xml:space="preserve"> </w:t>
      </w:r>
      <w:r w:rsidRPr="00950E66">
        <w:rPr>
          <w:rFonts w:asciiTheme="minorHAnsi" w:hAnsiTheme="minorHAnsi" w:cstheme="minorHAnsi"/>
          <w:sz w:val="22"/>
          <w:szCs w:val="22"/>
        </w:rPr>
        <w:t xml:space="preserve">typy kulturního dědictví (kláštery, kostely, hrady, nástěnné malby) </w:t>
      </w:r>
      <w:r w:rsidR="001F1579" w:rsidRPr="00950E66">
        <w:rPr>
          <w:rFonts w:asciiTheme="minorHAnsi" w:hAnsiTheme="minorHAnsi" w:cstheme="minorHAnsi"/>
          <w:sz w:val="22"/>
          <w:szCs w:val="22"/>
        </w:rPr>
        <w:t xml:space="preserve">na konkrétních stavbách, </w:t>
      </w:r>
      <w:r w:rsidRPr="00950E66">
        <w:rPr>
          <w:rFonts w:asciiTheme="minorHAnsi" w:hAnsiTheme="minorHAnsi" w:cstheme="minorHAnsi"/>
          <w:sz w:val="22"/>
          <w:szCs w:val="22"/>
        </w:rPr>
        <w:t>ovlivněn</w:t>
      </w:r>
      <w:r w:rsidR="001F1579" w:rsidRPr="00950E66">
        <w:rPr>
          <w:rFonts w:asciiTheme="minorHAnsi" w:hAnsiTheme="minorHAnsi" w:cstheme="minorHAnsi"/>
          <w:sz w:val="22"/>
          <w:szCs w:val="22"/>
        </w:rPr>
        <w:t xml:space="preserve">ých </w:t>
      </w:r>
      <w:r w:rsidRPr="00950E66">
        <w:rPr>
          <w:rFonts w:asciiTheme="minorHAnsi" w:hAnsiTheme="minorHAnsi" w:cstheme="minorHAnsi"/>
          <w:sz w:val="22"/>
          <w:szCs w:val="22"/>
        </w:rPr>
        <w:t>uměleckým působením císařského a k</w:t>
      </w:r>
      <w:r w:rsidR="001F1579" w:rsidRPr="00950E66">
        <w:rPr>
          <w:rFonts w:asciiTheme="minorHAnsi" w:hAnsiTheme="minorHAnsi" w:cstheme="minorHAnsi"/>
          <w:sz w:val="22"/>
          <w:szCs w:val="22"/>
        </w:rPr>
        <w:t>rálovského dvora. Výstava na zámku Krásné Březno tak doloží, co by v regionu, nebýt vlády Lucemburků, chybělo.</w:t>
      </w:r>
    </w:p>
    <w:p w:rsidR="00F90A38" w:rsidRDefault="00F90A38" w:rsidP="00391033">
      <w:pPr>
        <w:jc w:val="both"/>
        <w:rPr>
          <w:rFonts w:asciiTheme="minorHAnsi" w:hAnsiTheme="minorHAnsi" w:cstheme="minorHAnsi"/>
          <w:sz w:val="22"/>
          <w:szCs w:val="22"/>
        </w:rPr>
      </w:pPr>
    </w:p>
    <w:p w:rsidR="00CC2027" w:rsidRPr="00950E66" w:rsidRDefault="00CC2027" w:rsidP="00391033">
      <w:pPr>
        <w:jc w:val="both"/>
        <w:rPr>
          <w:rFonts w:asciiTheme="minorHAnsi" w:hAnsiTheme="minorHAnsi" w:cstheme="minorHAnsi"/>
          <w:sz w:val="22"/>
          <w:szCs w:val="22"/>
        </w:rPr>
      </w:pPr>
      <w:r w:rsidRPr="00CC2027">
        <w:rPr>
          <w:rFonts w:asciiTheme="minorHAnsi" w:hAnsiTheme="minorHAnsi" w:cstheme="minorHAnsi"/>
          <w:b/>
          <w:sz w:val="22"/>
          <w:szCs w:val="22"/>
        </w:rPr>
        <w:t>NOV</w:t>
      </w:r>
      <w:r>
        <w:rPr>
          <w:rFonts w:asciiTheme="minorHAnsi" w:hAnsiTheme="minorHAnsi" w:cstheme="minorHAnsi"/>
          <w:b/>
          <w:sz w:val="22"/>
          <w:szCs w:val="22"/>
        </w:rPr>
        <w:t xml:space="preserve">É </w:t>
      </w:r>
      <w:r w:rsidRPr="00CC2027">
        <w:rPr>
          <w:rFonts w:asciiTheme="minorHAnsi" w:hAnsiTheme="minorHAnsi" w:cstheme="minorHAnsi"/>
          <w:b/>
          <w:sz w:val="22"/>
          <w:szCs w:val="22"/>
        </w:rPr>
        <w:t>PROHLÍDKOV</w:t>
      </w:r>
      <w:r>
        <w:rPr>
          <w:rFonts w:asciiTheme="minorHAnsi" w:hAnsiTheme="minorHAnsi" w:cstheme="minorHAnsi"/>
          <w:b/>
          <w:sz w:val="22"/>
          <w:szCs w:val="22"/>
        </w:rPr>
        <w:t>É</w:t>
      </w:r>
      <w:r w:rsidRPr="00CC2027">
        <w:rPr>
          <w:rFonts w:asciiTheme="minorHAnsi" w:hAnsiTheme="minorHAnsi" w:cstheme="minorHAnsi"/>
          <w:b/>
          <w:sz w:val="22"/>
          <w:szCs w:val="22"/>
        </w:rPr>
        <w:t xml:space="preserve"> TRAS</w:t>
      </w:r>
      <w:r>
        <w:rPr>
          <w:rFonts w:asciiTheme="minorHAnsi" w:hAnsiTheme="minorHAnsi" w:cstheme="minorHAnsi"/>
          <w:b/>
          <w:sz w:val="22"/>
          <w:szCs w:val="22"/>
        </w:rPr>
        <w:t>Y</w:t>
      </w:r>
      <w:r w:rsidRPr="00CC2027">
        <w:rPr>
          <w:rFonts w:asciiTheme="minorHAnsi" w:hAnsiTheme="minorHAnsi" w:cstheme="minorHAnsi"/>
          <w:b/>
          <w:sz w:val="22"/>
          <w:szCs w:val="22"/>
        </w:rPr>
        <w:t>, EXPOZIC</w:t>
      </w:r>
      <w:r>
        <w:rPr>
          <w:rFonts w:asciiTheme="minorHAnsi" w:hAnsiTheme="minorHAnsi" w:cstheme="minorHAnsi"/>
          <w:b/>
          <w:sz w:val="22"/>
          <w:szCs w:val="22"/>
        </w:rPr>
        <w:t>E</w:t>
      </w:r>
      <w:r w:rsidRPr="00CC2027">
        <w:rPr>
          <w:rFonts w:asciiTheme="minorHAnsi" w:hAnsiTheme="minorHAnsi" w:cstheme="minorHAnsi"/>
          <w:b/>
          <w:sz w:val="22"/>
          <w:szCs w:val="22"/>
        </w:rPr>
        <w:t xml:space="preserve"> A VÝSTAV</w:t>
      </w:r>
      <w:r>
        <w:rPr>
          <w:rFonts w:asciiTheme="minorHAnsi" w:hAnsiTheme="minorHAnsi" w:cstheme="minorHAnsi"/>
          <w:b/>
          <w:sz w:val="22"/>
          <w:szCs w:val="22"/>
        </w:rPr>
        <w:t>Y</w:t>
      </w:r>
    </w:p>
    <w:p w:rsidR="008D5032" w:rsidRPr="00CC2027" w:rsidRDefault="00D94143" w:rsidP="00391033">
      <w:pPr>
        <w:jc w:val="both"/>
        <w:rPr>
          <w:rFonts w:asciiTheme="minorHAnsi" w:hAnsiTheme="minorHAnsi" w:cstheme="minorHAnsi"/>
          <w:sz w:val="22"/>
          <w:szCs w:val="22"/>
        </w:rPr>
      </w:pPr>
      <w:r w:rsidRPr="00950E66">
        <w:rPr>
          <w:rFonts w:asciiTheme="minorHAnsi" w:hAnsiTheme="minorHAnsi" w:cstheme="minorHAnsi"/>
          <w:sz w:val="22"/>
          <w:szCs w:val="22"/>
        </w:rPr>
        <w:t xml:space="preserve">Roky 2014 a 2015 </w:t>
      </w:r>
      <w:r w:rsidRPr="00CC2027">
        <w:rPr>
          <w:rFonts w:asciiTheme="minorHAnsi" w:hAnsiTheme="minorHAnsi" w:cstheme="minorHAnsi"/>
          <w:sz w:val="22"/>
          <w:szCs w:val="22"/>
        </w:rPr>
        <w:t xml:space="preserve">prokázaly, že hrady a zámky lidé </w:t>
      </w:r>
      <w:r w:rsidR="009278FD" w:rsidRPr="00CC2027">
        <w:rPr>
          <w:rFonts w:asciiTheme="minorHAnsi" w:hAnsiTheme="minorHAnsi" w:cstheme="minorHAnsi"/>
          <w:sz w:val="22"/>
          <w:szCs w:val="22"/>
        </w:rPr>
        <w:t xml:space="preserve">navštěvují stále </w:t>
      </w:r>
      <w:r w:rsidR="00187DE7" w:rsidRPr="00CC2027">
        <w:rPr>
          <w:rFonts w:asciiTheme="minorHAnsi" w:hAnsiTheme="minorHAnsi" w:cstheme="minorHAnsi"/>
          <w:sz w:val="22"/>
          <w:szCs w:val="22"/>
        </w:rPr>
        <w:t>častěji</w:t>
      </w:r>
      <w:r w:rsidRPr="00CC2027">
        <w:rPr>
          <w:rFonts w:asciiTheme="minorHAnsi" w:hAnsiTheme="minorHAnsi" w:cstheme="minorHAnsi"/>
          <w:sz w:val="22"/>
          <w:szCs w:val="22"/>
        </w:rPr>
        <w:t xml:space="preserve">. Kasteláni proto chystají řadu </w:t>
      </w:r>
      <w:r w:rsidR="00CC2027" w:rsidRPr="00CC2027">
        <w:rPr>
          <w:rFonts w:asciiTheme="minorHAnsi" w:hAnsiTheme="minorHAnsi" w:cstheme="minorHAnsi"/>
          <w:sz w:val="22"/>
          <w:szCs w:val="22"/>
        </w:rPr>
        <w:t>nových prohlídkových tras, expozic a výstav</w:t>
      </w:r>
      <w:r w:rsidRPr="00CC2027">
        <w:rPr>
          <w:rFonts w:asciiTheme="minorHAnsi" w:hAnsiTheme="minorHAnsi" w:cstheme="minorHAnsi"/>
          <w:sz w:val="22"/>
          <w:szCs w:val="22"/>
        </w:rPr>
        <w:t xml:space="preserve">, aby </w:t>
      </w:r>
      <w:r w:rsidR="00C55936" w:rsidRPr="00CC2027">
        <w:rPr>
          <w:rFonts w:asciiTheme="minorHAnsi" w:hAnsiTheme="minorHAnsi" w:cstheme="minorHAnsi"/>
          <w:sz w:val="22"/>
          <w:szCs w:val="22"/>
        </w:rPr>
        <w:t>měli</w:t>
      </w:r>
      <w:r w:rsidRPr="00CC2027">
        <w:rPr>
          <w:rFonts w:asciiTheme="minorHAnsi" w:hAnsiTheme="minorHAnsi" w:cstheme="minorHAnsi"/>
          <w:sz w:val="22"/>
          <w:szCs w:val="22"/>
        </w:rPr>
        <w:t xml:space="preserve"> čím zaujmout</w:t>
      </w:r>
      <w:r w:rsidR="00187DE7" w:rsidRPr="00CC2027">
        <w:rPr>
          <w:rFonts w:asciiTheme="minorHAnsi" w:hAnsiTheme="minorHAnsi" w:cstheme="minorHAnsi"/>
          <w:sz w:val="22"/>
          <w:szCs w:val="22"/>
        </w:rPr>
        <w:t xml:space="preserve"> i věrné návštěvníky</w:t>
      </w:r>
      <w:r w:rsidRPr="00CC2027">
        <w:rPr>
          <w:rFonts w:asciiTheme="minorHAnsi" w:hAnsiTheme="minorHAnsi" w:cstheme="minorHAnsi"/>
          <w:sz w:val="22"/>
          <w:szCs w:val="22"/>
        </w:rPr>
        <w:t xml:space="preserve">. </w:t>
      </w:r>
    </w:p>
    <w:p w:rsidR="00067836" w:rsidRPr="00950E66" w:rsidRDefault="0021586B" w:rsidP="00391033">
      <w:pPr>
        <w:jc w:val="both"/>
        <w:rPr>
          <w:rFonts w:asciiTheme="minorHAnsi" w:hAnsiTheme="minorHAnsi" w:cstheme="minorHAnsi"/>
          <w:sz w:val="22"/>
          <w:szCs w:val="22"/>
        </w:rPr>
      </w:pPr>
      <w:r w:rsidRPr="00CC2027">
        <w:rPr>
          <w:rFonts w:asciiTheme="minorHAnsi" w:hAnsiTheme="minorHAnsi" w:cstheme="minorHAnsi"/>
          <w:sz w:val="22"/>
          <w:szCs w:val="22"/>
        </w:rPr>
        <w:t>Výjimečná</w:t>
      </w:r>
      <w:r w:rsidR="00067836" w:rsidRPr="00CC2027">
        <w:rPr>
          <w:rFonts w:asciiTheme="minorHAnsi" w:hAnsiTheme="minorHAnsi" w:cstheme="minorHAnsi"/>
          <w:sz w:val="22"/>
          <w:szCs w:val="22"/>
        </w:rPr>
        <w:t xml:space="preserve"> interaktivní literární expozice </w:t>
      </w:r>
      <w:r w:rsidR="00A83C98" w:rsidRPr="00CC2027">
        <w:rPr>
          <w:rFonts w:asciiTheme="minorHAnsi" w:hAnsiTheme="minorHAnsi" w:cstheme="minorHAnsi"/>
          <w:sz w:val="22"/>
          <w:szCs w:val="22"/>
        </w:rPr>
        <w:t xml:space="preserve">věnovaná Marii </w:t>
      </w:r>
      <w:proofErr w:type="spellStart"/>
      <w:r w:rsidR="00A83C98" w:rsidRPr="00CC2027">
        <w:rPr>
          <w:rFonts w:asciiTheme="minorHAnsi" w:hAnsiTheme="minorHAnsi" w:cstheme="minorHAnsi"/>
          <w:sz w:val="22"/>
          <w:szCs w:val="22"/>
        </w:rPr>
        <w:t>von</w:t>
      </w:r>
      <w:proofErr w:type="spellEnd"/>
      <w:r w:rsidR="00A83C98" w:rsidRPr="00CC2027">
        <w:rPr>
          <w:rFonts w:asciiTheme="minorHAnsi" w:hAnsiTheme="minorHAnsi" w:cstheme="minorHAnsi"/>
          <w:sz w:val="22"/>
          <w:szCs w:val="22"/>
        </w:rPr>
        <w:t xml:space="preserve"> </w:t>
      </w:r>
      <w:proofErr w:type="spellStart"/>
      <w:r w:rsidR="00A83C98" w:rsidRPr="00CC2027">
        <w:rPr>
          <w:rFonts w:asciiTheme="minorHAnsi" w:hAnsiTheme="minorHAnsi" w:cstheme="minorHAnsi"/>
          <w:sz w:val="22"/>
          <w:szCs w:val="22"/>
        </w:rPr>
        <w:t>Ebner</w:t>
      </w:r>
      <w:proofErr w:type="spellEnd"/>
      <w:r w:rsidR="00A83C98" w:rsidRPr="00CC2027">
        <w:rPr>
          <w:rFonts w:asciiTheme="minorHAnsi" w:hAnsiTheme="minorHAnsi" w:cstheme="minorHAnsi"/>
          <w:sz w:val="22"/>
          <w:szCs w:val="22"/>
        </w:rPr>
        <w:t>-</w:t>
      </w:r>
      <w:proofErr w:type="spellStart"/>
      <w:r w:rsidR="00A83C98" w:rsidRPr="00CC2027">
        <w:rPr>
          <w:rFonts w:asciiTheme="minorHAnsi" w:hAnsiTheme="minorHAnsi" w:cstheme="minorHAnsi"/>
          <w:sz w:val="22"/>
          <w:szCs w:val="22"/>
        </w:rPr>
        <w:t>Eschenbach</w:t>
      </w:r>
      <w:proofErr w:type="spellEnd"/>
      <w:r w:rsidR="00A83C98" w:rsidRPr="00CC2027">
        <w:rPr>
          <w:rFonts w:asciiTheme="minorHAnsi" w:hAnsiTheme="minorHAnsi" w:cstheme="minorHAnsi"/>
          <w:sz w:val="22"/>
          <w:szCs w:val="22"/>
        </w:rPr>
        <w:t xml:space="preserve">, mimořádné ženě, spisovatelce a autorce divadelních her, od jejíhož úmrtí uplyne letos 100 let, </w:t>
      </w:r>
      <w:r w:rsidR="00187DE7" w:rsidRPr="00CC2027">
        <w:rPr>
          <w:rFonts w:asciiTheme="minorHAnsi" w:hAnsiTheme="minorHAnsi" w:cstheme="minorHAnsi"/>
          <w:sz w:val="22"/>
          <w:szCs w:val="22"/>
        </w:rPr>
        <w:t>se</w:t>
      </w:r>
      <w:r w:rsidR="00067836" w:rsidRPr="00CC2027">
        <w:rPr>
          <w:rFonts w:asciiTheme="minorHAnsi" w:hAnsiTheme="minorHAnsi" w:cstheme="minorHAnsi"/>
          <w:sz w:val="22"/>
          <w:szCs w:val="22"/>
        </w:rPr>
        <w:t xml:space="preserve"> 27. května otevře na zámku </w:t>
      </w:r>
      <w:r w:rsidR="00067836" w:rsidRPr="00CC2027">
        <w:rPr>
          <w:rFonts w:asciiTheme="minorHAnsi" w:hAnsiTheme="minorHAnsi" w:cstheme="minorHAnsi"/>
          <w:b/>
          <w:sz w:val="22"/>
          <w:szCs w:val="22"/>
        </w:rPr>
        <w:t>v</w:t>
      </w:r>
      <w:r w:rsidR="00A83C98" w:rsidRPr="00CC2027">
        <w:rPr>
          <w:rFonts w:asciiTheme="minorHAnsi" w:hAnsiTheme="minorHAnsi" w:cstheme="minorHAnsi"/>
          <w:b/>
          <w:sz w:val="22"/>
          <w:szCs w:val="22"/>
        </w:rPr>
        <w:t> </w:t>
      </w:r>
      <w:proofErr w:type="spellStart"/>
      <w:r w:rsidR="00067836" w:rsidRPr="00CC2027">
        <w:rPr>
          <w:rFonts w:asciiTheme="minorHAnsi" w:hAnsiTheme="minorHAnsi" w:cstheme="minorHAnsi"/>
          <w:b/>
          <w:sz w:val="22"/>
          <w:szCs w:val="22"/>
        </w:rPr>
        <w:t>Lysicích</w:t>
      </w:r>
      <w:proofErr w:type="spellEnd"/>
      <w:r w:rsidR="00A83C98" w:rsidRPr="00CC2027">
        <w:rPr>
          <w:rFonts w:asciiTheme="minorHAnsi" w:hAnsiTheme="minorHAnsi" w:cstheme="minorHAnsi"/>
          <w:sz w:val="22"/>
          <w:szCs w:val="22"/>
        </w:rPr>
        <w:t>.</w:t>
      </w:r>
      <w:r w:rsidR="00067836" w:rsidRPr="00CC2027">
        <w:rPr>
          <w:rFonts w:asciiTheme="minorHAnsi" w:hAnsiTheme="minorHAnsi" w:cstheme="minorHAnsi"/>
          <w:sz w:val="22"/>
          <w:szCs w:val="22"/>
        </w:rPr>
        <w:t xml:space="preserve"> </w:t>
      </w:r>
      <w:r w:rsidR="00A83C98" w:rsidRPr="00CC2027">
        <w:rPr>
          <w:rFonts w:asciiTheme="minorHAnsi" w:hAnsiTheme="minorHAnsi" w:cstheme="minorHAnsi"/>
          <w:sz w:val="22"/>
          <w:szCs w:val="22"/>
        </w:rPr>
        <w:t>J</w:t>
      </w:r>
      <w:r w:rsidR="00067836" w:rsidRPr="00CC2027">
        <w:rPr>
          <w:rFonts w:asciiTheme="minorHAnsi" w:hAnsiTheme="minorHAnsi" w:cstheme="minorHAnsi"/>
          <w:sz w:val="22"/>
          <w:szCs w:val="22"/>
        </w:rPr>
        <w:t xml:space="preserve">e součástí projektu </w:t>
      </w:r>
      <w:r w:rsidR="00067836" w:rsidRPr="00CC2027">
        <w:rPr>
          <w:rFonts w:asciiTheme="minorHAnsi" w:hAnsiTheme="minorHAnsi" w:cstheme="minorHAnsi"/>
          <w:i/>
          <w:sz w:val="22"/>
          <w:szCs w:val="22"/>
        </w:rPr>
        <w:t xml:space="preserve">Marie </w:t>
      </w:r>
      <w:proofErr w:type="spellStart"/>
      <w:r w:rsidR="00067836" w:rsidRPr="00CC2027">
        <w:rPr>
          <w:rFonts w:asciiTheme="minorHAnsi" w:hAnsiTheme="minorHAnsi" w:cstheme="minorHAnsi"/>
          <w:i/>
          <w:sz w:val="22"/>
          <w:szCs w:val="22"/>
        </w:rPr>
        <w:t>Ebner</w:t>
      </w:r>
      <w:proofErr w:type="spellEnd"/>
      <w:r w:rsidR="00187DE7" w:rsidRPr="00CC2027">
        <w:rPr>
          <w:rFonts w:asciiTheme="minorHAnsi" w:hAnsiTheme="minorHAnsi" w:cstheme="minorHAnsi"/>
          <w:i/>
          <w:sz w:val="22"/>
          <w:szCs w:val="22"/>
        </w:rPr>
        <w:t>-</w:t>
      </w:r>
      <w:proofErr w:type="spellStart"/>
      <w:r w:rsidR="00067836" w:rsidRPr="00950E66">
        <w:rPr>
          <w:rFonts w:asciiTheme="minorHAnsi" w:hAnsiTheme="minorHAnsi" w:cstheme="minorHAnsi"/>
          <w:i/>
          <w:sz w:val="22"/>
          <w:szCs w:val="22"/>
        </w:rPr>
        <w:t>Eschenbach</w:t>
      </w:r>
      <w:proofErr w:type="spellEnd"/>
      <w:r w:rsidR="00067836" w:rsidRPr="00950E66">
        <w:rPr>
          <w:rFonts w:asciiTheme="minorHAnsi" w:hAnsiTheme="minorHAnsi" w:cstheme="minorHAnsi"/>
          <w:i/>
          <w:sz w:val="22"/>
          <w:szCs w:val="22"/>
        </w:rPr>
        <w:t xml:space="preserve"> – Žena tří století</w:t>
      </w:r>
      <w:r w:rsidR="009278FD">
        <w:rPr>
          <w:rFonts w:asciiTheme="minorHAnsi" w:hAnsiTheme="minorHAnsi" w:cstheme="minorHAnsi"/>
          <w:i/>
          <w:sz w:val="22"/>
          <w:szCs w:val="22"/>
        </w:rPr>
        <w:t xml:space="preserve"> </w:t>
      </w:r>
      <w:r w:rsidR="00187DE7">
        <w:rPr>
          <w:rFonts w:asciiTheme="minorHAnsi" w:hAnsiTheme="minorHAnsi" w:cstheme="minorHAnsi"/>
          <w:i/>
          <w:sz w:val="22"/>
          <w:szCs w:val="22"/>
        </w:rPr>
        <w:t>(</w:t>
      </w:r>
      <w:r w:rsidR="00067836" w:rsidRPr="00950E66">
        <w:rPr>
          <w:rFonts w:asciiTheme="minorHAnsi" w:hAnsiTheme="minorHAnsi" w:cstheme="minorHAnsi"/>
          <w:i/>
          <w:sz w:val="22"/>
          <w:szCs w:val="22"/>
        </w:rPr>
        <w:t>1830–1916</w:t>
      </w:r>
      <w:r w:rsidR="00187DE7">
        <w:rPr>
          <w:rFonts w:asciiTheme="minorHAnsi" w:hAnsiTheme="minorHAnsi" w:cstheme="minorHAnsi"/>
          <w:i/>
          <w:sz w:val="22"/>
          <w:szCs w:val="22"/>
        </w:rPr>
        <w:t>)</w:t>
      </w:r>
      <w:r w:rsidR="00A83C98">
        <w:rPr>
          <w:rFonts w:asciiTheme="minorHAnsi" w:hAnsiTheme="minorHAnsi" w:cstheme="minorHAnsi"/>
          <w:i/>
          <w:sz w:val="22"/>
          <w:szCs w:val="22"/>
        </w:rPr>
        <w:t xml:space="preserve">, </w:t>
      </w:r>
      <w:r w:rsidR="00A83C98">
        <w:rPr>
          <w:rFonts w:asciiTheme="minorHAnsi" w:hAnsiTheme="minorHAnsi" w:cstheme="minorHAnsi"/>
          <w:sz w:val="22"/>
          <w:szCs w:val="22"/>
        </w:rPr>
        <w:t>připomínajícího</w:t>
      </w:r>
      <w:r w:rsidR="00067836" w:rsidRPr="00950E66">
        <w:rPr>
          <w:rFonts w:asciiTheme="minorHAnsi" w:hAnsiTheme="minorHAnsi" w:cstheme="minorHAnsi"/>
          <w:sz w:val="22"/>
          <w:szCs w:val="22"/>
        </w:rPr>
        <w:t xml:space="preserve"> výstavami, koncerty, divadelními představeními i publikacemi </w:t>
      </w:r>
      <w:proofErr w:type="spellStart"/>
      <w:r w:rsidR="00A83C98">
        <w:rPr>
          <w:rFonts w:asciiTheme="minorHAnsi" w:hAnsiTheme="minorHAnsi" w:cstheme="minorHAnsi"/>
          <w:sz w:val="22"/>
          <w:szCs w:val="22"/>
        </w:rPr>
        <w:t>spisovatelšinu</w:t>
      </w:r>
      <w:proofErr w:type="spellEnd"/>
      <w:r w:rsidR="00A83C98">
        <w:rPr>
          <w:rFonts w:asciiTheme="minorHAnsi" w:hAnsiTheme="minorHAnsi" w:cstheme="minorHAnsi"/>
          <w:sz w:val="22"/>
          <w:szCs w:val="22"/>
        </w:rPr>
        <w:t xml:space="preserve"> osobnost i její dílo</w:t>
      </w:r>
      <w:r w:rsidR="00067836" w:rsidRPr="00950E66">
        <w:rPr>
          <w:rFonts w:asciiTheme="minorHAnsi" w:hAnsiTheme="minorHAnsi" w:cstheme="minorHAnsi"/>
          <w:sz w:val="22"/>
          <w:szCs w:val="22"/>
        </w:rPr>
        <w:t xml:space="preserve"> české i rakouské veřejnosti</w:t>
      </w:r>
      <w:r w:rsidR="00A83C98">
        <w:rPr>
          <w:rFonts w:asciiTheme="minorHAnsi" w:hAnsiTheme="minorHAnsi" w:cstheme="minorHAnsi"/>
          <w:sz w:val="22"/>
          <w:szCs w:val="22"/>
        </w:rPr>
        <w:t xml:space="preserve">. </w:t>
      </w:r>
      <w:r w:rsidR="00067836" w:rsidRPr="00950E66">
        <w:rPr>
          <w:rFonts w:asciiTheme="minorHAnsi" w:hAnsiTheme="minorHAnsi" w:cstheme="minorHAnsi"/>
          <w:sz w:val="22"/>
          <w:szCs w:val="22"/>
        </w:rPr>
        <w:t>Nad akcí p</w:t>
      </w:r>
      <w:r w:rsidR="00A83C98">
        <w:rPr>
          <w:rFonts w:asciiTheme="minorHAnsi" w:hAnsiTheme="minorHAnsi" w:cstheme="minorHAnsi"/>
          <w:sz w:val="22"/>
          <w:szCs w:val="22"/>
        </w:rPr>
        <w:t>řevzal</w:t>
      </w:r>
      <w:r w:rsidR="00067836" w:rsidRPr="00950E66">
        <w:rPr>
          <w:rFonts w:asciiTheme="minorHAnsi" w:hAnsiTheme="minorHAnsi" w:cstheme="minorHAnsi"/>
          <w:sz w:val="22"/>
          <w:szCs w:val="22"/>
        </w:rPr>
        <w:t xml:space="preserve"> záštitu </w:t>
      </w:r>
      <w:r w:rsidR="001F1579" w:rsidRPr="00950E66">
        <w:rPr>
          <w:rFonts w:asciiTheme="minorHAnsi" w:hAnsiTheme="minorHAnsi" w:cstheme="minorHAnsi"/>
          <w:sz w:val="22"/>
          <w:szCs w:val="22"/>
        </w:rPr>
        <w:t>vedle ministra kultury i</w:t>
      </w:r>
      <w:r w:rsidR="00067836" w:rsidRPr="00950E66">
        <w:rPr>
          <w:rFonts w:asciiTheme="minorHAnsi" w:hAnsiTheme="minorHAnsi" w:cstheme="minorHAnsi"/>
          <w:sz w:val="22"/>
          <w:szCs w:val="22"/>
        </w:rPr>
        <w:t xml:space="preserve"> </w:t>
      </w:r>
      <w:r w:rsidR="001F1579" w:rsidRPr="00950E66">
        <w:rPr>
          <w:rFonts w:asciiTheme="minorHAnsi" w:hAnsiTheme="minorHAnsi" w:cstheme="minorHAnsi"/>
          <w:sz w:val="22"/>
          <w:szCs w:val="22"/>
        </w:rPr>
        <w:t xml:space="preserve">rakouský </w:t>
      </w:r>
      <w:r w:rsidR="00067836" w:rsidRPr="00950E66">
        <w:rPr>
          <w:rFonts w:asciiTheme="minorHAnsi" w:hAnsiTheme="minorHAnsi" w:cstheme="minorHAnsi"/>
          <w:sz w:val="22"/>
          <w:szCs w:val="22"/>
        </w:rPr>
        <w:t>velvyslanec</w:t>
      </w:r>
      <w:r w:rsidR="001F1579" w:rsidRPr="00950E66">
        <w:rPr>
          <w:rFonts w:asciiTheme="minorHAnsi" w:hAnsiTheme="minorHAnsi" w:cstheme="minorHAnsi"/>
          <w:sz w:val="22"/>
          <w:szCs w:val="22"/>
        </w:rPr>
        <w:t>.</w:t>
      </w:r>
    </w:p>
    <w:p w:rsidR="00C13CAF" w:rsidRPr="00950E66" w:rsidRDefault="008454EF" w:rsidP="00391033">
      <w:pPr>
        <w:jc w:val="both"/>
        <w:rPr>
          <w:rFonts w:asciiTheme="minorHAnsi" w:hAnsiTheme="minorHAnsi" w:cstheme="minorHAnsi"/>
          <w:sz w:val="22"/>
          <w:szCs w:val="22"/>
        </w:rPr>
      </w:pPr>
      <w:r w:rsidRPr="00950E66">
        <w:rPr>
          <w:rFonts w:asciiTheme="minorHAnsi" w:hAnsiTheme="minorHAnsi" w:cstheme="minorHAnsi"/>
          <w:b/>
          <w:sz w:val="22"/>
          <w:szCs w:val="22"/>
        </w:rPr>
        <w:t>Z</w:t>
      </w:r>
      <w:r w:rsidR="008D5032" w:rsidRPr="00950E66">
        <w:rPr>
          <w:rFonts w:asciiTheme="minorHAnsi" w:hAnsiTheme="minorHAnsi" w:cstheme="minorHAnsi"/>
          <w:b/>
          <w:sz w:val="22"/>
          <w:szCs w:val="22"/>
        </w:rPr>
        <w:t>ámek Veltrusy</w:t>
      </w:r>
      <w:r w:rsidR="008D5032" w:rsidRPr="00950E66">
        <w:rPr>
          <w:rFonts w:asciiTheme="minorHAnsi" w:hAnsiTheme="minorHAnsi" w:cstheme="minorHAnsi"/>
          <w:sz w:val="22"/>
          <w:szCs w:val="22"/>
        </w:rPr>
        <w:t xml:space="preserve"> zahájil sezonu již v</w:t>
      </w:r>
      <w:r w:rsidR="009E0697" w:rsidRPr="00950E66">
        <w:rPr>
          <w:rFonts w:asciiTheme="minorHAnsi" w:hAnsiTheme="minorHAnsi" w:cstheme="minorHAnsi"/>
          <w:sz w:val="22"/>
          <w:szCs w:val="22"/>
        </w:rPr>
        <w:t> </w:t>
      </w:r>
      <w:r w:rsidR="008D5032" w:rsidRPr="00950E66">
        <w:rPr>
          <w:rFonts w:asciiTheme="minorHAnsi" w:hAnsiTheme="minorHAnsi" w:cstheme="minorHAnsi"/>
          <w:sz w:val="22"/>
          <w:szCs w:val="22"/>
        </w:rPr>
        <w:t>lednu</w:t>
      </w:r>
      <w:r w:rsidR="009E0697" w:rsidRPr="00950E66">
        <w:rPr>
          <w:rFonts w:asciiTheme="minorHAnsi" w:hAnsiTheme="minorHAnsi" w:cstheme="minorHAnsi"/>
          <w:sz w:val="22"/>
          <w:szCs w:val="22"/>
        </w:rPr>
        <w:t xml:space="preserve"> </w:t>
      </w:r>
      <w:r w:rsidR="008D5032" w:rsidRPr="00950E66">
        <w:rPr>
          <w:rFonts w:asciiTheme="minorHAnsi" w:hAnsiTheme="minorHAnsi" w:cstheme="minorHAnsi"/>
          <w:sz w:val="22"/>
          <w:szCs w:val="22"/>
        </w:rPr>
        <w:t xml:space="preserve">otevřením nové výstavy </w:t>
      </w:r>
      <w:r w:rsidR="009E0697" w:rsidRPr="00950E66">
        <w:rPr>
          <w:rFonts w:asciiTheme="minorHAnsi" w:hAnsiTheme="minorHAnsi" w:cstheme="minorHAnsi"/>
          <w:bCs/>
          <w:i/>
          <w:sz w:val="22"/>
          <w:szCs w:val="22"/>
        </w:rPr>
        <w:t xml:space="preserve">Váhy, míry, závaží na zámku vám </w:t>
      </w:r>
      <w:proofErr w:type="spellStart"/>
      <w:r w:rsidR="009E0697" w:rsidRPr="00950E66">
        <w:rPr>
          <w:rFonts w:asciiTheme="minorHAnsi" w:hAnsiTheme="minorHAnsi" w:cstheme="minorHAnsi"/>
          <w:bCs/>
          <w:i/>
          <w:sz w:val="22"/>
          <w:szCs w:val="22"/>
        </w:rPr>
        <w:t>ukáží</w:t>
      </w:r>
      <w:proofErr w:type="spellEnd"/>
      <w:r w:rsidR="00CD3639" w:rsidRPr="00950E66">
        <w:rPr>
          <w:rFonts w:asciiTheme="minorHAnsi" w:hAnsiTheme="minorHAnsi" w:cstheme="minorHAnsi"/>
          <w:sz w:val="22"/>
          <w:szCs w:val="22"/>
        </w:rPr>
        <w:t>, věnované</w:t>
      </w:r>
      <w:r w:rsidR="009E0697" w:rsidRPr="00950E66">
        <w:rPr>
          <w:rFonts w:asciiTheme="minorHAnsi" w:hAnsiTheme="minorHAnsi" w:cstheme="minorHAnsi"/>
          <w:sz w:val="22"/>
          <w:szCs w:val="22"/>
        </w:rPr>
        <w:t xml:space="preserve"> </w:t>
      </w:r>
      <w:r w:rsidR="00A83C98">
        <w:rPr>
          <w:rFonts w:asciiTheme="minorHAnsi" w:hAnsiTheme="minorHAnsi" w:cstheme="minorHAnsi"/>
          <w:sz w:val="22"/>
          <w:szCs w:val="22"/>
        </w:rPr>
        <w:t xml:space="preserve">pochopitelně </w:t>
      </w:r>
      <w:r w:rsidR="009E0697" w:rsidRPr="00950E66">
        <w:rPr>
          <w:rFonts w:asciiTheme="minorHAnsi" w:hAnsiTheme="minorHAnsi" w:cstheme="minorHAnsi"/>
          <w:sz w:val="22"/>
          <w:szCs w:val="22"/>
        </w:rPr>
        <w:t xml:space="preserve">historii měření a vážení. </w:t>
      </w:r>
      <w:r w:rsidR="00A83C98">
        <w:rPr>
          <w:rFonts w:asciiTheme="minorHAnsi" w:hAnsiTheme="minorHAnsi" w:cstheme="minorHAnsi"/>
          <w:sz w:val="22"/>
          <w:szCs w:val="22"/>
        </w:rPr>
        <w:t xml:space="preserve">Už </w:t>
      </w:r>
      <w:r w:rsidR="009E0697" w:rsidRPr="00950E66">
        <w:rPr>
          <w:rFonts w:asciiTheme="minorHAnsi" w:hAnsiTheme="minorHAnsi" w:cstheme="minorHAnsi"/>
          <w:sz w:val="22"/>
          <w:szCs w:val="22"/>
        </w:rPr>
        <w:t>6.</w:t>
      </w:r>
      <w:r w:rsidR="008D5032" w:rsidRPr="00950E66">
        <w:rPr>
          <w:rFonts w:asciiTheme="minorHAnsi" w:hAnsiTheme="minorHAnsi" w:cstheme="minorHAnsi"/>
          <w:sz w:val="22"/>
          <w:szCs w:val="22"/>
        </w:rPr>
        <w:t xml:space="preserve"> března </w:t>
      </w:r>
      <w:r w:rsidR="00CD3639" w:rsidRPr="00950E66">
        <w:rPr>
          <w:rFonts w:asciiTheme="minorHAnsi" w:hAnsiTheme="minorHAnsi" w:cstheme="minorHAnsi"/>
          <w:sz w:val="22"/>
          <w:szCs w:val="22"/>
        </w:rPr>
        <w:t>se tam</w:t>
      </w:r>
      <w:r w:rsidRPr="00950E66">
        <w:rPr>
          <w:rFonts w:asciiTheme="minorHAnsi" w:hAnsiTheme="minorHAnsi" w:cstheme="minorHAnsi"/>
          <w:sz w:val="22"/>
          <w:szCs w:val="22"/>
        </w:rPr>
        <w:t xml:space="preserve"> </w:t>
      </w:r>
      <w:r w:rsidR="009E0697" w:rsidRPr="00950E66">
        <w:rPr>
          <w:rFonts w:asciiTheme="minorHAnsi" w:hAnsiTheme="minorHAnsi" w:cstheme="minorHAnsi"/>
          <w:sz w:val="22"/>
          <w:szCs w:val="22"/>
        </w:rPr>
        <w:t>v návaznosti na ni</w:t>
      </w:r>
      <w:r w:rsidR="008D5032" w:rsidRPr="00950E66">
        <w:rPr>
          <w:rFonts w:asciiTheme="minorHAnsi" w:hAnsiTheme="minorHAnsi" w:cstheme="minorHAnsi"/>
          <w:sz w:val="22"/>
          <w:szCs w:val="22"/>
        </w:rPr>
        <w:t xml:space="preserve"> </w:t>
      </w:r>
      <w:r w:rsidR="00CD3639" w:rsidRPr="00950E66">
        <w:rPr>
          <w:rFonts w:asciiTheme="minorHAnsi" w:hAnsiTheme="minorHAnsi" w:cstheme="minorHAnsi"/>
          <w:sz w:val="22"/>
          <w:szCs w:val="22"/>
        </w:rPr>
        <w:t>uskuteční</w:t>
      </w:r>
      <w:r w:rsidRPr="00950E66">
        <w:rPr>
          <w:rFonts w:asciiTheme="minorHAnsi" w:hAnsiTheme="minorHAnsi" w:cstheme="minorHAnsi"/>
          <w:sz w:val="22"/>
          <w:szCs w:val="22"/>
        </w:rPr>
        <w:t xml:space="preserve"> </w:t>
      </w:r>
      <w:r w:rsidR="009E0697" w:rsidRPr="00950E66">
        <w:rPr>
          <w:rFonts w:asciiTheme="minorHAnsi" w:hAnsiTheme="minorHAnsi" w:cstheme="minorHAnsi"/>
          <w:i/>
          <w:sz w:val="22"/>
          <w:szCs w:val="22"/>
        </w:rPr>
        <w:t>Den s</w:t>
      </w:r>
      <w:r w:rsidRPr="00950E66">
        <w:rPr>
          <w:rFonts w:asciiTheme="minorHAnsi" w:hAnsiTheme="minorHAnsi" w:cstheme="minorHAnsi"/>
          <w:i/>
          <w:sz w:val="22"/>
          <w:szCs w:val="22"/>
        </w:rPr>
        <w:t> </w:t>
      </w:r>
      <w:r w:rsidR="009E0697" w:rsidRPr="00950E66">
        <w:rPr>
          <w:rFonts w:asciiTheme="minorHAnsi" w:hAnsiTheme="minorHAnsi" w:cstheme="minorHAnsi"/>
          <w:i/>
          <w:sz w:val="22"/>
          <w:szCs w:val="22"/>
        </w:rPr>
        <w:t>Mírou</w:t>
      </w:r>
      <w:r w:rsidRPr="00950E66">
        <w:rPr>
          <w:rFonts w:asciiTheme="minorHAnsi" w:hAnsiTheme="minorHAnsi" w:cstheme="minorHAnsi"/>
          <w:i/>
          <w:sz w:val="22"/>
          <w:szCs w:val="22"/>
        </w:rPr>
        <w:t xml:space="preserve">, </w:t>
      </w:r>
      <w:r w:rsidRPr="00950E66">
        <w:rPr>
          <w:rFonts w:asciiTheme="minorHAnsi" w:hAnsiTheme="minorHAnsi" w:cstheme="minorHAnsi"/>
          <w:sz w:val="22"/>
          <w:szCs w:val="22"/>
        </w:rPr>
        <w:t>kdy budou mít</w:t>
      </w:r>
      <w:r w:rsidR="008D5032" w:rsidRPr="00950E66">
        <w:rPr>
          <w:rFonts w:asciiTheme="minorHAnsi" w:hAnsiTheme="minorHAnsi" w:cstheme="minorHAnsi"/>
          <w:sz w:val="22"/>
          <w:szCs w:val="22"/>
        </w:rPr>
        <w:t xml:space="preserve"> všichni Mírové a Mirky na výstavu </w:t>
      </w:r>
      <w:r w:rsidR="009E0697" w:rsidRPr="00950E66">
        <w:rPr>
          <w:rFonts w:asciiTheme="minorHAnsi" w:hAnsiTheme="minorHAnsi" w:cstheme="minorHAnsi"/>
          <w:sz w:val="22"/>
          <w:szCs w:val="22"/>
        </w:rPr>
        <w:t>zvýhodněné</w:t>
      </w:r>
      <w:r w:rsidR="008D5032" w:rsidRPr="00950E66">
        <w:rPr>
          <w:rFonts w:asciiTheme="minorHAnsi" w:hAnsiTheme="minorHAnsi" w:cstheme="minorHAnsi"/>
          <w:sz w:val="22"/>
          <w:szCs w:val="22"/>
        </w:rPr>
        <w:t xml:space="preserve"> vstupné.</w:t>
      </w:r>
      <w:r w:rsidR="000E6B2B" w:rsidRPr="00950E66">
        <w:rPr>
          <w:rFonts w:asciiTheme="minorHAnsi" w:hAnsiTheme="minorHAnsi" w:cstheme="minorHAnsi"/>
          <w:sz w:val="22"/>
          <w:szCs w:val="22"/>
        </w:rPr>
        <w:t xml:space="preserve"> </w:t>
      </w:r>
      <w:r w:rsidR="00760998" w:rsidRPr="00950E66">
        <w:rPr>
          <w:rFonts w:asciiTheme="minorHAnsi" w:hAnsiTheme="minorHAnsi" w:cstheme="minorHAnsi"/>
          <w:sz w:val="22"/>
          <w:szCs w:val="22"/>
        </w:rPr>
        <w:t>V neděli 17. dubna se</w:t>
      </w:r>
      <w:r w:rsidR="00552774" w:rsidRPr="00950E66">
        <w:rPr>
          <w:rFonts w:asciiTheme="minorHAnsi" w:hAnsiTheme="minorHAnsi" w:cstheme="minorHAnsi"/>
          <w:sz w:val="22"/>
          <w:szCs w:val="22"/>
        </w:rPr>
        <w:t xml:space="preserve"> </w:t>
      </w:r>
      <w:r w:rsidR="00760998" w:rsidRPr="00950E66">
        <w:rPr>
          <w:rFonts w:asciiTheme="minorHAnsi" w:hAnsiTheme="minorHAnsi" w:cstheme="minorHAnsi"/>
          <w:sz w:val="22"/>
          <w:szCs w:val="22"/>
        </w:rPr>
        <w:t>po dlouhých 78 letech</w:t>
      </w:r>
      <w:r w:rsidR="00CD3639" w:rsidRPr="00950E66">
        <w:rPr>
          <w:rFonts w:asciiTheme="minorHAnsi" w:hAnsiTheme="minorHAnsi" w:cstheme="minorHAnsi"/>
          <w:sz w:val="22"/>
          <w:szCs w:val="22"/>
        </w:rPr>
        <w:t xml:space="preserve"> </w:t>
      </w:r>
      <w:r w:rsidR="00552774" w:rsidRPr="00950E66">
        <w:rPr>
          <w:rFonts w:asciiTheme="minorHAnsi" w:hAnsiTheme="minorHAnsi" w:cstheme="minorHAnsi"/>
          <w:sz w:val="22"/>
          <w:szCs w:val="22"/>
        </w:rPr>
        <w:t>vr</w:t>
      </w:r>
      <w:r w:rsidRPr="00950E66">
        <w:rPr>
          <w:rFonts w:asciiTheme="minorHAnsi" w:hAnsiTheme="minorHAnsi" w:cstheme="minorHAnsi"/>
          <w:sz w:val="22"/>
          <w:szCs w:val="22"/>
        </w:rPr>
        <w:t>átí</w:t>
      </w:r>
      <w:r w:rsidR="00552774" w:rsidRPr="00950E66">
        <w:rPr>
          <w:rFonts w:asciiTheme="minorHAnsi" w:hAnsiTheme="minorHAnsi" w:cstheme="minorHAnsi"/>
          <w:sz w:val="22"/>
          <w:szCs w:val="22"/>
        </w:rPr>
        <w:t xml:space="preserve"> do </w:t>
      </w:r>
      <w:r w:rsidR="00552774" w:rsidRPr="00950E66">
        <w:rPr>
          <w:rFonts w:asciiTheme="minorHAnsi" w:hAnsiTheme="minorHAnsi" w:cstheme="minorHAnsi"/>
          <w:b/>
          <w:sz w:val="22"/>
          <w:szCs w:val="22"/>
        </w:rPr>
        <w:t>kláštera Zlatá Koruna</w:t>
      </w:r>
      <w:r w:rsidR="00552774" w:rsidRPr="00950E66">
        <w:rPr>
          <w:rFonts w:asciiTheme="minorHAnsi" w:hAnsiTheme="minorHAnsi" w:cstheme="minorHAnsi"/>
          <w:sz w:val="22"/>
          <w:szCs w:val="22"/>
        </w:rPr>
        <w:t xml:space="preserve"> gotický deskový obraz </w:t>
      </w:r>
      <w:proofErr w:type="spellStart"/>
      <w:r w:rsidR="00552774" w:rsidRPr="00950E66">
        <w:rPr>
          <w:rFonts w:asciiTheme="minorHAnsi" w:hAnsiTheme="minorHAnsi" w:cstheme="minorHAnsi"/>
          <w:sz w:val="22"/>
          <w:szCs w:val="22"/>
        </w:rPr>
        <w:t>Zlatokorunské</w:t>
      </w:r>
      <w:proofErr w:type="spellEnd"/>
      <w:r w:rsidR="00552774" w:rsidRPr="00950E66">
        <w:rPr>
          <w:rFonts w:asciiTheme="minorHAnsi" w:hAnsiTheme="minorHAnsi" w:cstheme="minorHAnsi"/>
          <w:sz w:val="22"/>
          <w:szCs w:val="22"/>
        </w:rPr>
        <w:t xml:space="preserve"> madony</w:t>
      </w:r>
      <w:r w:rsidR="00760998" w:rsidRPr="00950E66">
        <w:rPr>
          <w:rFonts w:asciiTheme="minorHAnsi" w:hAnsiTheme="minorHAnsi" w:cstheme="minorHAnsi"/>
          <w:sz w:val="22"/>
          <w:szCs w:val="22"/>
        </w:rPr>
        <w:t xml:space="preserve">. Po slavnostní bohoslužbě bude </w:t>
      </w:r>
      <w:r w:rsidR="00CD3639" w:rsidRPr="00950E66">
        <w:rPr>
          <w:rFonts w:asciiTheme="minorHAnsi" w:hAnsiTheme="minorHAnsi" w:cstheme="minorHAnsi"/>
          <w:sz w:val="22"/>
          <w:szCs w:val="22"/>
        </w:rPr>
        <w:t xml:space="preserve">obraz </w:t>
      </w:r>
      <w:r w:rsidR="00760998" w:rsidRPr="00950E66">
        <w:rPr>
          <w:rFonts w:asciiTheme="minorHAnsi" w:hAnsiTheme="minorHAnsi" w:cstheme="minorHAnsi"/>
          <w:sz w:val="22"/>
          <w:szCs w:val="22"/>
        </w:rPr>
        <w:t xml:space="preserve">přenesen do </w:t>
      </w:r>
      <w:r w:rsidR="00A83C98">
        <w:rPr>
          <w:rFonts w:asciiTheme="minorHAnsi" w:hAnsiTheme="minorHAnsi" w:cstheme="minorHAnsi"/>
          <w:sz w:val="22"/>
          <w:szCs w:val="22"/>
        </w:rPr>
        <w:t xml:space="preserve">nově </w:t>
      </w:r>
      <w:r w:rsidR="00760998" w:rsidRPr="00950E66">
        <w:rPr>
          <w:rFonts w:asciiTheme="minorHAnsi" w:hAnsiTheme="minorHAnsi" w:cstheme="minorHAnsi"/>
          <w:sz w:val="22"/>
          <w:szCs w:val="22"/>
        </w:rPr>
        <w:t>restaurované klášterní opatské kaple</w:t>
      </w:r>
      <w:r w:rsidR="00552774" w:rsidRPr="00950E66">
        <w:rPr>
          <w:rFonts w:asciiTheme="minorHAnsi" w:hAnsiTheme="minorHAnsi" w:cstheme="minorHAnsi"/>
          <w:sz w:val="22"/>
          <w:szCs w:val="22"/>
        </w:rPr>
        <w:t xml:space="preserve"> </w:t>
      </w:r>
      <w:r w:rsidR="00760998" w:rsidRPr="00950E66">
        <w:rPr>
          <w:rFonts w:asciiTheme="minorHAnsi" w:hAnsiTheme="minorHAnsi" w:cstheme="minorHAnsi"/>
          <w:sz w:val="22"/>
          <w:szCs w:val="22"/>
        </w:rPr>
        <w:t>a stane se součástí prohlídkové trasy.</w:t>
      </w:r>
      <w:r w:rsidR="00CD3639" w:rsidRPr="00950E66">
        <w:rPr>
          <w:rFonts w:asciiTheme="minorHAnsi" w:hAnsiTheme="minorHAnsi" w:cstheme="minorHAnsi"/>
          <w:sz w:val="22"/>
          <w:szCs w:val="22"/>
        </w:rPr>
        <w:t xml:space="preserve"> </w:t>
      </w:r>
      <w:r w:rsidRPr="00950E66">
        <w:rPr>
          <w:rFonts w:asciiTheme="minorHAnsi" w:hAnsiTheme="minorHAnsi" w:cstheme="minorHAnsi"/>
          <w:sz w:val="22"/>
          <w:szCs w:val="22"/>
        </w:rPr>
        <w:t xml:space="preserve">Od dubna bude v </w:t>
      </w:r>
      <w:r w:rsidRPr="00950E66">
        <w:rPr>
          <w:rFonts w:asciiTheme="minorHAnsi" w:hAnsiTheme="minorHAnsi" w:cstheme="minorHAnsi"/>
          <w:b/>
          <w:sz w:val="22"/>
          <w:szCs w:val="22"/>
        </w:rPr>
        <w:t>Betlémě Hlinsko</w:t>
      </w:r>
      <w:r w:rsidRPr="00950E66">
        <w:rPr>
          <w:rFonts w:asciiTheme="minorHAnsi" w:hAnsiTheme="minorHAnsi" w:cstheme="minorHAnsi"/>
          <w:sz w:val="22"/>
          <w:szCs w:val="22"/>
        </w:rPr>
        <w:t xml:space="preserve"> nově zpřístupněna unikátní pilníkářská dílna a </w:t>
      </w:r>
      <w:r w:rsidR="00DA427A" w:rsidRPr="00950E66">
        <w:rPr>
          <w:rFonts w:asciiTheme="minorHAnsi" w:hAnsiTheme="minorHAnsi" w:cstheme="minorHAnsi"/>
          <w:sz w:val="22"/>
          <w:szCs w:val="22"/>
        </w:rPr>
        <w:t xml:space="preserve">30. dubna </w:t>
      </w:r>
      <w:r w:rsidRPr="00950E66">
        <w:rPr>
          <w:rFonts w:asciiTheme="minorHAnsi" w:hAnsiTheme="minorHAnsi" w:cstheme="minorHAnsi"/>
          <w:sz w:val="22"/>
          <w:szCs w:val="22"/>
        </w:rPr>
        <w:t>se</w:t>
      </w:r>
      <w:r w:rsidR="00DA427A" w:rsidRPr="00950E66">
        <w:rPr>
          <w:rFonts w:asciiTheme="minorHAnsi" w:hAnsiTheme="minorHAnsi" w:cstheme="minorHAnsi"/>
          <w:sz w:val="22"/>
          <w:szCs w:val="22"/>
        </w:rPr>
        <w:t xml:space="preserve"> po krátké opravě </w:t>
      </w:r>
      <w:r w:rsidRPr="00950E66">
        <w:rPr>
          <w:rFonts w:asciiTheme="minorHAnsi" w:hAnsiTheme="minorHAnsi" w:cstheme="minorHAnsi"/>
          <w:sz w:val="22"/>
          <w:szCs w:val="22"/>
        </w:rPr>
        <w:t>opět otevře</w:t>
      </w:r>
      <w:r w:rsidR="00DA427A" w:rsidRPr="00950E66">
        <w:rPr>
          <w:rFonts w:asciiTheme="minorHAnsi" w:hAnsiTheme="minorHAnsi" w:cstheme="minorHAnsi"/>
          <w:sz w:val="22"/>
          <w:szCs w:val="22"/>
        </w:rPr>
        <w:t xml:space="preserve"> </w:t>
      </w:r>
      <w:r w:rsidR="00DA427A" w:rsidRPr="00950E66">
        <w:rPr>
          <w:rFonts w:asciiTheme="minorHAnsi" w:hAnsiTheme="minorHAnsi" w:cstheme="minorHAnsi"/>
          <w:b/>
          <w:sz w:val="22"/>
          <w:szCs w:val="22"/>
        </w:rPr>
        <w:t>hrad Litice</w:t>
      </w:r>
      <w:r w:rsidR="00DA427A" w:rsidRPr="00950E66">
        <w:rPr>
          <w:rFonts w:asciiTheme="minorHAnsi" w:hAnsiTheme="minorHAnsi" w:cstheme="minorHAnsi"/>
          <w:sz w:val="22"/>
          <w:szCs w:val="22"/>
        </w:rPr>
        <w:t xml:space="preserve">. </w:t>
      </w:r>
      <w:r w:rsidR="00957AD1" w:rsidRPr="00950E66">
        <w:rPr>
          <w:rFonts w:asciiTheme="minorHAnsi" w:hAnsiTheme="minorHAnsi" w:cstheme="minorHAnsi"/>
          <w:sz w:val="22"/>
          <w:szCs w:val="22"/>
        </w:rPr>
        <w:t xml:space="preserve">Na </w:t>
      </w:r>
      <w:r w:rsidR="00957AD1" w:rsidRPr="00950E66">
        <w:rPr>
          <w:rFonts w:asciiTheme="minorHAnsi" w:hAnsiTheme="minorHAnsi" w:cstheme="minorHAnsi"/>
          <w:b/>
          <w:sz w:val="22"/>
          <w:szCs w:val="22"/>
        </w:rPr>
        <w:t>zámku</w:t>
      </w:r>
      <w:r w:rsidR="00DA427A" w:rsidRPr="00950E66">
        <w:rPr>
          <w:rFonts w:asciiTheme="minorHAnsi" w:hAnsiTheme="minorHAnsi" w:cstheme="minorHAnsi"/>
          <w:b/>
          <w:sz w:val="22"/>
          <w:szCs w:val="22"/>
        </w:rPr>
        <w:t xml:space="preserve"> </w:t>
      </w:r>
      <w:proofErr w:type="spellStart"/>
      <w:r w:rsidR="00957AD1" w:rsidRPr="00950E66">
        <w:rPr>
          <w:rFonts w:asciiTheme="minorHAnsi" w:hAnsiTheme="minorHAnsi" w:cstheme="minorHAnsi"/>
          <w:b/>
          <w:sz w:val="22"/>
          <w:szCs w:val="22"/>
        </w:rPr>
        <w:t>Ploskovice</w:t>
      </w:r>
      <w:proofErr w:type="spellEnd"/>
      <w:r w:rsidR="0021586B" w:rsidRPr="00950E66">
        <w:rPr>
          <w:rFonts w:asciiTheme="minorHAnsi" w:hAnsiTheme="minorHAnsi" w:cstheme="minorHAnsi"/>
          <w:sz w:val="22"/>
          <w:szCs w:val="22"/>
        </w:rPr>
        <w:t xml:space="preserve"> </w:t>
      </w:r>
      <w:r w:rsidR="00957AD1" w:rsidRPr="00950E66">
        <w:rPr>
          <w:rFonts w:asciiTheme="minorHAnsi" w:hAnsiTheme="minorHAnsi" w:cstheme="minorHAnsi"/>
          <w:sz w:val="22"/>
          <w:szCs w:val="22"/>
        </w:rPr>
        <w:t>otevř</w:t>
      </w:r>
      <w:r w:rsidR="00A83C98">
        <w:rPr>
          <w:rFonts w:asciiTheme="minorHAnsi" w:hAnsiTheme="minorHAnsi" w:cstheme="minorHAnsi"/>
          <w:sz w:val="22"/>
          <w:szCs w:val="22"/>
        </w:rPr>
        <w:t>ou</w:t>
      </w:r>
      <w:r w:rsidR="00957AD1" w:rsidRPr="00950E66">
        <w:rPr>
          <w:rFonts w:asciiTheme="minorHAnsi" w:hAnsiTheme="minorHAnsi" w:cstheme="minorHAnsi"/>
          <w:sz w:val="22"/>
          <w:szCs w:val="22"/>
        </w:rPr>
        <w:t xml:space="preserve"> kavárn</w:t>
      </w:r>
      <w:r w:rsidR="00A83C98">
        <w:rPr>
          <w:rFonts w:asciiTheme="minorHAnsi" w:hAnsiTheme="minorHAnsi" w:cstheme="minorHAnsi"/>
          <w:sz w:val="22"/>
          <w:szCs w:val="22"/>
        </w:rPr>
        <w:t>u</w:t>
      </w:r>
      <w:r w:rsidR="00957AD1" w:rsidRPr="00950E66">
        <w:rPr>
          <w:rFonts w:asciiTheme="minorHAnsi" w:hAnsiTheme="minorHAnsi" w:cstheme="minorHAnsi"/>
          <w:sz w:val="22"/>
          <w:szCs w:val="22"/>
        </w:rPr>
        <w:t xml:space="preserve"> </w:t>
      </w:r>
      <w:r w:rsidR="009278FD">
        <w:rPr>
          <w:rFonts w:asciiTheme="minorHAnsi" w:hAnsiTheme="minorHAnsi" w:cstheme="minorHAnsi"/>
          <w:sz w:val="22"/>
          <w:szCs w:val="22"/>
        </w:rPr>
        <w:t>se</w:t>
      </w:r>
      <w:r w:rsidR="00957AD1" w:rsidRPr="00950E66">
        <w:rPr>
          <w:rFonts w:asciiTheme="minorHAnsi" w:hAnsiTheme="minorHAnsi" w:cstheme="minorHAnsi"/>
          <w:sz w:val="22"/>
          <w:szCs w:val="22"/>
        </w:rPr>
        <w:t xml:space="preserve"> zázemí</w:t>
      </w:r>
      <w:r w:rsidR="009278FD">
        <w:rPr>
          <w:rFonts w:asciiTheme="minorHAnsi" w:hAnsiTheme="minorHAnsi" w:cstheme="minorHAnsi"/>
          <w:sz w:val="22"/>
          <w:szCs w:val="22"/>
        </w:rPr>
        <w:t>m</w:t>
      </w:r>
      <w:r w:rsidR="00957AD1" w:rsidRPr="00950E66">
        <w:rPr>
          <w:rFonts w:asciiTheme="minorHAnsi" w:hAnsiTheme="minorHAnsi" w:cstheme="minorHAnsi"/>
          <w:sz w:val="22"/>
          <w:szCs w:val="22"/>
        </w:rPr>
        <w:t xml:space="preserve"> pro návštěvníky</w:t>
      </w:r>
      <w:r w:rsidR="0058100E" w:rsidRPr="00950E66">
        <w:rPr>
          <w:rFonts w:asciiTheme="minorHAnsi" w:hAnsiTheme="minorHAnsi" w:cstheme="minorHAnsi"/>
          <w:sz w:val="22"/>
          <w:szCs w:val="22"/>
        </w:rPr>
        <w:t xml:space="preserve">. </w:t>
      </w:r>
      <w:r w:rsidR="00DA427A" w:rsidRPr="00950E66">
        <w:rPr>
          <w:rFonts w:asciiTheme="minorHAnsi" w:hAnsiTheme="minorHAnsi" w:cstheme="minorHAnsi"/>
          <w:sz w:val="22"/>
          <w:szCs w:val="22"/>
        </w:rPr>
        <w:t>Od května do října p</w:t>
      </w:r>
      <w:r w:rsidR="00A83C98">
        <w:rPr>
          <w:rFonts w:asciiTheme="minorHAnsi" w:hAnsiTheme="minorHAnsi" w:cstheme="minorHAnsi"/>
          <w:sz w:val="22"/>
          <w:szCs w:val="22"/>
        </w:rPr>
        <w:t>řipomene</w:t>
      </w:r>
      <w:r w:rsidR="00DA427A" w:rsidRPr="00950E66">
        <w:rPr>
          <w:rFonts w:asciiTheme="minorHAnsi" w:hAnsiTheme="minorHAnsi" w:cstheme="minorHAnsi"/>
          <w:sz w:val="22"/>
          <w:szCs w:val="22"/>
        </w:rPr>
        <w:t xml:space="preserve"> </w:t>
      </w:r>
      <w:r w:rsidR="009278FD">
        <w:rPr>
          <w:rFonts w:asciiTheme="minorHAnsi" w:hAnsiTheme="minorHAnsi" w:cstheme="minorHAnsi"/>
          <w:sz w:val="22"/>
          <w:szCs w:val="22"/>
        </w:rPr>
        <w:t>n</w:t>
      </w:r>
      <w:r w:rsidR="009278FD" w:rsidRPr="00950E66">
        <w:rPr>
          <w:rFonts w:asciiTheme="minorHAnsi" w:hAnsiTheme="minorHAnsi" w:cstheme="minorHAnsi"/>
          <w:sz w:val="22"/>
          <w:szCs w:val="22"/>
        </w:rPr>
        <w:t xml:space="preserve">a </w:t>
      </w:r>
      <w:r w:rsidR="009278FD" w:rsidRPr="00950E66">
        <w:rPr>
          <w:rFonts w:asciiTheme="minorHAnsi" w:hAnsiTheme="minorHAnsi" w:cstheme="minorHAnsi"/>
          <w:b/>
          <w:sz w:val="22"/>
          <w:szCs w:val="22"/>
        </w:rPr>
        <w:t xml:space="preserve">zámku Jaroměřice nad </w:t>
      </w:r>
      <w:proofErr w:type="spellStart"/>
      <w:r w:rsidR="009278FD" w:rsidRPr="00950E66">
        <w:rPr>
          <w:rFonts w:asciiTheme="minorHAnsi" w:hAnsiTheme="minorHAnsi" w:cstheme="minorHAnsi"/>
          <w:b/>
          <w:sz w:val="22"/>
          <w:szCs w:val="22"/>
        </w:rPr>
        <w:t>Rokytnou</w:t>
      </w:r>
      <w:proofErr w:type="spellEnd"/>
      <w:r w:rsidR="009278FD" w:rsidRPr="00950E66">
        <w:rPr>
          <w:rFonts w:asciiTheme="minorHAnsi" w:hAnsiTheme="minorHAnsi" w:cstheme="minorHAnsi"/>
          <w:sz w:val="22"/>
          <w:szCs w:val="22"/>
        </w:rPr>
        <w:t xml:space="preserve"> </w:t>
      </w:r>
      <w:r w:rsidR="00DA427A" w:rsidRPr="00950E66">
        <w:rPr>
          <w:rFonts w:asciiTheme="minorHAnsi" w:hAnsiTheme="minorHAnsi" w:cstheme="minorHAnsi"/>
          <w:sz w:val="22"/>
          <w:szCs w:val="22"/>
        </w:rPr>
        <w:t xml:space="preserve">výstava </w:t>
      </w:r>
      <w:r w:rsidR="00DA427A" w:rsidRPr="00950E66">
        <w:rPr>
          <w:rFonts w:asciiTheme="minorHAnsi" w:hAnsiTheme="minorHAnsi" w:cstheme="minorHAnsi"/>
          <w:i/>
          <w:sz w:val="22"/>
          <w:szCs w:val="22"/>
        </w:rPr>
        <w:t>Zámek s vůní benzinu</w:t>
      </w:r>
      <w:r w:rsidR="00DA427A" w:rsidRPr="00950E66">
        <w:rPr>
          <w:rFonts w:asciiTheme="minorHAnsi" w:hAnsiTheme="minorHAnsi" w:cstheme="minorHAnsi"/>
          <w:sz w:val="22"/>
          <w:szCs w:val="22"/>
        </w:rPr>
        <w:t xml:space="preserve"> počát</w:t>
      </w:r>
      <w:r w:rsidR="00A83C98">
        <w:rPr>
          <w:rFonts w:asciiTheme="minorHAnsi" w:hAnsiTheme="minorHAnsi" w:cstheme="minorHAnsi"/>
          <w:sz w:val="22"/>
          <w:szCs w:val="22"/>
        </w:rPr>
        <w:t>e</w:t>
      </w:r>
      <w:r w:rsidR="00DA427A" w:rsidRPr="00950E66">
        <w:rPr>
          <w:rFonts w:asciiTheme="minorHAnsi" w:hAnsiTheme="minorHAnsi" w:cstheme="minorHAnsi"/>
          <w:sz w:val="22"/>
          <w:szCs w:val="22"/>
        </w:rPr>
        <w:t xml:space="preserve">k 20. století </w:t>
      </w:r>
      <w:r w:rsidR="00A83C98">
        <w:rPr>
          <w:rFonts w:asciiTheme="minorHAnsi" w:hAnsiTheme="minorHAnsi" w:cstheme="minorHAnsi"/>
          <w:sz w:val="22"/>
          <w:szCs w:val="22"/>
        </w:rPr>
        <w:t xml:space="preserve">a tehdejší </w:t>
      </w:r>
      <w:r w:rsidR="006151EF">
        <w:rPr>
          <w:rFonts w:asciiTheme="minorHAnsi" w:hAnsiTheme="minorHAnsi" w:cstheme="minorHAnsi"/>
          <w:sz w:val="22"/>
          <w:szCs w:val="22"/>
        </w:rPr>
        <w:t xml:space="preserve">novinku nejen pro příslušníky šlechty – automobily </w:t>
      </w:r>
      <w:r w:rsidR="0021586B" w:rsidRPr="00950E66">
        <w:rPr>
          <w:rFonts w:asciiTheme="minorHAnsi" w:hAnsiTheme="minorHAnsi" w:cstheme="minorHAnsi"/>
          <w:sz w:val="22"/>
          <w:szCs w:val="22"/>
        </w:rPr>
        <w:t>N</w:t>
      </w:r>
      <w:r w:rsidR="000E6B2B" w:rsidRPr="00950E66">
        <w:rPr>
          <w:rFonts w:asciiTheme="minorHAnsi" w:hAnsiTheme="minorHAnsi" w:cstheme="minorHAnsi"/>
          <w:sz w:val="22"/>
          <w:szCs w:val="22"/>
        </w:rPr>
        <w:t>a prohlídku</w:t>
      </w:r>
      <w:r w:rsidR="0021586B" w:rsidRPr="00950E66">
        <w:rPr>
          <w:rFonts w:asciiTheme="minorHAnsi" w:hAnsiTheme="minorHAnsi" w:cstheme="minorHAnsi"/>
          <w:sz w:val="22"/>
          <w:szCs w:val="22"/>
        </w:rPr>
        <w:t xml:space="preserve"> bude</w:t>
      </w:r>
      <w:r w:rsidR="000E6B2B" w:rsidRPr="00950E66">
        <w:rPr>
          <w:rFonts w:asciiTheme="minorHAnsi" w:hAnsiTheme="minorHAnsi" w:cstheme="minorHAnsi"/>
          <w:sz w:val="22"/>
          <w:szCs w:val="22"/>
        </w:rPr>
        <w:t xml:space="preserve"> </w:t>
      </w:r>
      <w:r w:rsidR="00DA427A" w:rsidRPr="00950E66">
        <w:rPr>
          <w:rFonts w:asciiTheme="minorHAnsi" w:hAnsiTheme="minorHAnsi" w:cstheme="minorHAnsi"/>
          <w:sz w:val="22"/>
          <w:szCs w:val="22"/>
        </w:rPr>
        <w:t xml:space="preserve">lákat </w:t>
      </w:r>
      <w:r w:rsidR="000E6B2B" w:rsidRPr="00950E66">
        <w:rPr>
          <w:rFonts w:asciiTheme="minorHAnsi" w:hAnsiTheme="minorHAnsi" w:cstheme="minorHAnsi"/>
          <w:sz w:val="22"/>
          <w:szCs w:val="22"/>
        </w:rPr>
        <w:t xml:space="preserve">plechový </w:t>
      </w:r>
      <w:r w:rsidR="00DA427A" w:rsidRPr="00950E66">
        <w:rPr>
          <w:rFonts w:asciiTheme="minorHAnsi" w:hAnsiTheme="minorHAnsi" w:cstheme="minorHAnsi"/>
          <w:sz w:val="22"/>
          <w:szCs w:val="22"/>
        </w:rPr>
        <w:t xml:space="preserve">veterán, </w:t>
      </w:r>
      <w:r w:rsidR="000E6B2B" w:rsidRPr="00950E66">
        <w:rPr>
          <w:rFonts w:asciiTheme="minorHAnsi" w:hAnsiTheme="minorHAnsi" w:cstheme="minorHAnsi"/>
          <w:sz w:val="22"/>
          <w:szCs w:val="22"/>
        </w:rPr>
        <w:t>šlapací auta pro děti i</w:t>
      </w:r>
      <w:r w:rsidR="00DA427A" w:rsidRPr="00950E66">
        <w:rPr>
          <w:rFonts w:asciiTheme="minorHAnsi" w:hAnsiTheme="minorHAnsi" w:cstheme="minorHAnsi"/>
          <w:sz w:val="22"/>
          <w:szCs w:val="22"/>
        </w:rPr>
        <w:t xml:space="preserve"> zámecká autodílna. V polovině května se na zámku </w:t>
      </w:r>
      <w:proofErr w:type="spellStart"/>
      <w:r w:rsidR="00DA427A" w:rsidRPr="00950E66">
        <w:rPr>
          <w:rFonts w:asciiTheme="minorHAnsi" w:hAnsiTheme="minorHAnsi" w:cstheme="minorHAnsi"/>
          <w:b/>
          <w:sz w:val="22"/>
          <w:szCs w:val="22"/>
        </w:rPr>
        <w:t>Dačice</w:t>
      </w:r>
      <w:proofErr w:type="spellEnd"/>
      <w:r w:rsidR="00DA427A" w:rsidRPr="00950E66">
        <w:rPr>
          <w:rFonts w:asciiTheme="minorHAnsi" w:hAnsiTheme="minorHAnsi" w:cstheme="minorHAnsi"/>
          <w:sz w:val="22"/>
          <w:szCs w:val="22"/>
        </w:rPr>
        <w:t xml:space="preserve"> otevře </w:t>
      </w:r>
      <w:proofErr w:type="spellStart"/>
      <w:r w:rsidR="00DA427A" w:rsidRPr="00950E66">
        <w:rPr>
          <w:rFonts w:asciiTheme="minorHAnsi" w:hAnsiTheme="minorHAnsi" w:cstheme="minorHAnsi"/>
          <w:sz w:val="22"/>
          <w:szCs w:val="22"/>
        </w:rPr>
        <w:t>celosez</w:t>
      </w:r>
      <w:r w:rsidR="006151EF">
        <w:rPr>
          <w:rFonts w:asciiTheme="minorHAnsi" w:hAnsiTheme="minorHAnsi" w:cstheme="minorHAnsi"/>
          <w:sz w:val="22"/>
          <w:szCs w:val="22"/>
        </w:rPr>
        <w:t>o</w:t>
      </w:r>
      <w:r w:rsidR="00DA427A" w:rsidRPr="00950E66">
        <w:rPr>
          <w:rFonts w:asciiTheme="minorHAnsi" w:hAnsiTheme="minorHAnsi" w:cstheme="minorHAnsi"/>
          <w:sz w:val="22"/>
          <w:szCs w:val="22"/>
        </w:rPr>
        <w:t>nní</w:t>
      </w:r>
      <w:proofErr w:type="spellEnd"/>
      <w:r w:rsidR="00DA427A" w:rsidRPr="00950E66">
        <w:rPr>
          <w:rFonts w:asciiTheme="minorHAnsi" w:hAnsiTheme="minorHAnsi" w:cstheme="minorHAnsi"/>
          <w:sz w:val="22"/>
          <w:szCs w:val="22"/>
        </w:rPr>
        <w:t xml:space="preserve"> výstava </w:t>
      </w:r>
      <w:r w:rsidR="00DA427A" w:rsidRPr="00950E66">
        <w:rPr>
          <w:rFonts w:asciiTheme="minorHAnsi" w:hAnsiTheme="minorHAnsi" w:cstheme="minorHAnsi"/>
          <w:i/>
          <w:sz w:val="22"/>
          <w:szCs w:val="22"/>
        </w:rPr>
        <w:t>Ušlechtilá posedlost,</w:t>
      </w:r>
      <w:r w:rsidR="00DA427A" w:rsidRPr="00950E66">
        <w:rPr>
          <w:rFonts w:asciiTheme="minorHAnsi" w:hAnsiTheme="minorHAnsi" w:cstheme="minorHAnsi"/>
          <w:sz w:val="22"/>
          <w:szCs w:val="22"/>
        </w:rPr>
        <w:t xml:space="preserve"> věnovaná vědeckým </w:t>
      </w:r>
      <w:r w:rsidR="00DA427A" w:rsidRPr="00CC2027">
        <w:rPr>
          <w:rFonts w:asciiTheme="minorHAnsi" w:hAnsiTheme="minorHAnsi" w:cstheme="minorHAnsi"/>
          <w:sz w:val="22"/>
          <w:szCs w:val="22"/>
        </w:rPr>
        <w:t>zálibám a sběratelské posedlosti aristokracie v českých zemích</w:t>
      </w:r>
      <w:r w:rsidR="000E6B2B" w:rsidRPr="00CC2027">
        <w:rPr>
          <w:rFonts w:asciiTheme="minorHAnsi" w:hAnsiTheme="minorHAnsi" w:cstheme="minorHAnsi"/>
          <w:sz w:val="22"/>
          <w:szCs w:val="22"/>
        </w:rPr>
        <w:t>. Nová stálá expozice</w:t>
      </w:r>
      <w:r w:rsidR="006151EF" w:rsidRPr="00CC2027">
        <w:rPr>
          <w:rFonts w:asciiTheme="minorHAnsi" w:hAnsiTheme="minorHAnsi" w:cstheme="minorHAnsi"/>
          <w:sz w:val="22"/>
          <w:szCs w:val="22"/>
        </w:rPr>
        <w:t xml:space="preserve"> nazvaná</w:t>
      </w:r>
      <w:r w:rsidR="000E6B2B" w:rsidRPr="00CC2027">
        <w:rPr>
          <w:rFonts w:asciiTheme="minorHAnsi" w:hAnsiTheme="minorHAnsi" w:cstheme="minorHAnsi"/>
          <w:sz w:val="22"/>
          <w:szCs w:val="22"/>
        </w:rPr>
        <w:t xml:space="preserve"> </w:t>
      </w:r>
      <w:r w:rsidR="000E6B2B" w:rsidRPr="00CC2027">
        <w:rPr>
          <w:rFonts w:asciiTheme="minorHAnsi" w:hAnsiTheme="minorHAnsi" w:cstheme="minorHAnsi"/>
          <w:i/>
          <w:sz w:val="22"/>
          <w:szCs w:val="22"/>
        </w:rPr>
        <w:t>Okouzlení antikou</w:t>
      </w:r>
      <w:r w:rsidR="000E6B2B" w:rsidRPr="00CC2027">
        <w:rPr>
          <w:rFonts w:asciiTheme="minorHAnsi" w:hAnsiTheme="minorHAnsi" w:cstheme="minorHAnsi"/>
          <w:sz w:val="22"/>
          <w:szCs w:val="22"/>
        </w:rPr>
        <w:t xml:space="preserve"> bude od začátku června zpřístupněna na zámku </w:t>
      </w:r>
      <w:proofErr w:type="spellStart"/>
      <w:r w:rsidR="000E6B2B" w:rsidRPr="00CC2027">
        <w:rPr>
          <w:rFonts w:asciiTheme="minorHAnsi" w:hAnsiTheme="minorHAnsi" w:cstheme="minorHAnsi"/>
          <w:b/>
          <w:sz w:val="22"/>
          <w:szCs w:val="22"/>
        </w:rPr>
        <w:t>Duchcov</w:t>
      </w:r>
      <w:proofErr w:type="spellEnd"/>
      <w:r w:rsidR="000E6B2B" w:rsidRPr="00CC2027">
        <w:rPr>
          <w:rFonts w:asciiTheme="minorHAnsi" w:hAnsiTheme="minorHAnsi" w:cstheme="minorHAnsi"/>
          <w:i/>
          <w:sz w:val="22"/>
          <w:szCs w:val="22"/>
        </w:rPr>
        <w:t xml:space="preserve">; </w:t>
      </w:r>
      <w:r w:rsidR="000E6B2B" w:rsidRPr="00CC2027">
        <w:rPr>
          <w:rFonts w:asciiTheme="minorHAnsi" w:hAnsiTheme="minorHAnsi" w:cstheme="minorHAnsi"/>
          <w:sz w:val="22"/>
          <w:szCs w:val="22"/>
        </w:rPr>
        <w:t xml:space="preserve">několik desítek kopií plastik ze sbírky </w:t>
      </w:r>
      <w:r w:rsidR="00086542" w:rsidRPr="00CC2027">
        <w:rPr>
          <w:rFonts w:asciiTheme="minorHAnsi" w:hAnsiTheme="minorHAnsi" w:cstheme="minorHAnsi"/>
          <w:sz w:val="22"/>
          <w:szCs w:val="22"/>
        </w:rPr>
        <w:t xml:space="preserve">Univerzity Karlovy v Praze nabídne exkurzi do antiky, jejího umění a mytologie, ale ukáže zároveň vliv antiky na kulturu šlechty. V nové podobě budou od 1. června otevřeny prohlídkové trasy také na </w:t>
      </w:r>
      <w:r w:rsidR="00086542" w:rsidRPr="00CC2027">
        <w:rPr>
          <w:rFonts w:asciiTheme="minorHAnsi" w:hAnsiTheme="minorHAnsi" w:cstheme="minorHAnsi"/>
          <w:b/>
          <w:sz w:val="22"/>
          <w:szCs w:val="22"/>
        </w:rPr>
        <w:t>zámku Zákupy;</w:t>
      </w:r>
      <w:r w:rsidR="00086542" w:rsidRPr="00CC2027">
        <w:rPr>
          <w:rFonts w:asciiTheme="minorHAnsi" w:hAnsiTheme="minorHAnsi" w:cstheme="minorHAnsi"/>
          <w:sz w:val="22"/>
          <w:szCs w:val="22"/>
        </w:rPr>
        <w:t xml:space="preserve"> </w:t>
      </w:r>
      <w:r w:rsidR="00086542" w:rsidRPr="00CC2027">
        <w:rPr>
          <w:rFonts w:asciiTheme="minorHAnsi" w:hAnsiTheme="minorHAnsi" w:cstheme="minorHAnsi"/>
          <w:i/>
          <w:sz w:val="22"/>
          <w:szCs w:val="22"/>
        </w:rPr>
        <w:t>Letní sídlo císaře Ferdinanda Dobrotivého</w:t>
      </w:r>
      <w:r w:rsidR="00086542" w:rsidRPr="00CC2027">
        <w:rPr>
          <w:rFonts w:asciiTheme="minorHAnsi" w:hAnsiTheme="minorHAnsi" w:cstheme="minorHAnsi"/>
          <w:sz w:val="22"/>
          <w:szCs w:val="22"/>
        </w:rPr>
        <w:t xml:space="preserve"> (</w:t>
      </w:r>
      <w:r w:rsidR="00CC2027">
        <w:rPr>
          <w:rFonts w:asciiTheme="minorHAnsi" w:hAnsiTheme="minorHAnsi" w:cstheme="minorHAnsi"/>
          <w:sz w:val="22"/>
          <w:szCs w:val="22"/>
        </w:rPr>
        <w:t xml:space="preserve">bude doplněna o nová apartmá </w:t>
      </w:r>
      <w:r w:rsidR="00086542" w:rsidRPr="00CC2027">
        <w:rPr>
          <w:rFonts w:asciiTheme="minorHAnsi" w:hAnsiTheme="minorHAnsi" w:cstheme="minorHAnsi"/>
          <w:sz w:val="22"/>
          <w:szCs w:val="22"/>
        </w:rPr>
        <w:t>věnovan</w:t>
      </w:r>
      <w:r w:rsidR="00CC2027">
        <w:rPr>
          <w:rFonts w:asciiTheme="minorHAnsi" w:hAnsiTheme="minorHAnsi" w:cstheme="minorHAnsi"/>
          <w:sz w:val="22"/>
          <w:szCs w:val="22"/>
        </w:rPr>
        <w:t>é</w:t>
      </w:r>
      <w:r w:rsidR="00086542" w:rsidRPr="00CC2027">
        <w:rPr>
          <w:rFonts w:asciiTheme="minorHAnsi" w:hAnsiTheme="minorHAnsi" w:cstheme="minorHAnsi"/>
          <w:sz w:val="22"/>
          <w:szCs w:val="22"/>
        </w:rPr>
        <w:t xml:space="preserve"> Napoleonovu synu Orlíkovi, který byl krátkou dobu také majitelem Zákup s titulem vévody </w:t>
      </w:r>
      <w:proofErr w:type="spellStart"/>
      <w:r w:rsidR="00086542" w:rsidRPr="00CC2027">
        <w:rPr>
          <w:rFonts w:asciiTheme="minorHAnsi" w:hAnsiTheme="minorHAnsi" w:cstheme="minorHAnsi"/>
          <w:sz w:val="22"/>
          <w:szCs w:val="22"/>
        </w:rPr>
        <w:t>zákupského</w:t>
      </w:r>
      <w:proofErr w:type="spellEnd"/>
      <w:r w:rsidR="00086542" w:rsidRPr="00CC2027">
        <w:rPr>
          <w:rFonts w:asciiTheme="minorHAnsi" w:hAnsiTheme="minorHAnsi" w:cstheme="minorHAnsi"/>
          <w:sz w:val="22"/>
          <w:szCs w:val="22"/>
        </w:rPr>
        <w:t xml:space="preserve">) a </w:t>
      </w:r>
      <w:r w:rsidR="00086542" w:rsidRPr="00CC2027">
        <w:rPr>
          <w:rFonts w:asciiTheme="minorHAnsi" w:hAnsiTheme="minorHAnsi" w:cstheme="minorHAnsi"/>
          <w:i/>
          <w:sz w:val="22"/>
          <w:szCs w:val="22"/>
        </w:rPr>
        <w:t xml:space="preserve">Návštěva u Habsburků </w:t>
      </w:r>
      <w:r w:rsidR="00086542" w:rsidRPr="00CC2027">
        <w:rPr>
          <w:rFonts w:asciiTheme="minorHAnsi" w:hAnsiTheme="minorHAnsi" w:cstheme="minorHAnsi"/>
          <w:sz w:val="22"/>
          <w:szCs w:val="22"/>
        </w:rPr>
        <w:t>připomenou 100.</w:t>
      </w:r>
      <w:r w:rsidR="00393F8B" w:rsidRPr="00CC2027">
        <w:rPr>
          <w:rFonts w:asciiTheme="minorHAnsi" w:hAnsiTheme="minorHAnsi" w:cstheme="minorHAnsi"/>
          <w:sz w:val="22"/>
          <w:szCs w:val="22"/>
        </w:rPr>
        <w:t xml:space="preserve"> výročí úmrtí rakouského</w:t>
      </w:r>
      <w:r w:rsidR="00393F8B" w:rsidRPr="00950E66">
        <w:rPr>
          <w:rFonts w:asciiTheme="minorHAnsi" w:hAnsiTheme="minorHAnsi" w:cstheme="minorHAnsi"/>
          <w:sz w:val="22"/>
          <w:szCs w:val="22"/>
        </w:rPr>
        <w:t xml:space="preserve"> císaře Františka Josefa I., který byl předposledním majitelem zámku.</w:t>
      </w:r>
      <w:r w:rsidR="00403EE1" w:rsidRPr="00950E66">
        <w:rPr>
          <w:rFonts w:asciiTheme="minorHAnsi" w:hAnsiTheme="minorHAnsi" w:cstheme="minorHAnsi"/>
          <w:sz w:val="22"/>
          <w:szCs w:val="22"/>
        </w:rPr>
        <w:t xml:space="preserve"> </w:t>
      </w:r>
      <w:r w:rsidR="000E6B2B" w:rsidRPr="00950E66">
        <w:rPr>
          <w:rFonts w:asciiTheme="minorHAnsi" w:hAnsiTheme="minorHAnsi" w:cstheme="minorHAnsi"/>
          <w:sz w:val="22"/>
          <w:szCs w:val="22"/>
        </w:rPr>
        <w:t>Další výročí připom</w:t>
      </w:r>
      <w:r w:rsidR="00E23FA6" w:rsidRPr="00950E66">
        <w:rPr>
          <w:rFonts w:asciiTheme="minorHAnsi" w:hAnsiTheme="minorHAnsi" w:cstheme="minorHAnsi"/>
          <w:sz w:val="22"/>
          <w:szCs w:val="22"/>
        </w:rPr>
        <w:t>ene</w:t>
      </w:r>
      <w:r w:rsidR="000E6B2B" w:rsidRPr="00950E66">
        <w:rPr>
          <w:rFonts w:asciiTheme="minorHAnsi" w:hAnsiTheme="minorHAnsi" w:cstheme="minorHAnsi"/>
          <w:sz w:val="22"/>
          <w:szCs w:val="22"/>
        </w:rPr>
        <w:t xml:space="preserve"> </w:t>
      </w:r>
      <w:r w:rsidR="000E6B2B" w:rsidRPr="00950E66">
        <w:rPr>
          <w:rFonts w:asciiTheme="minorHAnsi" w:hAnsiTheme="minorHAnsi" w:cstheme="minorHAnsi"/>
          <w:b/>
          <w:sz w:val="22"/>
          <w:szCs w:val="22"/>
        </w:rPr>
        <w:t>zámek</w:t>
      </w:r>
      <w:r w:rsidR="000E6B2B" w:rsidRPr="00950E66">
        <w:rPr>
          <w:rFonts w:asciiTheme="minorHAnsi" w:hAnsiTheme="minorHAnsi" w:cstheme="minorHAnsi"/>
          <w:i/>
          <w:sz w:val="22"/>
          <w:szCs w:val="22"/>
        </w:rPr>
        <w:t xml:space="preserve"> </w:t>
      </w:r>
      <w:r w:rsidR="000E6B2B" w:rsidRPr="00950E66">
        <w:rPr>
          <w:rFonts w:asciiTheme="minorHAnsi" w:hAnsiTheme="minorHAnsi" w:cstheme="minorHAnsi"/>
          <w:b/>
          <w:sz w:val="22"/>
          <w:szCs w:val="22"/>
        </w:rPr>
        <w:t>Hrádek u Nechanic</w:t>
      </w:r>
      <w:r w:rsidR="006151EF">
        <w:rPr>
          <w:rFonts w:asciiTheme="minorHAnsi" w:hAnsiTheme="minorHAnsi" w:cstheme="minorHAnsi"/>
          <w:b/>
          <w:sz w:val="22"/>
          <w:szCs w:val="22"/>
        </w:rPr>
        <w:t>:</w:t>
      </w:r>
      <w:r w:rsidR="000E6B2B" w:rsidRPr="00950E66">
        <w:rPr>
          <w:rFonts w:asciiTheme="minorHAnsi" w:hAnsiTheme="minorHAnsi" w:cstheme="minorHAnsi"/>
          <w:i/>
          <w:sz w:val="22"/>
          <w:szCs w:val="22"/>
        </w:rPr>
        <w:t xml:space="preserve"> </w:t>
      </w:r>
      <w:r w:rsidR="00E23FA6" w:rsidRPr="00950E66">
        <w:rPr>
          <w:rFonts w:asciiTheme="minorHAnsi" w:hAnsiTheme="minorHAnsi" w:cstheme="minorHAnsi"/>
          <w:sz w:val="22"/>
          <w:szCs w:val="22"/>
        </w:rPr>
        <w:t>výstavu fotografií a dokumentů</w:t>
      </w:r>
      <w:r w:rsidR="00E23FA6" w:rsidRPr="00950E66">
        <w:rPr>
          <w:rFonts w:asciiTheme="minorHAnsi" w:hAnsiTheme="minorHAnsi" w:cstheme="minorHAnsi"/>
          <w:i/>
          <w:sz w:val="22"/>
          <w:szCs w:val="22"/>
        </w:rPr>
        <w:t xml:space="preserve"> </w:t>
      </w:r>
      <w:r w:rsidR="00C13CAF" w:rsidRPr="00950E66">
        <w:rPr>
          <w:rFonts w:asciiTheme="minorHAnsi" w:hAnsiTheme="minorHAnsi" w:cstheme="minorHAnsi"/>
          <w:i/>
          <w:sz w:val="22"/>
          <w:szCs w:val="22"/>
        </w:rPr>
        <w:t xml:space="preserve">Hrádek u Nechanic a 150. </w:t>
      </w:r>
      <w:r w:rsidR="00E23FA6" w:rsidRPr="00950E66">
        <w:rPr>
          <w:rFonts w:asciiTheme="minorHAnsi" w:hAnsiTheme="minorHAnsi" w:cstheme="minorHAnsi"/>
          <w:i/>
          <w:sz w:val="22"/>
          <w:szCs w:val="22"/>
        </w:rPr>
        <w:t>v</w:t>
      </w:r>
      <w:r w:rsidR="00C13CAF" w:rsidRPr="00950E66">
        <w:rPr>
          <w:rFonts w:asciiTheme="minorHAnsi" w:hAnsiTheme="minorHAnsi" w:cstheme="minorHAnsi"/>
          <w:i/>
          <w:sz w:val="22"/>
          <w:szCs w:val="22"/>
        </w:rPr>
        <w:t xml:space="preserve">ýročí bitvy u Sadové v roce 1866 </w:t>
      </w:r>
      <w:r w:rsidR="00C13CAF" w:rsidRPr="00950E66">
        <w:rPr>
          <w:rFonts w:asciiTheme="minorHAnsi" w:hAnsiTheme="minorHAnsi" w:cstheme="minorHAnsi"/>
          <w:sz w:val="22"/>
          <w:szCs w:val="22"/>
        </w:rPr>
        <w:t>připravuje</w:t>
      </w:r>
      <w:r w:rsidR="00C13CAF" w:rsidRPr="00950E66">
        <w:rPr>
          <w:rFonts w:asciiTheme="minorHAnsi" w:hAnsiTheme="minorHAnsi" w:cstheme="minorHAnsi"/>
          <w:i/>
          <w:sz w:val="22"/>
          <w:szCs w:val="22"/>
        </w:rPr>
        <w:t xml:space="preserve"> </w:t>
      </w:r>
      <w:r w:rsidR="00C13CAF" w:rsidRPr="00950E66">
        <w:rPr>
          <w:rFonts w:asciiTheme="minorHAnsi" w:hAnsiTheme="minorHAnsi" w:cstheme="minorHAnsi"/>
          <w:sz w:val="22"/>
          <w:szCs w:val="22"/>
        </w:rPr>
        <w:t xml:space="preserve">na prázdninové měsíce. </w:t>
      </w:r>
      <w:r w:rsidR="006151EF">
        <w:rPr>
          <w:rFonts w:asciiTheme="minorHAnsi" w:hAnsiTheme="minorHAnsi" w:cstheme="minorHAnsi"/>
          <w:sz w:val="22"/>
          <w:szCs w:val="22"/>
        </w:rPr>
        <w:t>P</w:t>
      </w:r>
      <w:r w:rsidR="00A46F8C" w:rsidRPr="00950E66">
        <w:rPr>
          <w:rFonts w:asciiTheme="minorHAnsi" w:hAnsiTheme="minorHAnsi" w:cstheme="minorHAnsi"/>
          <w:sz w:val="22"/>
          <w:szCs w:val="22"/>
        </w:rPr>
        <w:t xml:space="preserve">rogramy </w:t>
      </w:r>
      <w:r w:rsidR="00A46F8C" w:rsidRPr="00950E66">
        <w:rPr>
          <w:rFonts w:asciiTheme="minorHAnsi" w:hAnsiTheme="minorHAnsi" w:cstheme="minorHAnsi"/>
          <w:i/>
          <w:sz w:val="22"/>
          <w:szCs w:val="22"/>
        </w:rPr>
        <w:t xml:space="preserve">Zahrada všemi smysly </w:t>
      </w:r>
      <w:r w:rsidR="00A46F8C" w:rsidRPr="00950E66">
        <w:rPr>
          <w:rFonts w:asciiTheme="minorHAnsi" w:hAnsiTheme="minorHAnsi" w:cstheme="minorHAnsi"/>
          <w:sz w:val="22"/>
          <w:szCs w:val="22"/>
        </w:rPr>
        <w:t xml:space="preserve">pro tělesně či  mentálně znevýhodněné budou probíhat </w:t>
      </w:r>
      <w:r w:rsidR="00A46F8C" w:rsidRPr="00950E66">
        <w:rPr>
          <w:rFonts w:asciiTheme="minorHAnsi" w:hAnsiTheme="minorHAnsi" w:cstheme="minorHAnsi"/>
          <w:b/>
          <w:sz w:val="22"/>
          <w:szCs w:val="22"/>
        </w:rPr>
        <w:t>v zahradách v</w:t>
      </w:r>
      <w:r w:rsidR="00403EE1" w:rsidRPr="00950E66">
        <w:rPr>
          <w:rFonts w:asciiTheme="minorHAnsi" w:hAnsiTheme="minorHAnsi" w:cstheme="minorHAnsi"/>
          <w:b/>
          <w:sz w:val="22"/>
          <w:szCs w:val="22"/>
        </w:rPr>
        <w:t> </w:t>
      </w:r>
      <w:r w:rsidR="00A46F8C" w:rsidRPr="00950E66">
        <w:rPr>
          <w:rFonts w:asciiTheme="minorHAnsi" w:hAnsiTheme="minorHAnsi" w:cstheme="minorHAnsi"/>
          <w:b/>
          <w:sz w:val="22"/>
          <w:szCs w:val="22"/>
        </w:rPr>
        <w:t>Kroměříži</w:t>
      </w:r>
      <w:r w:rsidR="00403EE1" w:rsidRPr="00950E66">
        <w:rPr>
          <w:rFonts w:asciiTheme="minorHAnsi" w:hAnsiTheme="minorHAnsi" w:cstheme="minorHAnsi"/>
          <w:sz w:val="22"/>
          <w:szCs w:val="22"/>
        </w:rPr>
        <w:t>. V Květné zahradě si sluchově postižení mohou půjčit tablet se samoobslužným</w:t>
      </w:r>
      <w:r w:rsidR="00E23FA6" w:rsidRPr="00950E66">
        <w:rPr>
          <w:rFonts w:asciiTheme="minorHAnsi" w:hAnsiTheme="minorHAnsi" w:cstheme="minorHAnsi"/>
          <w:sz w:val="22"/>
          <w:szCs w:val="22"/>
        </w:rPr>
        <w:t xml:space="preserve"> průvodcem</w:t>
      </w:r>
      <w:r w:rsidR="00403EE1" w:rsidRPr="00950E66">
        <w:rPr>
          <w:rFonts w:asciiTheme="minorHAnsi" w:hAnsiTheme="minorHAnsi" w:cstheme="minorHAnsi"/>
          <w:sz w:val="22"/>
          <w:szCs w:val="22"/>
        </w:rPr>
        <w:t xml:space="preserve"> pro neslyšící (s upravenými texty a videonahrávkami ve znakovém jazyce), v Květné i Podzámecké zahradě jsou připraveny programy pro slabozraké, při nichž je znevýhodnění kompenzováno popisným výkladem, haptickým vnímáním památky (kamínkové mozaiky, stěn gro</w:t>
      </w:r>
      <w:r w:rsidR="006151EF">
        <w:rPr>
          <w:rFonts w:asciiTheme="minorHAnsi" w:hAnsiTheme="minorHAnsi" w:cstheme="minorHAnsi"/>
          <w:sz w:val="22"/>
          <w:szCs w:val="22"/>
        </w:rPr>
        <w:t>t</w:t>
      </w:r>
      <w:r w:rsidR="00403EE1" w:rsidRPr="00950E66">
        <w:rPr>
          <w:rFonts w:asciiTheme="minorHAnsi" w:hAnsiTheme="minorHAnsi" w:cstheme="minorHAnsi"/>
          <w:sz w:val="22"/>
          <w:szCs w:val="22"/>
        </w:rPr>
        <w:t>t</w:t>
      </w:r>
      <w:r w:rsidR="006151EF">
        <w:rPr>
          <w:rFonts w:asciiTheme="minorHAnsi" w:hAnsiTheme="minorHAnsi" w:cstheme="minorHAnsi"/>
          <w:sz w:val="22"/>
          <w:szCs w:val="22"/>
        </w:rPr>
        <w:t>y</w:t>
      </w:r>
      <w:r w:rsidR="00403EE1" w:rsidRPr="00950E66">
        <w:rPr>
          <w:rFonts w:asciiTheme="minorHAnsi" w:hAnsiTheme="minorHAnsi" w:cstheme="minorHAnsi"/>
          <w:sz w:val="22"/>
          <w:szCs w:val="22"/>
        </w:rPr>
        <w:t>, štukov</w:t>
      </w:r>
      <w:r w:rsidR="006151EF">
        <w:rPr>
          <w:rFonts w:asciiTheme="minorHAnsi" w:hAnsiTheme="minorHAnsi" w:cstheme="minorHAnsi"/>
          <w:sz w:val="22"/>
          <w:szCs w:val="22"/>
        </w:rPr>
        <w:t>é</w:t>
      </w:r>
      <w:r w:rsidR="00403EE1" w:rsidRPr="00950E66">
        <w:rPr>
          <w:rFonts w:asciiTheme="minorHAnsi" w:hAnsiTheme="minorHAnsi" w:cstheme="minorHAnsi"/>
          <w:sz w:val="22"/>
          <w:szCs w:val="22"/>
        </w:rPr>
        <w:t xml:space="preserve"> výzdob</w:t>
      </w:r>
      <w:r w:rsidR="006151EF">
        <w:rPr>
          <w:rFonts w:asciiTheme="minorHAnsi" w:hAnsiTheme="minorHAnsi" w:cstheme="minorHAnsi"/>
          <w:sz w:val="22"/>
          <w:szCs w:val="22"/>
        </w:rPr>
        <w:t>y</w:t>
      </w:r>
      <w:r w:rsidR="00403EE1" w:rsidRPr="00950E66">
        <w:rPr>
          <w:rFonts w:asciiTheme="minorHAnsi" w:hAnsiTheme="minorHAnsi" w:cstheme="minorHAnsi"/>
          <w:sz w:val="22"/>
          <w:szCs w:val="22"/>
        </w:rPr>
        <w:t xml:space="preserve"> aj.), </w:t>
      </w:r>
      <w:r w:rsidR="00E23FA6" w:rsidRPr="00950E66">
        <w:rPr>
          <w:rFonts w:asciiTheme="minorHAnsi" w:hAnsiTheme="minorHAnsi" w:cstheme="minorHAnsi"/>
          <w:sz w:val="22"/>
          <w:szCs w:val="22"/>
        </w:rPr>
        <w:t>a</w:t>
      </w:r>
      <w:r w:rsidR="00403EE1" w:rsidRPr="00950E66">
        <w:rPr>
          <w:rFonts w:asciiTheme="minorHAnsi" w:hAnsiTheme="minorHAnsi" w:cstheme="minorHAnsi"/>
          <w:sz w:val="22"/>
          <w:szCs w:val="22"/>
        </w:rPr>
        <w:t xml:space="preserve"> možností osahat si modely výzdoby. </w:t>
      </w:r>
      <w:r w:rsidR="0058100E" w:rsidRPr="00950E66">
        <w:rPr>
          <w:rFonts w:asciiTheme="minorHAnsi" w:hAnsiTheme="minorHAnsi" w:cstheme="minorHAnsi"/>
          <w:sz w:val="22"/>
          <w:szCs w:val="22"/>
        </w:rPr>
        <w:t xml:space="preserve">Na nádvoří </w:t>
      </w:r>
      <w:proofErr w:type="spellStart"/>
      <w:r w:rsidR="006151EF">
        <w:rPr>
          <w:rFonts w:asciiTheme="minorHAnsi" w:hAnsiTheme="minorHAnsi" w:cstheme="minorHAnsi"/>
          <w:b/>
          <w:sz w:val="22"/>
          <w:szCs w:val="22"/>
        </w:rPr>
        <w:t>H</w:t>
      </w:r>
      <w:r w:rsidR="0058100E" w:rsidRPr="00950E66">
        <w:rPr>
          <w:rFonts w:asciiTheme="minorHAnsi" w:hAnsiTheme="minorHAnsi" w:cstheme="minorHAnsi"/>
          <w:b/>
          <w:sz w:val="22"/>
          <w:szCs w:val="22"/>
        </w:rPr>
        <w:t>ospit</w:t>
      </w:r>
      <w:r w:rsidR="006151EF">
        <w:rPr>
          <w:rFonts w:asciiTheme="minorHAnsi" w:hAnsiTheme="minorHAnsi" w:cstheme="minorHAnsi"/>
          <w:b/>
          <w:sz w:val="22"/>
          <w:szCs w:val="22"/>
        </w:rPr>
        <w:t>a</w:t>
      </w:r>
      <w:r w:rsidR="0058100E" w:rsidRPr="00950E66">
        <w:rPr>
          <w:rFonts w:asciiTheme="minorHAnsi" w:hAnsiTheme="minorHAnsi" w:cstheme="minorHAnsi"/>
          <w:b/>
          <w:sz w:val="22"/>
          <w:szCs w:val="22"/>
        </w:rPr>
        <w:t>lu</w:t>
      </w:r>
      <w:proofErr w:type="spellEnd"/>
      <w:r w:rsidR="0058100E" w:rsidRPr="00950E66">
        <w:rPr>
          <w:rFonts w:asciiTheme="minorHAnsi" w:hAnsiTheme="minorHAnsi" w:cstheme="minorHAnsi"/>
          <w:b/>
          <w:sz w:val="22"/>
          <w:szCs w:val="22"/>
        </w:rPr>
        <w:t xml:space="preserve"> Kuks</w:t>
      </w:r>
      <w:r w:rsidR="0058100E" w:rsidRPr="00950E66">
        <w:rPr>
          <w:rFonts w:asciiTheme="minorHAnsi" w:hAnsiTheme="minorHAnsi" w:cstheme="minorHAnsi"/>
          <w:sz w:val="22"/>
          <w:szCs w:val="22"/>
        </w:rPr>
        <w:t xml:space="preserve"> bude </w:t>
      </w:r>
      <w:r w:rsidR="006151EF">
        <w:rPr>
          <w:rFonts w:asciiTheme="minorHAnsi" w:hAnsiTheme="minorHAnsi" w:cstheme="minorHAnsi"/>
          <w:sz w:val="22"/>
          <w:szCs w:val="22"/>
        </w:rPr>
        <w:t>s</w:t>
      </w:r>
      <w:r w:rsidR="0058100E" w:rsidRPr="00950E66">
        <w:rPr>
          <w:rFonts w:asciiTheme="minorHAnsi" w:hAnsiTheme="minorHAnsi" w:cstheme="minorHAnsi"/>
          <w:sz w:val="22"/>
          <w:szCs w:val="22"/>
        </w:rPr>
        <w:t xml:space="preserve"> nov</w:t>
      </w:r>
      <w:r w:rsidR="002A4FBE" w:rsidRPr="00950E66">
        <w:rPr>
          <w:rFonts w:asciiTheme="minorHAnsi" w:hAnsiTheme="minorHAnsi" w:cstheme="minorHAnsi"/>
          <w:sz w:val="22"/>
          <w:szCs w:val="22"/>
        </w:rPr>
        <w:t>o</w:t>
      </w:r>
      <w:r w:rsidR="0058100E" w:rsidRPr="00950E66">
        <w:rPr>
          <w:rFonts w:asciiTheme="minorHAnsi" w:hAnsiTheme="minorHAnsi" w:cstheme="minorHAnsi"/>
          <w:sz w:val="22"/>
          <w:szCs w:val="22"/>
        </w:rPr>
        <w:t>u sezon</w:t>
      </w:r>
      <w:r w:rsidR="006151EF">
        <w:rPr>
          <w:rFonts w:asciiTheme="minorHAnsi" w:hAnsiTheme="minorHAnsi" w:cstheme="minorHAnsi"/>
          <w:sz w:val="22"/>
          <w:szCs w:val="22"/>
        </w:rPr>
        <w:t>o</w:t>
      </w:r>
      <w:r w:rsidR="0058100E" w:rsidRPr="00950E66">
        <w:rPr>
          <w:rFonts w:asciiTheme="minorHAnsi" w:hAnsiTheme="minorHAnsi" w:cstheme="minorHAnsi"/>
          <w:sz w:val="22"/>
          <w:szCs w:val="22"/>
        </w:rPr>
        <w:t>u otevřeno bylinkářství</w:t>
      </w:r>
      <w:r w:rsidR="002A4FBE" w:rsidRPr="00950E66">
        <w:rPr>
          <w:rFonts w:asciiTheme="minorHAnsi" w:hAnsiTheme="minorHAnsi" w:cstheme="minorHAnsi"/>
          <w:sz w:val="22"/>
          <w:szCs w:val="22"/>
        </w:rPr>
        <w:t xml:space="preserve"> s prodejem </w:t>
      </w:r>
      <w:r w:rsidR="0058100E" w:rsidRPr="00950E66">
        <w:rPr>
          <w:rFonts w:asciiTheme="minorHAnsi" w:hAnsiTheme="minorHAnsi" w:cstheme="minorHAnsi"/>
          <w:sz w:val="22"/>
          <w:szCs w:val="22"/>
        </w:rPr>
        <w:lastRenderedPageBreak/>
        <w:t>bylinných čajů, směsí</w:t>
      </w:r>
      <w:r w:rsidR="002A4FBE" w:rsidRPr="00950E66">
        <w:rPr>
          <w:rFonts w:asciiTheme="minorHAnsi" w:hAnsiTheme="minorHAnsi" w:cstheme="minorHAnsi"/>
          <w:sz w:val="22"/>
          <w:szCs w:val="22"/>
        </w:rPr>
        <w:t xml:space="preserve"> a</w:t>
      </w:r>
      <w:r w:rsidR="0058100E" w:rsidRPr="00950E66">
        <w:rPr>
          <w:rFonts w:asciiTheme="minorHAnsi" w:hAnsiTheme="minorHAnsi" w:cstheme="minorHAnsi"/>
          <w:sz w:val="22"/>
          <w:szCs w:val="22"/>
        </w:rPr>
        <w:t xml:space="preserve"> dalších produktů</w:t>
      </w:r>
      <w:r w:rsidR="002A4FBE" w:rsidRPr="00950E66">
        <w:rPr>
          <w:rFonts w:asciiTheme="minorHAnsi" w:hAnsiTheme="minorHAnsi" w:cstheme="minorHAnsi"/>
          <w:sz w:val="22"/>
          <w:szCs w:val="22"/>
        </w:rPr>
        <w:t xml:space="preserve"> a</w:t>
      </w:r>
      <w:r w:rsidR="0058100E" w:rsidRPr="00950E66">
        <w:rPr>
          <w:rFonts w:asciiTheme="minorHAnsi" w:hAnsiTheme="minorHAnsi" w:cstheme="minorHAnsi"/>
          <w:sz w:val="22"/>
          <w:szCs w:val="22"/>
        </w:rPr>
        <w:t xml:space="preserve"> </w:t>
      </w:r>
      <w:r w:rsidR="006151EF">
        <w:rPr>
          <w:rFonts w:asciiTheme="minorHAnsi" w:hAnsiTheme="minorHAnsi" w:cstheme="minorHAnsi"/>
          <w:sz w:val="22"/>
          <w:szCs w:val="22"/>
        </w:rPr>
        <w:t>provoz zahájí t</w:t>
      </w:r>
      <w:r w:rsidR="002A4FBE" w:rsidRPr="00950E66">
        <w:rPr>
          <w:rFonts w:asciiTheme="minorHAnsi" w:hAnsiTheme="minorHAnsi" w:cstheme="minorHAnsi"/>
          <w:sz w:val="22"/>
          <w:szCs w:val="22"/>
        </w:rPr>
        <w:t xml:space="preserve">aké </w:t>
      </w:r>
      <w:r w:rsidR="0058100E" w:rsidRPr="00950E66">
        <w:rPr>
          <w:rFonts w:asciiTheme="minorHAnsi" w:hAnsiTheme="minorHAnsi" w:cstheme="minorHAnsi"/>
          <w:sz w:val="22"/>
          <w:szCs w:val="22"/>
        </w:rPr>
        <w:t xml:space="preserve">Hospoda </w:t>
      </w:r>
      <w:r w:rsidR="006151EF">
        <w:rPr>
          <w:rFonts w:asciiTheme="minorHAnsi" w:hAnsiTheme="minorHAnsi" w:cstheme="minorHAnsi"/>
          <w:sz w:val="22"/>
          <w:szCs w:val="22"/>
        </w:rPr>
        <w:t>N</w:t>
      </w:r>
      <w:r w:rsidR="0058100E" w:rsidRPr="00950E66">
        <w:rPr>
          <w:rFonts w:asciiTheme="minorHAnsi" w:hAnsiTheme="minorHAnsi" w:cstheme="minorHAnsi"/>
          <w:sz w:val="22"/>
          <w:szCs w:val="22"/>
        </w:rPr>
        <w:t xml:space="preserve">a </w:t>
      </w:r>
      <w:r w:rsidR="006151EF">
        <w:rPr>
          <w:rFonts w:asciiTheme="minorHAnsi" w:hAnsiTheme="minorHAnsi" w:cstheme="minorHAnsi"/>
          <w:sz w:val="22"/>
          <w:szCs w:val="22"/>
        </w:rPr>
        <w:t>s</w:t>
      </w:r>
      <w:r w:rsidR="0058100E" w:rsidRPr="00950E66">
        <w:rPr>
          <w:rFonts w:asciiTheme="minorHAnsi" w:hAnsiTheme="minorHAnsi" w:cstheme="minorHAnsi"/>
          <w:sz w:val="22"/>
          <w:szCs w:val="22"/>
        </w:rPr>
        <w:t xml:space="preserve">ýpce. </w:t>
      </w:r>
      <w:r w:rsidR="00BF56A8" w:rsidRPr="00950E66">
        <w:rPr>
          <w:rFonts w:asciiTheme="minorHAnsi" w:hAnsiTheme="minorHAnsi" w:cstheme="minorHAnsi"/>
          <w:sz w:val="22"/>
          <w:szCs w:val="22"/>
        </w:rPr>
        <w:t xml:space="preserve">Na </w:t>
      </w:r>
      <w:r w:rsidR="00BF56A8" w:rsidRPr="00950E66">
        <w:rPr>
          <w:rFonts w:asciiTheme="minorHAnsi" w:hAnsiTheme="minorHAnsi" w:cstheme="minorHAnsi"/>
          <w:b/>
          <w:sz w:val="22"/>
          <w:szCs w:val="22"/>
        </w:rPr>
        <w:t xml:space="preserve">hradě </w:t>
      </w:r>
      <w:proofErr w:type="spellStart"/>
      <w:r w:rsidR="0002445B" w:rsidRPr="00950E66">
        <w:rPr>
          <w:rFonts w:asciiTheme="minorHAnsi" w:hAnsiTheme="minorHAnsi" w:cstheme="minorHAnsi"/>
          <w:b/>
          <w:sz w:val="22"/>
          <w:szCs w:val="22"/>
        </w:rPr>
        <w:t>Švihov</w:t>
      </w:r>
      <w:proofErr w:type="spellEnd"/>
      <w:r w:rsidR="0002445B" w:rsidRPr="00950E66">
        <w:rPr>
          <w:rFonts w:asciiTheme="minorHAnsi" w:hAnsiTheme="minorHAnsi" w:cstheme="minorHAnsi"/>
          <w:sz w:val="22"/>
          <w:szCs w:val="22"/>
        </w:rPr>
        <w:t xml:space="preserve"> bude po dvouleté rekonstrukci zpřístupněna hradní věž</w:t>
      </w:r>
      <w:r w:rsidR="00BF56A8" w:rsidRPr="00950E66">
        <w:rPr>
          <w:rFonts w:asciiTheme="minorHAnsi" w:hAnsiTheme="minorHAnsi" w:cstheme="minorHAnsi"/>
          <w:sz w:val="22"/>
          <w:szCs w:val="22"/>
        </w:rPr>
        <w:t xml:space="preserve"> s výhledem do údolí řeky </w:t>
      </w:r>
      <w:proofErr w:type="spellStart"/>
      <w:r w:rsidR="00BF56A8" w:rsidRPr="00950E66">
        <w:rPr>
          <w:rFonts w:asciiTheme="minorHAnsi" w:hAnsiTheme="minorHAnsi" w:cstheme="minorHAnsi"/>
          <w:sz w:val="22"/>
          <w:szCs w:val="22"/>
        </w:rPr>
        <w:t>Úhlavy</w:t>
      </w:r>
      <w:proofErr w:type="spellEnd"/>
      <w:r w:rsidR="00E23FA6" w:rsidRPr="00950E66">
        <w:rPr>
          <w:rFonts w:asciiTheme="minorHAnsi" w:hAnsiTheme="minorHAnsi" w:cstheme="minorHAnsi"/>
          <w:sz w:val="22"/>
          <w:szCs w:val="22"/>
        </w:rPr>
        <w:t xml:space="preserve">. </w:t>
      </w:r>
      <w:r w:rsidR="00BF56A8" w:rsidRPr="00950E66">
        <w:rPr>
          <w:rFonts w:asciiTheme="minorHAnsi" w:hAnsiTheme="minorHAnsi" w:cstheme="minorHAnsi"/>
          <w:sz w:val="22"/>
          <w:szCs w:val="22"/>
        </w:rPr>
        <w:t xml:space="preserve">Na </w:t>
      </w:r>
      <w:r w:rsidR="00BF56A8" w:rsidRPr="00950E66">
        <w:rPr>
          <w:rFonts w:asciiTheme="minorHAnsi" w:hAnsiTheme="minorHAnsi" w:cstheme="minorHAnsi"/>
          <w:b/>
          <w:sz w:val="22"/>
          <w:szCs w:val="22"/>
        </w:rPr>
        <w:t>hradě Krakovec</w:t>
      </w:r>
      <w:r w:rsidR="00BF56A8" w:rsidRPr="00950E66">
        <w:rPr>
          <w:rFonts w:asciiTheme="minorHAnsi" w:hAnsiTheme="minorHAnsi" w:cstheme="minorHAnsi"/>
          <w:sz w:val="22"/>
          <w:szCs w:val="22"/>
        </w:rPr>
        <w:t xml:space="preserve"> </w:t>
      </w:r>
      <w:r w:rsidR="006151EF">
        <w:rPr>
          <w:rFonts w:asciiTheme="minorHAnsi" w:hAnsiTheme="minorHAnsi" w:cstheme="minorHAnsi"/>
          <w:sz w:val="22"/>
          <w:szCs w:val="22"/>
        </w:rPr>
        <w:t xml:space="preserve">bude </w:t>
      </w:r>
      <w:r w:rsidR="00BF56A8" w:rsidRPr="00950E66">
        <w:rPr>
          <w:rFonts w:asciiTheme="minorHAnsi" w:hAnsiTheme="minorHAnsi" w:cstheme="minorHAnsi"/>
          <w:sz w:val="22"/>
          <w:szCs w:val="22"/>
        </w:rPr>
        <w:t>letos dokonč</w:t>
      </w:r>
      <w:r w:rsidR="006151EF">
        <w:rPr>
          <w:rFonts w:asciiTheme="minorHAnsi" w:hAnsiTheme="minorHAnsi" w:cstheme="minorHAnsi"/>
          <w:sz w:val="22"/>
          <w:szCs w:val="22"/>
        </w:rPr>
        <w:t>eno</w:t>
      </w:r>
      <w:r w:rsidR="00BF56A8" w:rsidRPr="00950E66">
        <w:rPr>
          <w:rFonts w:asciiTheme="minorHAnsi" w:hAnsiTheme="minorHAnsi" w:cstheme="minorHAnsi"/>
          <w:sz w:val="22"/>
          <w:szCs w:val="22"/>
        </w:rPr>
        <w:t xml:space="preserve"> experimentální zastřešování rohu jihozápadního křídla a na </w:t>
      </w:r>
      <w:r w:rsidR="00BF56A8" w:rsidRPr="00950E66">
        <w:rPr>
          <w:rFonts w:asciiTheme="minorHAnsi" w:hAnsiTheme="minorHAnsi" w:cstheme="minorHAnsi"/>
          <w:b/>
          <w:sz w:val="22"/>
          <w:szCs w:val="22"/>
        </w:rPr>
        <w:t xml:space="preserve">zámku Náchod </w:t>
      </w:r>
      <w:r w:rsidR="00086542" w:rsidRPr="00086542">
        <w:rPr>
          <w:rFonts w:asciiTheme="minorHAnsi" w:hAnsiTheme="minorHAnsi" w:cstheme="minorHAnsi"/>
          <w:sz w:val="22"/>
          <w:szCs w:val="22"/>
        </w:rPr>
        <w:t>vznikne</w:t>
      </w:r>
      <w:r w:rsidR="006151EF" w:rsidRPr="006151EF">
        <w:rPr>
          <w:rFonts w:asciiTheme="minorHAnsi" w:hAnsiTheme="minorHAnsi" w:cstheme="minorHAnsi"/>
          <w:sz w:val="22"/>
          <w:szCs w:val="22"/>
        </w:rPr>
        <w:t xml:space="preserve"> </w:t>
      </w:r>
      <w:r w:rsidR="00BF56A8" w:rsidRPr="00950E66">
        <w:rPr>
          <w:rFonts w:asciiTheme="minorHAnsi" w:hAnsiTheme="minorHAnsi" w:cstheme="minorHAnsi"/>
          <w:sz w:val="22"/>
          <w:szCs w:val="22"/>
        </w:rPr>
        <w:t>na zámeckých půdách lávka</w:t>
      </w:r>
      <w:r w:rsidR="00BF56A8" w:rsidRPr="00950E66">
        <w:rPr>
          <w:rFonts w:asciiTheme="minorHAnsi" w:hAnsiTheme="minorHAnsi" w:cstheme="minorHAnsi"/>
          <w:b/>
          <w:sz w:val="22"/>
          <w:szCs w:val="22"/>
        </w:rPr>
        <w:t xml:space="preserve">, </w:t>
      </w:r>
      <w:r w:rsidR="00BF56A8" w:rsidRPr="00950E66">
        <w:rPr>
          <w:rFonts w:asciiTheme="minorHAnsi" w:hAnsiTheme="minorHAnsi" w:cstheme="minorHAnsi"/>
          <w:sz w:val="22"/>
          <w:szCs w:val="22"/>
        </w:rPr>
        <w:t>která umožní mimořádné prohlídky historických krovů</w:t>
      </w:r>
      <w:r w:rsidR="006151EF">
        <w:rPr>
          <w:rFonts w:asciiTheme="minorHAnsi" w:hAnsiTheme="minorHAnsi" w:cstheme="minorHAnsi"/>
          <w:sz w:val="22"/>
          <w:szCs w:val="22"/>
        </w:rPr>
        <w:t>,</w:t>
      </w:r>
      <w:r w:rsidR="00BF56A8" w:rsidRPr="00950E66">
        <w:rPr>
          <w:rFonts w:asciiTheme="minorHAnsi" w:hAnsiTheme="minorHAnsi" w:cstheme="minorHAnsi"/>
          <w:sz w:val="22"/>
          <w:szCs w:val="22"/>
        </w:rPr>
        <w:t xml:space="preserve"> </w:t>
      </w:r>
      <w:r w:rsidR="00DA427A" w:rsidRPr="00950E66">
        <w:rPr>
          <w:rFonts w:asciiTheme="minorHAnsi" w:hAnsiTheme="minorHAnsi" w:cstheme="minorHAnsi"/>
          <w:sz w:val="22"/>
          <w:szCs w:val="22"/>
        </w:rPr>
        <w:t>krucht</w:t>
      </w:r>
      <w:r w:rsidR="00BF56A8" w:rsidRPr="00950E66">
        <w:rPr>
          <w:rFonts w:asciiTheme="minorHAnsi" w:hAnsiTheme="minorHAnsi" w:cstheme="minorHAnsi"/>
          <w:sz w:val="22"/>
          <w:szCs w:val="22"/>
        </w:rPr>
        <w:t>y</w:t>
      </w:r>
      <w:r w:rsidR="00DA427A" w:rsidRPr="00950E66">
        <w:rPr>
          <w:rFonts w:asciiTheme="minorHAnsi" w:hAnsiTheme="minorHAnsi" w:cstheme="minorHAnsi"/>
          <w:sz w:val="22"/>
          <w:szCs w:val="22"/>
        </w:rPr>
        <w:t xml:space="preserve"> a sakristie zámecké kaple</w:t>
      </w:r>
      <w:r w:rsidR="00BF56A8" w:rsidRPr="00950E66">
        <w:rPr>
          <w:rFonts w:asciiTheme="minorHAnsi" w:hAnsiTheme="minorHAnsi" w:cstheme="minorHAnsi"/>
          <w:sz w:val="22"/>
          <w:szCs w:val="22"/>
        </w:rPr>
        <w:t xml:space="preserve">. </w:t>
      </w:r>
      <w:r w:rsidR="00403EE1" w:rsidRPr="00950E66">
        <w:rPr>
          <w:rFonts w:asciiTheme="minorHAnsi" w:hAnsiTheme="minorHAnsi" w:cstheme="minorHAnsi"/>
          <w:sz w:val="22"/>
          <w:szCs w:val="22"/>
        </w:rPr>
        <w:t xml:space="preserve"> </w:t>
      </w:r>
      <w:r w:rsidR="00C13CAF" w:rsidRPr="00950E66">
        <w:rPr>
          <w:rFonts w:asciiTheme="minorHAnsi" w:hAnsiTheme="minorHAnsi" w:cstheme="minorHAnsi"/>
          <w:sz w:val="22"/>
          <w:szCs w:val="22"/>
        </w:rPr>
        <w:t xml:space="preserve">V létě bude po obnově z grantu EHP a Norských fondů otevřen v parku </w:t>
      </w:r>
      <w:r w:rsidR="00C13CAF" w:rsidRPr="00950E66">
        <w:rPr>
          <w:rFonts w:asciiTheme="minorHAnsi" w:hAnsiTheme="minorHAnsi" w:cstheme="minorHAnsi"/>
          <w:b/>
          <w:sz w:val="22"/>
          <w:szCs w:val="22"/>
        </w:rPr>
        <w:t xml:space="preserve">zámku Krásný </w:t>
      </w:r>
      <w:r w:rsidR="006151EF">
        <w:rPr>
          <w:rFonts w:asciiTheme="minorHAnsi" w:hAnsiTheme="minorHAnsi" w:cstheme="minorHAnsi"/>
          <w:b/>
          <w:sz w:val="22"/>
          <w:szCs w:val="22"/>
        </w:rPr>
        <w:t>D</w:t>
      </w:r>
      <w:r w:rsidR="00C13CAF" w:rsidRPr="00950E66">
        <w:rPr>
          <w:rFonts w:asciiTheme="minorHAnsi" w:hAnsiTheme="minorHAnsi" w:cstheme="minorHAnsi"/>
          <w:b/>
          <w:sz w:val="22"/>
          <w:szCs w:val="22"/>
        </w:rPr>
        <w:t>vůr</w:t>
      </w:r>
      <w:r w:rsidR="00403EE1" w:rsidRPr="00950E66">
        <w:rPr>
          <w:rFonts w:asciiTheme="minorHAnsi" w:hAnsiTheme="minorHAnsi" w:cstheme="minorHAnsi"/>
          <w:sz w:val="22"/>
          <w:szCs w:val="22"/>
        </w:rPr>
        <w:t xml:space="preserve"> </w:t>
      </w:r>
      <w:r w:rsidR="00C13CAF" w:rsidRPr="00950E66">
        <w:rPr>
          <w:rFonts w:asciiTheme="minorHAnsi" w:hAnsiTheme="minorHAnsi" w:cstheme="minorHAnsi"/>
          <w:sz w:val="22"/>
          <w:szCs w:val="22"/>
        </w:rPr>
        <w:t xml:space="preserve">novogotický templ, využívaný jako rozhledna ale také prostor pro edukace a kulturní programy. </w:t>
      </w:r>
    </w:p>
    <w:p w:rsidR="00A54795" w:rsidRDefault="00A54795" w:rsidP="00391033">
      <w:pPr>
        <w:tabs>
          <w:tab w:val="left" w:pos="987"/>
        </w:tabs>
        <w:jc w:val="both"/>
        <w:rPr>
          <w:rFonts w:asciiTheme="minorHAnsi" w:hAnsiTheme="minorHAnsi" w:cstheme="minorHAnsi"/>
          <w:b/>
          <w:sz w:val="22"/>
          <w:szCs w:val="22"/>
        </w:rPr>
      </w:pPr>
    </w:p>
    <w:p w:rsidR="00CC2027" w:rsidRPr="00950E66" w:rsidRDefault="00CC2027" w:rsidP="00391033">
      <w:pPr>
        <w:tabs>
          <w:tab w:val="left" w:pos="987"/>
        </w:tabs>
        <w:jc w:val="both"/>
        <w:rPr>
          <w:rFonts w:asciiTheme="minorHAnsi" w:hAnsiTheme="minorHAnsi" w:cstheme="minorHAnsi"/>
          <w:b/>
          <w:sz w:val="22"/>
          <w:szCs w:val="22"/>
        </w:rPr>
      </w:pPr>
      <w:r w:rsidRPr="00950E66">
        <w:rPr>
          <w:rFonts w:asciiTheme="minorHAnsi" w:hAnsiTheme="minorHAnsi" w:cstheme="minorHAnsi"/>
          <w:b/>
          <w:sz w:val="22"/>
          <w:szCs w:val="22"/>
        </w:rPr>
        <w:t>NEOBJEVENÉ PAMÁTKY</w:t>
      </w:r>
    </w:p>
    <w:p w:rsidR="00D5742E" w:rsidRPr="00950E66" w:rsidRDefault="006151EF" w:rsidP="00391033">
      <w:pPr>
        <w:jc w:val="both"/>
        <w:rPr>
          <w:rFonts w:asciiTheme="minorHAnsi" w:hAnsiTheme="minorHAnsi" w:cstheme="minorHAnsi"/>
          <w:sz w:val="22"/>
          <w:szCs w:val="22"/>
        </w:rPr>
      </w:pPr>
      <w:r>
        <w:rPr>
          <w:rFonts w:asciiTheme="minorHAnsi" w:hAnsiTheme="minorHAnsi" w:cstheme="minorHAnsi"/>
          <w:sz w:val="22"/>
          <w:szCs w:val="22"/>
        </w:rPr>
        <w:t>Návštěvníky, kteří nevyhledávají</w:t>
      </w:r>
      <w:r w:rsidR="0058445A" w:rsidRPr="00950E66">
        <w:rPr>
          <w:rFonts w:asciiTheme="minorHAnsi" w:hAnsiTheme="minorHAnsi" w:cstheme="minorHAnsi"/>
          <w:sz w:val="22"/>
          <w:szCs w:val="22"/>
        </w:rPr>
        <w:t xml:space="preserve"> davy, </w:t>
      </w:r>
      <w:r>
        <w:rPr>
          <w:rFonts w:asciiTheme="minorHAnsi" w:hAnsiTheme="minorHAnsi" w:cstheme="minorHAnsi"/>
          <w:sz w:val="22"/>
          <w:szCs w:val="22"/>
        </w:rPr>
        <w:t>případně budou</w:t>
      </w:r>
      <w:r w:rsidR="0058445A" w:rsidRPr="00950E66">
        <w:rPr>
          <w:rFonts w:asciiTheme="minorHAnsi" w:hAnsiTheme="minorHAnsi" w:cstheme="minorHAnsi"/>
          <w:sz w:val="22"/>
          <w:szCs w:val="22"/>
        </w:rPr>
        <w:t xml:space="preserve"> přesycení lucemburskými a </w:t>
      </w:r>
      <w:proofErr w:type="spellStart"/>
      <w:r w:rsidR="009278FD">
        <w:rPr>
          <w:rFonts w:asciiTheme="minorHAnsi" w:hAnsiTheme="minorHAnsi" w:cstheme="minorHAnsi"/>
          <w:sz w:val="22"/>
          <w:szCs w:val="22"/>
        </w:rPr>
        <w:t>k</w:t>
      </w:r>
      <w:r w:rsidR="0058445A" w:rsidRPr="00950E66">
        <w:rPr>
          <w:rFonts w:asciiTheme="minorHAnsi" w:hAnsiTheme="minorHAnsi" w:cstheme="minorHAnsi"/>
          <w:sz w:val="22"/>
          <w:szCs w:val="22"/>
        </w:rPr>
        <w:t>arlovskými</w:t>
      </w:r>
      <w:proofErr w:type="spellEnd"/>
      <w:r w:rsidR="0058445A" w:rsidRPr="00950E66">
        <w:rPr>
          <w:rFonts w:asciiTheme="minorHAnsi" w:hAnsiTheme="minorHAnsi" w:cstheme="minorHAnsi"/>
          <w:sz w:val="22"/>
          <w:szCs w:val="22"/>
        </w:rPr>
        <w:t xml:space="preserve"> oslavami, zvou k návštěvě</w:t>
      </w:r>
      <w:r w:rsidR="0058445A" w:rsidRPr="00950E66">
        <w:rPr>
          <w:rFonts w:asciiTheme="minorHAnsi" w:hAnsiTheme="minorHAnsi" w:cstheme="minorHAnsi"/>
          <w:b/>
          <w:sz w:val="22"/>
          <w:szCs w:val="22"/>
        </w:rPr>
        <w:t xml:space="preserve"> </w:t>
      </w:r>
      <w:r w:rsidR="00CC2027">
        <w:rPr>
          <w:rFonts w:asciiTheme="minorHAnsi" w:hAnsiTheme="minorHAnsi" w:cstheme="minorHAnsi"/>
          <w:sz w:val="22"/>
          <w:szCs w:val="22"/>
        </w:rPr>
        <w:t>N</w:t>
      </w:r>
      <w:r w:rsidR="00CC2027" w:rsidRPr="00CC2027">
        <w:rPr>
          <w:rFonts w:asciiTheme="minorHAnsi" w:hAnsiTheme="minorHAnsi" w:cstheme="minorHAnsi"/>
          <w:sz w:val="22"/>
          <w:szCs w:val="22"/>
        </w:rPr>
        <w:t>eobjevené památky</w:t>
      </w:r>
      <w:r w:rsidR="00CC2027" w:rsidRPr="00950E66">
        <w:rPr>
          <w:rFonts w:asciiTheme="minorHAnsi" w:hAnsiTheme="minorHAnsi" w:cstheme="minorHAnsi"/>
          <w:b/>
          <w:sz w:val="22"/>
          <w:szCs w:val="22"/>
        </w:rPr>
        <w:t xml:space="preserve"> </w:t>
      </w:r>
      <w:r w:rsidR="0058445A" w:rsidRPr="00950E66">
        <w:rPr>
          <w:rFonts w:asciiTheme="minorHAnsi" w:hAnsiTheme="minorHAnsi" w:cstheme="minorHAnsi"/>
          <w:b/>
          <w:sz w:val="22"/>
          <w:szCs w:val="22"/>
        </w:rPr>
        <w:t xml:space="preserve">– </w:t>
      </w:r>
      <w:r w:rsidR="0058445A" w:rsidRPr="00950E66">
        <w:rPr>
          <w:rFonts w:asciiTheme="minorHAnsi" w:hAnsiTheme="minorHAnsi" w:cstheme="minorHAnsi"/>
          <w:sz w:val="22"/>
          <w:szCs w:val="22"/>
        </w:rPr>
        <w:t xml:space="preserve">hrady a zámky, </w:t>
      </w:r>
      <w:r>
        <w:rPr>
          <w:rFonts w:asciiTheme="minorHAnsi" w:hAnsiTheme="minorHAnsi" w:cstheme="minorHAnsi"/>
          <w:sz w:val="22"/>
          <w:szCs w:val="22"/>
        </w:rPr>
        <w:t>na nichž</w:t>
      </w:r>
      <w:r w:rsidR="0058445A" w:rsidRPr="00950E66">
        <w:rPr>
          <w:rFonts w:asciiTheme="minorHAnsi" w:hAnsiTheme="minorHAnsi" w:cstheme="minorHAnsi"/>
          <w:sz w:val="22"/>
          <w:szCs w:val="22"/>
        </w:rPr>
        <w:t xml:space="preserve"> ještě „všichni nebyli“ a </w:t>
      </w:r>
      <w:r>
        <w:rPr>
          <w:rFonts w:asciiTheme="minorHAnsi" w:hAnsiTheme="minorHAnsi" w:cstheme="minorHAnsi"/>
          <w:sz w:val="22"/>
          <w:szCs w:val="22"/>
        </w:rPr>
        <w:t xml:space="preserve">které </w:t>
      </w:r>
      <w:r w:rsidR="00F01639" w:rsidRPr="00950E66">
        <w:rPr>
          <w:rFonts w:asciiTheme="minorHAnsi" w:hAnsiTheme="minorHAnsi" w:cstheme="minorHAnsi"/>
          <w:sz w:val="22"/>
          <w:szCs w:val="22"/>
        </w:rPr>
        <w:t>nabíz</w:t>
      </w:r>
      <w:r>
        <w:rPr>
          <w:rFonts w:asciiTheme="minorHAnsi" w:hAnsiTheme="minorHAnsi" w:cstheme="minorHAnsi"/>
          <w:sz w:val="22"/>
          <w:szCs w:val="22"/>
        </w:rPr>
        <w:t>ej</w:t>
      </w:r>
      <w:r w:rsidR="00F01639" w:rsidRPr="00950E66">
        <w:rPr>
          <w:rFonts w:asciiTheme="minorHAnsi" w:hAnsiTheme="minorHAnsi" w:cstheme="minorHAnsi"/>
          <w:sz w:val="22"/>
          <w:szCs w:val="22"/>
        </w:rPr>
        <w:t xml:space="preserve">í </w:t>
      </w:r>
      <w:r w:rsidR="00E23FA6" w:rsidRPr="00950E66">
        <w:rPr>
          <w:rFonts w:asciiTheme="minorHAnsi" w:hAnsiTheme="minorHAnsi" w:cstheme="minorHAnsi"/>
          <w:sz w:val="22"/>
          <w:szCs w:val="22"/>
        </w:rPr>
        <w:t xml:space="preserve">intimitu a </w:t>
      </w:r>
      <w:r w:rsidR="0058445A" w:rsidRPr="00950E66">
        <w:rPr>
          <w:rFonts w:asciiTheme="minorHAnsi" w:hAnsiTheme="minorHAnsi" w:cstheme="minorHAnsi"/>
          <w:sz w:val="22"/>
          <w:szCs w:val="22"/>
        </w:rPr>
        <w:t xml:space="preserve">osobní přijetí. </w:t>
      </w:r>
      <w:r w:rsidR="007E3495" w:rsidRPr="00950E66">
        <w:rPr>
          <w:rFonts w:asciiTheme="minorHAnsi" w:hAnsiTheme="minorHAnsi" w:cstheme="minorHAnsi"/>
          <w:sz w:val="22"/>
          <w:szCs w:val="22"/>
        </w:rPr>
        <w:t xml:space="preserve">Originální první návštěvní den zažijí již na konci března návštěvníci </w:t>
      </w:r>
      <w:r w:rsidR="007E3495" w:rsidRPr="00950E66">
        <w:rPr>
          <w:rFonts w:asciiTheme="minorHAnsi" w:hAnsiTheme="minorHAnsi" w:cstheme="minorHAnsi"/>
          <w:b/>
          <w:sz w:val="22"/>
          <w:szCs w:val="22"/>
        </w:rPr>
        <w:t xml:space="preserve">zámku </w:t>
      </w:r>
      <w:r w:rsidR="0058445A" w:rsidRPr="00950E66">
        <w:rPr>
          <w:rFonts w:asciiTheme="minorHAnsi" w:hAnsiTheme="minorHAnsi" w:cstheme="minorHAnsi"/>
          <w:b/>
          <w:sz w:val="22"/>
          <w:szCs w:val="22"/>
        </w:rPr>
        <w:t>Velké Březno</w:t>
      </w:r>
      <w:r w:rsidR="00E23FA6" w:rsidRPr="00950E66">
        <w:rPr>
          <w:rFonts w:asciiTheme="minorHAnsi" w:hAnsiTheme="minorHAnsi" w:cstheme="minorHAnsi"/>
          <w:sz w:val="22"/>
          <w:szCs w:val="22"/>
        </w:rPr>
        <w:t>;</w:t>
      </w:r>
      <w:r w:rsidR="0058445A" w:rsidRPr="00950E66">
        <w:rPr>
          <w:rFonts w:asciiTheme="minorHAnsi" w:hAnsiTheme="minorHAnsi" w:cstheme="minorHAnsi"/>
          <w:sz w:val="22"/>
          <w:szCs w:val="22"/>
        </w:rPr>
        <w:t xml:space="preserve"> </w:t>
      </w:r>
      <w:r w:rsidR="007E3495" w:rsidRPr="00950E66">
        <w:rPr>
          <w:rFonts w:asciiTheme="minorHAnsi" w:hAnsiTheme="minorHAnsi" w:cstheme="minorHAnsi"/>
          <w:sz w:val="22"/>
          <w:szCs w:val="22"/>
        </w:rPr>
        <w:t xml:space="preserve">při </w:t>
      </w:r>
      <w:r w:rsidR="007E3495" w:rsidRPr="00950E66">
        <w:rPr>
          <w:rFonts w:asciiTheme="minorHAnsi" w:hAnsiTheme="minorHAnsi" w:cstheme="minorHAnsi"/>
          <w:i/>
          <w:sz w:val="22"/>
          <w:szCs w:val="22"/>
        </w:rPr>
        <w:t>Otevírání okenic</w:t>
      </w:r>
      <w:r w:rsidR="007E3495" w:rsidRPr="00950E66">
        <w:rPr>
          <w:rFonts w:asciiTheme="minorHAnsi" w:hAnsiTheme="minorHAnsi" w:cstheme="minorHAnsi"/>
          <w:sz w:val="22"/>
          <w:szCs w:val="22"/>
        </w:rPr>
        <w:t xml:space="preserve"> </w:t>
      </w:r>
      <w:r w:rsidR="0058445A" w:rsidRPr="00950E66">
        <w:rPr>
          <w:rFonts w:asciiTheme="minorHAnsi" w:hAnsiTheme="minorHAnsi" w:cstheme="minorHAnsi"/>
          <w:sz w:val="22"/>
          <w:szCs w:val="22"/>
        </w:rPr>
        <w:t>sam</w:t>
      </w:r>
      <w:r w:rsidR="007E3495" w:rsidRPr="00950E66">
        <w:rPr>
          <w:rFonts w:asciiTheme="minorHAnsi" w:hAnsiTheme="minorHAnsi" w:cstheme="minorHAnsi"/>
          <w:sz w:val="22"/>
          <w:szCs w:val="22"/>
        </w:rPr>
        <w:t>i</w:t>
      </w:r>
      <w:r w:rsidR="0058445A" w:rsidRPr="00950E66">
        <w:rPr>
          <w:rFonts w:asciiTheme="minorHAnsi" w:hAnsiTheme="minorHAnsi" w:cstheme="minorHAnsi"/>
          <w:sz w:val="22"/>
          <w:szCs w:val="22"/>
        </w:rPr>
        <w:t xml:space="preserve"> připraví zámek na sezonu </w:t>
      </w:r>
      <w:r w:rsidR="007E3495" w:rsidRPr="00950E66">
        <w:rPr>
          <w:rFonts w:asciiTheme="minorHAnsi" w:hAnsiTheme="minorHAnsi" w:cstheme="minorHAnsi"/>
          <w:sz w:val="22"/>
          <w:szCs w:val="22"/>
        </w:rPr>
        <w:t xml:space="preserve">– </w:t>
      </w:r>
      <w:r w:rsidR="0058445A" w:rsidRPr="00950E66">
        <w:rPr>
          <w:rFonts w:asciiTheme="minorHAnsi" w:hAnsiTheme="minorHAnsi" w:cstheme="minorHAnsi"/>
          <w:sz w:val="22"/>
          <w:szCs w:val="22"/>
        </w:rPr>
        <w:t>otev</w:t>
      </w:r>
      <w:r w:rsidR="007E3495" w:rsidRPr="00950E66">
        <w:rPr>
          <w:rFonts w:asciiTheme="minorHAnsi" w:hAnsiTheme="minorHAnsi" w:cstheme="minorHAnsi"/>
          <w:sz w:val="22"/>
          <w:szCs w:val="22"/>
        </w:rPr>
        <w:t>řou</w:t>
      </w:r>
      <w:r w:rsidR="0058445A" w:rsidRPr="00950E66">
        <w:rPr>
          <w:rFonts w:asciiTheme="minorHAnsi" w:hAnsiTheme="minorHAnsi" w:cstheme="minorHAnsi"/>
          <w:sz w:val="22"/>
          <w:szCs w:val="22"/>
        </w:rPr>
        <w:t xml:space="preserve"> okenice, sund</w:t>
      </w:r>
      <w:r w:rsidR="007E3495" w:rsidRPr="00950E66">
        <w:rPr>
          <w:rFonts w:asciiTheme="minorHAnsi" w:hAnsiTheme="minorHAnsi" w:cstheme="minorHAnsi"/>
          <w:sz w:val="22"/>
          <w:szCs w:val="22"/>
        </w:rPr>
        <w:t>ají přehozy</w:t>
      </w:r>
      <w:r w:rsidR="0058445A" w:rsidRPr="00950E66">
        <w:rPr>
          <w:rFonts w:asciiTheme="minorHAnsi" w:hAnsiTheme="minorHAnsi" w:cstheme="minorHAnsi"/>
          <w:sz w:val="22"/>
          <w:szCs w:val="22"/>
        </w:rPr>
        <w:t xml:space="preserve"> z exponátů apod</w:t>
      </w:r>
      <w:r w:rsidR="007E3495" w:rsidRPr="00950E66">
        <w:rPr>
          <w:rFonts w:asciiTheme="minorHAnsi" w:hAnsiTheme="minorHAnsi" w:cstheme="minorHAnsi"/>
          <w:sz w:val="22"/>
          <w:szCs w:val="22"/>
        </w:rPr>
        <w:t>.</w:t>
      </w:r>
      <w:r>
        <w:rPr>
          <w:rFonts w:asciiTheme="minorHAnsi" w:hAnsiTheme="minorHAnsi" w:cstheme="minorHAnsi"/>
          <w:sz w:val="22"/>
          <w:szCs w:val="22"/>
        </w:rPr>
        <w:t>; n</w:t>
      </w:r>
      <w:r w:rsidR="007E3495" w:rsidRPr="00950E66">
        <w:rPr>
          <w:rFonts w:asciiTheme="minorHAnsi" w:hAnsiTheme="minorHAnsi" w:cstheme="minorHAnsi"/>
          <w:sz w:val="22"/>
          <w:szCs w:val="22"/>
        </w:rPr>
        <w:t xml:space="preserve">a konci října pak zámek při </w:t>
      </w:r>
      <w:r w:rsidR="007E3495" w:rsidRPr="00950E66">
        <w:rPr>
          <w:rFonts w:asciiTheme="minorHAnsi" w:hAnsiTheme="minorHAnsi" w:cstheme="minorHAnsi"/>
          <w:i/>
          <w:sz w:val="22"/>
          <w:szCs w:val="22"/>
        </w:rPr>
        <w:t>Zavírání okenic</w:t>
      </w:r>
      <w:r w:rsidR="007E3495" w:rsidRPr="00950E66">
        <w:rPr>
          <w:rFonts w:asciiTheme="minorHAnsi" w:hAnsiTheme="minorHAnsi" w:cstheme="minorHAnsi"/>
          <w:sz w:val="22"/>
          <w:szCs w:val="22"/>
        </w:rPr>
        <w:t xml:space="preserve"> zase zazimují. Pro milovníky historie i dobrého jídla připravuje</w:t>
      </w:r>
      <w:r w:rsidR="007E3495" w:rsidRPr="00950E66">
        <w:rPr>
          <w:rFonts w:asciiTheme="minorHAnsi" w:hAnsiTheme="minorHAnsi" w:cstheme="minorHAnsi"/>
          <w:b/>
          <w:sz w:val="22"/>
          <w:szCs w:val="22"/>
        </w:rPr>
        <w:t xml:space="preserve"> </w:t>
      </w:r>
      <w:r w:rsidR="007E3495" w:rsidRPr="00950E66">
        <w:rPr>
          <w:rFonts w:asciiTheme="minorHAnsi" w:hAnsiTheme="minorHAnsi" w:cstheme="minorHAnsi"/>
          <w:sz w:val="22"/>
          <w:szCs w:val="22"/>
        </w:rPr>
        <w:t>první květnovou neděli</w:t>
      </w:r>
      <w:r w:rsidR="007E3495" w:rsidRPr="00950E66">
        <w:rPr>
          <w:rFonts w:asciiTheme="minorHAnsi" w:hAnsiTheme="minorHAnsi" w:cstheme="minorHAnsi"/>
          <w:b/>
          <w:sz w:val="22"/>
          <w:szCs w:val="22"/>
        </w:rPr>
        <w:t xml:space="preserve"> </w:t>
      </w:r>
      <w:r w:rsidR="007E3495" w:rsidRPr="00950E66">
        <w:rPr>
          <w:rFonts w:asciiTheme="minorHAnsi" w:hAnsiTheme="minorHAnsi" w:cstheme="minorHAnsi"/>
          <w:sz w:val="22"/>
          <w:szCs w:val="22"/>
        </w:rPr>
        <w:t xml:space="preserve">zámek </w:t>
      </w:r>
      <w:r w:rsidR="0058445A" w:rsidRPr="00950E66">
        <w:rPr>
          <w:rFonts w:asciiTheme="minorHAnsi" w:hAnsiTheme="minorHAnsi" w:cstheme="minorHAnsi"/>
          <w:sz w:val="22"/>
          <w:szCs w:val="22"/>
        </w:rPr>
        <w:t xml:space="preserve">Benešov nad </w:t>
      </w:r>
      <w:proofErr w:type="spellStart"/>
      <w:r w:rsidR="0058445A" w:rsidRPr="00950E66">
        <w:rPr>
          <w:rFonts w:asciiTheme="minorHAnsi" w:hAnsiTheme="minorHAnsi" w:cstheme="minorHAnsi"/>
          <w:sz w:val="22"/>
          <w:szCs w:val="22"/>
        </w:rPr>
        <w:t>Ploučnicí</w:t>
      </w:r>
      <w:proofErr w:type="spellEnd"/>
      <w:r w:rsidR="0058445A" w:rsidRPr="00950E66">
        <w:rPr>
          <w:rFonts w:asciiTheme="minorHAnsi" w:hAnsiTheme="minorHAnsi" w:cstheme="minorHAnsi"/>
          <w:sz w:val="22"/>
          <w:szCs w:val="22"/>
        </w:rPr>
        <w:t xml:space="preserve"> </w:t>
      </w:r>
      <w:r w:rsidR="0058445A" w:rsidRPr="00950E66">
        <w:rPr>
          <w:rFonts w:asciiTheme="minorHAnsi" w:hAnsiTheme="minorHAnsi" w:cstheme="minorHAnsi"/>
          <w:i/>
          <w:sz w:val="22"/>
          <w:szCs w:val="22"/>
        </w:rPr>
        <w:t>Historické trhy májové</w:t>
      </w:r>
      <w:r w:rsidR="007E3495" w:rsidRPr="00950E66">
        <w:rPr>
          <w:rFonts w:asciiTheme="minorHAnsi" w:hAnsiTheme="minorHAnsi" w:cstheme="minorHAnsi"/>
          <w:sz w:val="22"/>
          <w:szCs w:val="22"/>
        </w:rPr>
        <w:t xml:space="preserve">. Na </w:t>
      </w:r>
      <w:r w:rsidR="007E3495" w:rsidRPr="00950E66">
        <w:rPr>
          <w:rFonts w:asciiTheme="minorHAnsi" w:hAnsiTheme="minorHAnsi" w:cstheme="minorHAnsi"/>
          <w:b/>
          <w:sz w:val="22"/>
          <w:szCs w:val="22"/>
        </w:rPr>
        <w:t xml:space="preserve">zámek Zákupy </w:t>
      </w:r>
      <w:r w:rsidR="007E3495" w:rsidRPr="00950E66">
        <w:rPr>
          <w:rFonts w:asciiTheme="minorHAnsi" w:hAnsiTheme="minorHAnsi" w:cstheme="minorHAnsi"/>
          <w:sz w:val="22"/>
          <w:szCs w:val="22"/>
        </w:rPr>
        <w:t>přijede</w:t>
      </w:r>
      <w:r w:rsidR="00B8145B" w:rsidRPr="00950E66">
        <w:rPr>
          <w:rFonts w:asciiTheme="minorHAnsi" w:hAnsiTheme="minorHAnsi" w:cstheme="minorHAnsi"/>
          <w:sz w:val="22"/>
          <w:szCs w:val="22"/>
        </w:rPr>
        <w:t xml:space="preserve"> </w:t>
      </w:r>
      <w:r w:rsidR="007E3495" w:rsidRPr="00950E66">
        <w:rPr>
          <w:rFonts w:asciiTheme="minorHAnsi" w:hAnsiTheme="minorHAnsi" w:cstheme="minorHAnsi"/>
          <w:sz w:val="22"/>
          <w:szCs w:val="22"/>
        </w:rPr>
        <w:t xml:space="preserve">14. května na </w:t>
      </w:r>
      <w:r w:rsidR="007E3495" w:rsidRPr="00950E66">
        <w:rPr>
          <w:rFonts w:asciiTheme="minorHAnsi" w:hAnsiTheme="minorHAnsi" w:cstheme="minorHAnsi"/>
          <w:i/>
          <w:sz w:val="22"/>
          <w:szCs w:val="22"/>
        </w:rPr>
        <w:t>Císařské slavnosti</w:t>
      </w:r>
      <w:r w:rsidR="007E3495" w:rsidRPr="00950E66">
        <w:rPr>
          <w:rFonts w:asciiTheme="minorHAnsi" w:hAnsiTheme="minorHAnsi" w:cstheme="minorHAnsi"/>
          <w:sz w:val="22"/>
          <w:szCs w:val="22"/>
        </w:rPr>
        <w:t xml:space="preserve"> František Josef I. </w:t>
      </w:r>
      <w:r w:rsidR="00B8145B" w:rsidRPr="00950E66">
        <w:rPr>
          <w:rFonts w:asciiTheme="minorHAnsi" w:hAnsiTheme="minorHAnsi" w:cstheme="minorHAnsi"/>
          <w:sz w:val="22"/>
          <w:szCs w:val="22"/>
        </w:rPr>
        <w:t xml:space="preserve">Speciální komentované prohlídky rozkvetlých </w:t>
      </w:r>
      <w:r w:rsidR="00E23FA6" w:rsidRPr="00950E66">
        <w:rPr>
          <w:rFonts w:asciiTheme="minorHAnsi" w:hAnsiTheme="minorHAnsi" w:cstheme="minorHAnsi"/>
          <w:sz w:val="22"/>
          <w:szCs w:val="22"/>
        </w:rPr>
        <w:t>růžových</w:t>
      </w:r>
      <w:r w:rsidR="00B8145B" w:rsidRPr="00950E66">
        <w:rPr>
          <w:rFonts w:asciiTheme="minorHAnsi" w:hAnsiTheme="minorHAnsi" w:cstheme="minorHAnsi"/>
          <w:sz w:val="22"/>
          <w:szCs w:val="22"/>
        </w:rPr>
        <w:t xml:space="preserve"> terasových zahrad </w:t>
      </w:r>
      <w:r w:rsidR="00E23FA6" w:rsidRPr="00950E66">
        <w:rPr>
          <w:rFonts w:asciiTheme="minorHAnsi" w:hAnsiTheme="minorHAnsi" w:cstheme="minorHAnsi"/>
          <w:sz w:val="22"/>
          <w:szCs w:val="22"/>
        </w:rPr>
        <w:t>pořádá o víkendu 11.</w:t>
      </w:r>
      <w:r w:rsidR="00C419E5" w:rsidRPr="00950E66">
        <w:rPr>
          <w:rFonts w:asciiTheme="minorHAnsi" w:hAnsiTheme="minorHAnsi" w:cstheme="minorHAnsi"/>
          <w:sz w:val="22"/>
          <w:szCs w:val="22"/>
        </w:rPr>
        <w:t xml:space="preserve"> </w:t>
      </w:r>
      <w:r w:rsidR="00E23FA6" w:rsidRPr="00950E66">
        <w:rPr>
          <w:rFonts w:asciiTheme="minorHAnsi" w:hAnsiTheme="minorHAnsi" w:cstheme="minorHAnsi"/>
          <w:sz w:val="22"/>
          <w:szCs w:val="22"/>
        </w:rPr>
        <w:t>a 12.</w:t>
      </w:r>
      <w:r w:rsidR="00CA5664" w:rsidRPr="00950E66">
        <w:rPr>
          <w:rFonts w:asciiTheme="minorHAnsi" w:hAnsiTheme="minorHAnsi" w:cstheme="minorHAnsi"/>
          <w:sz w:val="22"/>
          <w:szCs w:val="22"/>
        </w:rPr>
        <w:t xml:space="preserve"> </w:t>
      </w:r>
      <w:r w:rsidR="00E23FA6" w:rsidRPr="00950E66">
        <w:rPr>
          <w:rFonts w:asciiTheme="minorHAnsi" w:hAnsiTheme="minorHAnsi" w:cstheme="minorHAnsi"/>
          <w:sz w:val="22"/>
          <w:szCs w:val="22"/>
        </w:rPr>
        <w:t>června</w:t>
      </w:r>
      <w:r w:rsidR="00E23FA6" w:rsidRPr="00950E66">
        <w:rPr>
          <w:rFonts w:asciiTheme="minorHAnsi" w:hAnsiTheme="minorHAnsi" w:cstheme="minorHAnsi"/>
          <w:b/>
          <w:sz w:val="22"/>
          <w:szCs w:val="22"/>
        </w:rPr>
        <w:t xml:space="preserve"> zámek </w:t>
      </w:r>
      <w:proofErr w:type="spellStart"/>
      <w:r w:rsidR="00E23FA6" w:rsidRPr="00950E66">
        <w:rPr>
          <w:rFonts w:asciiTheme="minorHAnsi" w:hAnsiTheme="minorHAnsi" w:cstheme="minorHAnsi"/>
          <w:b/>
          <w:sz w:val="22"/>
          <w:szCs w:val="22"/>
        </w:rPr>
        <w:t>Stekník</w:t>
      </w:r>
      <w:proofErr w:type="spellEnd"/>
      <w:r w:rsidR="00086542" w:rsidRPr="00086542">
        <w:rPr>
          <w:rFonts w:asciiTheme="minorHAnsi" w:hAnsiTheme="minorHAnsi" w:cstheme="minorHAnsi"/>
          <w:sz w:val="22"/>
          <w:szCs w:val="22"/>
        </w:rPr>
        <w:t>.</w:t>
      </w:r>
      <w:r w:rsidR="00B8145B" w:rsidRPr="00950E66">
        <w:rPr>
          <w:rFonts w:asciiTheme="minorHAnsi" w:hAnsiTheme="minorHAnsi" w:cstheme="minorHAnsi"/>
          <w:b/>
          <w:sz w:val="22"/>
          <w:szCs w:val="22"/>
        </w:rPr>
        <w:t xml:space="preserve"> </w:t>
      </w:r>
      <w:r w:rsidR="009278FD">
        <w:rPr>
          <w:rFonts w:asciiTheme="minorHAnsi" w:hAnsiTheme="minorHAnsi" w:cstheme="minorHAnsi"/>
          <w:b/>
          <w:sz w:val="22"/>
          <w:szCs w:val="22"/>
        </w:rPr>
        <w:t>Z</w:t>
      </w:r>
      <w:r w:rsidR="00B8145B" w:rsidRPr="00950E66">
        <w:rPr>
          <w:rFonts w:asciiTheme="minorHAnsi" w:hAnsiTheme="minorHAnsi" w:cstheme="minorHAnsi"/>
          <w:b/>
          <w:sz w:val="22"/>
          <w:szCs w:val="22"/>
        </w:rPr>
        <w:t xml:space="preserve">ámek </w:t>
      </w:r>
      <w:proofErr w:type="spellStart"/>
      <w:r w:rsidR="00B8145B" w:rsidRPr="00950E66">
        <w:rPr>
          <w:rFonts w:asciiTheme="minorHAnsi" w:hAnsiTheme="minorHAnsi" w:cstheme="minorHAnsi"/>
          <w:b/>
          <w:sz w:val="22"/>
          <w:szCs w:val="22"/>
        </w:rPr>
        <w:t>Duchcov</w:t>
      </w:r>
      <w:proofErr w:type="spellEnd"/>
      <w:r w:rsidR="00B8145B" w:rsidRPr="00950E66">
        <w:rPr>
          <w:rFonts w:asciiTheme="minorHAnsi" w:hAnsiTheme="minorHAnsi" w:cstheme="minorHAnsi"/>
          <w:b/>
          <w:sz w:val="22"/>
          <w:szCs w:val="22"/>
        </w:rPr>
        <w:t xml:space="preserve"> </w:t>
      </w:r>
      <w:r w:rsidR="00B8145B" w:rsidRPr="00950E66">
        <w:rPr>
          <w:rFonts w:asciiTheme="minorHAnsi" w:hAnsiTheme="minorHAnsi" w:cstheme="minorHAnsi"/>
          <w:sz w:val="22"/>
          <w:szCs w:val="22"/>
        </w:rPr>
        <w:t>chystá</w:t>
      </w:r>
      <w:r w:rsidR="00220AE9">
        <w:rPr>
          <w:rFonts w:asciiTheme="minorHAnsi" w:hAnsiTheme="minorHAnsi" w:cstheme="minorHAnsi"/>
          <w:sz w:val="22"/>
          <w:szCs w:val="22"/>
        </w:rPr>
        <w:t xml:space="preserve"> na týž víkend</w:t>
      </w:r>
      <w:r w:rsidR="00B8145B" w:rsidRPr="00950E66">
        <w:rPr>
          <w:rFonts w:asciiTheme="minorHAnsi" w:hAnsiTheme="minorHAnsi" w:cstheme="minorHAnsi"/>
          <w:b/>
          <w:sz w:val="22"/>
          <w:szCs w:val="22"/>
        </w:rPr>
        <w:t xml:space="preserve"> </w:t>
      </w:r>
      <w:proofErr w:type="spellStart"/>
      <w:r w:rsidR="00B8145B" w:rsidRPr="00950E66">
        <w:rPr>
          <w:rFonts w:asciiTheme="minorHAnsi" w:hAnsiTheme="minorHAnsi" w:cstheme="minorHAnsi"/>
          <w:i/>
          <w:sz w:val="22"/>
          <w:szCs w:val="22"/>
        </w:rPr>
        <w:t>Casanovské</w:t>
      </w:r>
      <w:proofErr w:type="spellEnd"/>
      <w:r w:rsidR="00B8145B" w:rsidRPr="00950E66">
        <w:rPr>
          <w:rFonts w:asciiTheme="minorHAnsi" w:hAnsiTheme="minorHAnsi" w:cstheme="minorHAnsi"/>
          <w:i/>
          <w:sz w:val="22"/>
          <w:szCs w:val="22"/>
        </w:rPr>
        <w:t xml:space="preserve"> slavnosti </w:t>
      </w:r>
      <w:r w:rsidR="00B8145B" w:rsidRPr="00950E66">
        <w:rPr>
          <w:rFonts w:asciiTheme="minorHAnsi" w:hAnsiTheme="minorHAnsi" w:cstheme="minorHAnsi"/>
          <w:sz w:val="22"/>
          <w:szCs w:val="22"/>
        </w:rPr>
        <w:t>s hudbou a divadlem, jarmarkem a projížďkami v historických kočárech.</w:t>
      </w:r>
      <w:r w:rsidR="00F40506" w:rsidRPr="00950E66">
        <w:rPr>
          <w:rFonts w:asciiTheme="minorHAnsi" w:hAnsiTheme="minorHAnsi" w:cstheme="minorHAnsi"/>
          <w:sz w:val="22"/>
          <w:szCs w:val="22"/>
        </w:rPr>
        <w:t xml:space="preserve"> Z</w:t>
      </w:r>
      <w:r w:rsidR="00656153" w:rsidRPr="00950E66">
        <w:rPr>
          <w:rFonts w:asciiTheme="minorHAnsi" w:hAnsiTheme="minorHAnsi" w:cstheme="minorHAnsi"/>
          <w:sz w:val="22"/>
          <w:szCs w:val="22"/>
        </w:rPr>
        <w:t xml:space="preserve">ačátkem července bude </w:t>
      </w:r>
      <w:r w:rsidR="009278FD">
        <w:rPr>
          <w:rFonts w:asciiTheme="minorHAnsi" w:hAnsiTheme="minorHAnsi" w:cstheme="minorHAnsi"/>
          <w:sz w:val="22"/>
          <w:szCs w:val="22"/>
        </w:rPr>
        <w:t>š</w:t>
      </w:r>
      <w:r w:rsidR="00656153" w:rsidRPr="00950E66">
        <w:rPr>
          <w:rFonts w:asciiTheme="minorHAnsi" w:hAnsiTheme="minorHAnsi" w:cstheme="minorHAnsi"/>
          <w:sz w:val="22"/>
          <w:szCs w:val="22"/>
        </w:rPr>
        <w:t>védskými vojsky dobýván</w:t>
      </w:r>
      <w:r w:rsidR="00B8145B" w:rsidRPr="00950E66">
        <w:rPr>
          <w:rFonts w:asciiTheme="minorHAnsi" w:hAnsiTheme="minorHAnsi" w:cstheme="minorHAnsi"/>
          <w:sz w:val="22"/>
          <w:szCs w:val="22"/>
        </w:rPr>
        <w:t xml:space="preserve"> </w:t>
      </w:r>
      <w:r w:rsidR="00B8145B" w:rsidRPr="00950E66">
        <w:rPr>
          <w:rFonts w:asciiTheme="minorHAnsi" w:hAnsiTheme="minorHAnsi" w:cstheme="minorHAnsi"/>
          <w:b/>
          <w:sz w:val="22"/>
          <w:szCs w:val="22"/>
        </w:rPr>
        <w:t>zám</w:t>
      </w:r>
      <w:r w:rsidR="00656153" w:rsidRPr="00950E66">
        <w:rPr>
          <w:rFonts w:asciiTheme="minorHAnsi" w:hAnsiTheme="minorHAnsi" w:cstheme="minorHAnsi"/>
          <w:b/>
          <w:sz w:val="22"/>
          <w:szCs w:val="22"/>
        </w:rPr>
        <w:t>ek Mníšek pod Brdy</w:t>
      </w:r>
      <w:r w:rsidR="00E23FA6" w:rsidRPr="00950E66">
        <w:rPr>
          <w:rFonts w:asciiTheme="minorHAnsi" w:hAnsiTheme="minorHAnsi" w:cstheme="minorHAnsi"/>
          <w:b/>
          <w:sz w:val="22"/>
          <w:szCs w:val="22"/>
        </w:rPr>
        <w:t xml:space="preserve">, </w:t>
      </w:r>
      <w:r w:rsidR="00E23FA6" w:rsidRPr="00950E66">
        <w:rPr>
          <w:rFonts w:asciiTheme="minorHAnsi" w:hAnsiTheme="minorHAnsi" w:cstheme="minorHAnsi"/>
          <w:sz w:val="22"/>
          <w:szCs w:val="22"/>
        </w:rPr>
        <w:t>který tak</w:t>
      </w:r>
      <w:r w:rsidR="00656153" w:rsidRPr="00950E66">
        <w:rPr>
          <w:rFonts w:asciiTheme="minorHAnsi" w:hAnsiTheme="minorHAnsi" w:cstheme="minorHAnsi"/>
          <w:sz w:val="22"/>
          <w:szCs w:val="22"/>
        </w:rPr>
        <w:t xml:space="preserve"> připomene rok</w:t>
      </w:r>
      <w:r w:rsidR="00656153" w:rsidRPr="00950E66">
        <w:rPr>
          <w:rFonts w:asciiTheme="minorHAnsi" w:hAnsiTheme="minorHAnsi" w:cstheme="minorHAnsi"/>
          <w:b/>
          <w:sz w:val="22"/>
          <w:szCs w:val="22"/>
        </w:rPr>
        <w:t xml:space="preserve"> </w:t>
      </w:r>
      <w:r w:rsidR="00656153" w:rsidRPr="00950E66">
        <w:rPr>
          <w:rFonts w:asciiTheme="minorHAnsi" w:hAnsiTheme="minorHAnsi" w:cstheme="minorHAnsi"/>
          <w:sz w:val="22"/>
          <w:szCs w:val="22"/>
        </w:rPr>
        <w:t xml:space="preserve">1639, kdy byl za </w:t>
      </w:r>
      <w:r w:rsidR="00D5742E" w:rsidRPr="00950E66">
        <w:rPr>
          <w:rFonts w:asciiTheme="minorHAnsi" w:hAnsiTheme="minorHAnsi" w:cstheme="minorHAnsi"/>
          <w:sz w:val="22"/>
          <w:szCs w:val="22"/>
        </w:rPr>
        <w:t>třicetileté války</w:t>
      </w:r>
      <w:r w:rsidR="00656153" w:rsidRPr="00950E66">
        <w:rPr>
          <w:rFonts w:asciiTheme="minorHAnsi" w:hAnsiTheme="minorHAnsi" w:cstheme="minorHAnsi"/>
          <w:sz w:val="22"/>
          <w:szCs w:val="22"/>
        </w:rPr>
        <w:t xml:space="preserve"> </w:t>
      </w:r>
      <w:r w:rsidR="00D5742E" w:rsidRPr="00950E66">
        <w:rPr>
          <w:rFonts w:asciiTheme="minorHAnsi" w:hAnsiTheme="minorHAnsi" w:cstheme="minorHAnsi"/>
          <w:sz w:val="22"/>
          <w:szCs w:val="22"/>
        </w:rPr>
        <w:t xml:space="preserve">dobyt a vypálen </w:t>
      </w:r>
      <w:r w:rsidR="009278FD">
        <w:rPr>
          <w:rFonts w:asciiTheme="minorHAnsi" w:hAnsiTheme="minorHAnsi" w:cstheme="minorHAnsi"/>
          <w:sz w:val="22"/>
          <w:szCs w:val="22"/>
        </w:rPr>
        <w:t>oddíly</w:t>
      </w:r>
      <w:r w:rsidR="009278FD" w:rsidRPr="00950E66">
        <w:rPr>
          <w:rFonts w:asciiTheme="minorHAnsi" w:hAnsiTheme="minorHAnsi" w:cstheme="minorHAnsi"/>
          <w:sz w:val="22"/>
          <w:szCs w:val="22"/>
        </w:rPr>
        <w:t xml:space="preserve"> </w:t>
      </w:r>
      <w:r w:rsidR="00D5742E" w:rsidRPr="00950E66">
        <w:rPr>
          <w:rFonts w:asciiTheme="minorHAnsi" w:hAnsiTheme="minorHAnsi" w:cstheme="minorHAnsi"/>
          <w:sz w:val="22"/>
          <w:szCs w:val="22"/>
        </w:rPr>
        <w:t xml:space="preserve">generála </w:t>
      </w:r>
      <w:proofErr w:type="spellStart"/>
      <w:r w:rsidR="00D5742E" w:rsidRPr="00950E66">
        <w:rPr>
          <w:rFonts w:asciiTheme="minorHAnsi" w:hAnsiTheme="minorHAnsi" w:cstheme="minorHAnsi"/>
          <w:sz w:val="22"/>
          <w:szCs w:val="22"/>
        </w:rPr>
        <w:t>Bannera</w:t>
      </w:r>
      <w:proofErr w:type="spellEnd"/>
      <w:r w:rsidR="00D5742E" w:rsidRPr="00950E66">
        <w:rPr>
          <w:rFonts w:asciiTheme="minorHAnsi" w:hAnsiTheme="minorHAnsi" w:cstheme="minorHAnsi"/>
          <w:sz w:val="22"/>
          <w:szCs w:val="22"/>
        </w:rPr>
        <w:t xml:space="preserve">. </w:t>
      </w:r>
      <w:r w:rsidR="00220AE9">
        <w:rPr>
          <w:rFonts w:asciiTheme="minorHAnsi" w:hAnsiTheme="minorHAnsi" w:cstheme="minorHAnsi"/>
          <w:sz w:val="22"/>
          <w:szCs w:val="22"/>
        </w:rPr>
        <w:t>K</w:t>
      </w:r>
      <w:r w:rsidR="00656153" w:rsidRPr="00950E66">
        <w:rPr>
          <w:rFonts w:asciiTheme="minorHAnsi" w:hAnsiTheme="minorHAnsi" w:cstheme="minorHAnsi"/>
          <w:sz w:val="22"/>
          <w:szCs w:val="22"/>
        </w:rPr>
        <w:t xml:space="preserve">láštery Kladruby a Plasy, propojené společnou hádankou, </w:t>
      </w:r>
      <w:r w:rsidR="00220AE9">
        <w:rPr>
          <w:rFonts w:asciiTheme="minorHAnsi" w:hAnsiTheme="minorHAnsi" w:cstheme="minorHAnsi"/>
          <w:sz w:val="22"/>
          <w:szCs w:val="22"/>
        </w:rPr>
        <w:t xml:space="preserve">provedou 5. a 6. srpna </w:t>
      </w:r>
      <w:r w:rsidR="00656153" w:rsidRPr="00950E66">
        <w:rPr>
          <w:rFonts w:asciiTheme="minorHAnsi" w:hAnsiTheme="minorHAnsi" w:cstheme="minorHAnsi"/>
          <w:sz w:val="22"/>
          <w:szCs w:val="22"/>
        </w:rPr>
        <w:t xml:space="preserve">návštěvníky </w:t>
      </w:r>
      <w:r w:rsidR="00656153" w:rsidRPr="00950E66">
        <w:rPr>
          <w:rFonts w:asciiTheme="minorHAnsi" w:hAnsiTheme="minorHAnsi" w:cstheme="minorHAnsi"/>
          <w:i/>
          <w:sz w:val="22"/>
          <w:szCs w:val="22"/>
        </w:rPr>
        <w:t xml:space="preserve">Nocí ke hvězdám </w:t>
      </w:r>
      <w:proofErr w:type="spellStart"/>
      <w:r w:rsidR="00656153" w:rsidRPr="00950E66">
        <w:rPr>
          <w:rFonts w:asciiTheme="minorHAnsi" w:hAnsiTheme="minorHAnsi" w:cstheme="minorHAnsi"/>
          <w:i/>
          <w:sz w:val="22"/>
          <w:szCs w:val="22"/>
        </w:rPr>
        <w:t>Santiniho</w:t>
      </w:r>
      <w:proofErr w:type="spellEnd"/>
      <w:r w:rsidR="009278FD">
        <w:rPr>
          <w:rFonts w:asciiTheme="minorHAnsi" w:hAnsiTheme="minorHAnsi" w:cstheme="minorHAnsi"/>
          <w:i/>
          <w:sz w:val="22"/>
          <w:szCs w:val="22"/>
        </w:rPr>
        <w:t>-</w:t>
      </w:r>
      <w:proofErr w:type="spellStart"/>
      <w:r w:rsidR="00656153" w:rsidRPr="00950E66">
        <w:rPr>
          <w:rFonts w:asciiTheme="minorHAnsi" w:hAnsiTheme="minorHAnsi" w:cstheme="minorHAnsi"/>
          <w:i/>
          <w:sz w:val="22"/>
          <w:szCs w:val="22"/>
        </w:rPr>
        <w:t>Aich</w:t>
      </w:r>
      <w:r w:rsidR="009278FD">
        <w:rPr>
          <w:rFonts w:asciiTheme="minorHAnsi" w:hAnsiTheme="minorHAnsi" w:cstheme="minorHAnsi"/>
          <w:i/>
          <w:sz w:val="22"/>
          <w:szCs w:val="22"/>
        </w:rPr>
        <w:t>e</w:t>
      </w:r>
      <w:r w:rsidR="00656153" w:rsidRPr="00950E66">
        <w:rPr>
          <w:rFonts w:asciiTheme="minorHAnsi" w:hAnsiTheme="minorHAnsi" w:cstheme="minorHAnsi"/>
          <w:i/>
          <w:sz w:val="22"/>
          <w:szCs w:val="22"/>
        </w:rPr>
        <w:t>la</w:t>
      </w:r>
      <w:proofErr w:type="spellEnd"/>
      <w:r w:rsidR="00656153" w:rsidRPr="00950E66">
        <w:rPr>
          <w:rFonts w:asciiTheme="minorHAnsi" w:hAnsiTheme="minorHAnsi" w:cstheme="minorHAnsi"/>
          <w:i/>
          <w:sz w:val="22"/>
          <w:szCs w:val="22"/>
        </w:rPr>
        <w:t xml:space="preserve">. </w:t>
      </w:r>
      <w:r w:rsidR="00656153" w:rsidRPr="00950E66">
        <w:rPr>
          <w:rFonts w:asciiTheme="minorHAnsi" w:hAnsiTheme="minorHAnsi" w:cstheme="minorHAnsi"/>
          <w:sz w:val="22"/>
          <w:szCs w:val="22"/>
        </w:rPr>
        <w:t>Další</w:t>
      </w:r>
      <w:r w:rsidR="00656153" w:rsidRPr="00950E66">
        <w:rPr>
          <w:rFonts w:asciiTheme="minorHAnsi" w:hAnsiTheme="minorHAnsi" w:cstheme="minorHAnsi"/>
          <w:i/>
          <w:sz w:val="22"/>
          <w:szCs w:val="22"/>
        </w:rPr>
        <w:t xml:space="preserve"> </w:t>
      </w:r>
      <w:r w:rsidR="00656153" w:rsidRPr="00950E66">
        <w:rPr>
          <w:rFonts w:asciiTheme="minorHAnsi" w:hAnsiTheme="minorHAnsi" w:cstheme="minorHAnsi"/>
          <w:b/>
          <w:sz w:val="22"/>
          <w:szCs w:val="22"/>
        </w:rPr>
        <w:t>klášter</w:t>
      </w:r>
      <w:r w:rsidR="00220AE9">
        <w:rPr>
          <w:rFonts w:asciiTheme="minorHAnsi" w:hAnsiTheme="minorHAnsi" w:cstheme="minorHAnsi"/>
          <w:b/>
          <w:sz w:val="22"/>
          <w:szCs w:val="22"/>
        </w:rPr>
        <w:t>,</w:t>
      </w:r>
      <w:r w:rsidR="00656153" w:rsidRPr="00950E66">
        <w:rPr>
          <w:rFonts w:asciiTheme="minorHAnsi" w:hAnsiTheme="minorHAnsi" w:cstheme="minorHAnsi"/>
          <w:b/>
          <w:sz w:val="22"/>
          <w:szCs w:val="22"/>
        </w:rPr>
        <w:t xml:space="preserve"> Sázava</w:t>
      </w:r>
      <w:r w:rsidR="00220AE9">
        <w:rPr>
          <w:rFonts w:asciiTheme="minorHAnsi" w:hAnsiTheme="minorHAnsi" w:cstheme="minorHAnsi"/>
          <w:b/>
          <w:sz w:val="22"/>
          <w:szCs w:val="22"/>
        </w:rPr>
        <w:t>,</w:t>
      </w:r>
      <w:r w:rsidR="00656153" w:rsidRPr="00950E66">
        <w:rPr>
          <w:rFonts w:asciiTheme="minorHAnsi" w:hAnsiTheme="minorHAnsi" w:cstheme="minorHAnsi"/>
          <w:i/>
          <w:sz w:val="22"/>
          <w:szCs w:val="22"/>
        </w:rPr>
        <w:t xml:space="preserve"> </w:t>
      </w:r>
      <w:r w:rsidR="00656153" w:rsidRPr="00950E66">
        <w:rPr>
          <w:rFonts w:asciiTheme="minorHAnsi" w:hAnsiTheme="minorHAnsi" w:cstheme="minorHAnsi"/>
          <w:sz w:val="22"/>
          <w:szCs w:val="22"/>
        </w:rPr>
        <w:t>se zaměří naopak na hlubiny</w:t>
      </w:r>
      <w:r w:rsidR="00E23FA6" w:rsidRPr="00950E66">
        <w:rPr>
          <w:rFonts w:asciiTheme="minorHAnsi" w:hAnsiTheme="minorHAnsi" w:cstheme="minorHAnsi"/>
          <w:sz w:val="22"/>
          <w:szCs w:val="22"/>
        </w:rPr>
        <w:t xml:space="preserve"> a o </w:t>
      </w:r>
      <w:proofErr w:type="spellStart"/>
      <w:r w:rsidR="00E23FA6" w:rsidRPr="00950E66">
        <w:rPr>
          <w:rFonts w:asciiTheme="minorHAnsi" w:hAnsiTheme="minorHAnsi" w:cstheme="minorHAnsi"/>
          <w:sz w:val="22"/>
          <w:szCs w:val="22"/>
        </w:rPr>
        <w:t>Archeodni</w:t>
      </w:r>
      <w:proofErr w:type="spellEnd"/>
      <w:r w:rsidR="00E23FA6" w:rsidRPr="00950E66">
        <w:rPr>
          <w:rFonts w:asciiTheme="minorHAnsi" w:hAnsiTheme="minorHAnsi" w:cstheme="minorHAnsi"/>
          <w:sz w:val="22"/>
          <w:szCs w:val="22"/>
        </w:rPr>
        <w:t xml:space="preserve"> </w:t>
      </w:r>
      <w:r w:rsidR="00D5742E" w:rsidRPr="00950E66">
        <w:rPr>
          <w:rFonts w:asciiTheme="minorHAnsi" w:hAnsiTheme="minorHAnsi" w:cstheme="minorHAnsi"/>
          <w:sz w:val="22"/>
          <w:szCs w:val="22"/>
        </w:rPr>
        <w:t xml:space="preserve">27. </w:t>
      </w:r>
      <w:r w:rsidR="00C966C2" w:rsidRPr="00950E66">
        <w:rPr>
          <w:rFonts w:asciiTheme="minorHAnsi" w:hAnsiTheme="minorHAnsi" w:cstheme="minorHAnsi"/>
          <w:sz w:val="22"/>
          <w:szCs w:val="22"/>
        </w:rPr>
        <w:t>srpna</w:t>
      </w:r>
      <w:r w:rsidR="00E23FA6" w:rsidRPr="00950E66">
        <w:rPr>
          <w:rFonts w:asciiTheme="minorHAnsi" w:hAnsiTheme="minorHAnsi" w:cstheme="minorHAnsi"/>
          <w:sz w:val="22"/>
          <w:szCs w:val="22"/>
        </w:rPr>
        <w:t xml:space="preserve"> nabídne</w:t>
      </w:r>
      <w:r w:rsidR="00C966C2" w:rsidRPr="00950E66">
        <w:rPr>
          <w:rFonts w:asciiTheme="minorHAnsi" w:hAnsiTheme="minorHAnsi" w:cstheme="minorHAnsi"/>
          <w:sz w:val="22"/>
          <w:szCs w:val="22"/>
        </w:rPr>
        <w:t xml:space="preserve"> </w:t>
      </w:r>
      <w:r w:rsidR="00D5742E" w:rsidRPr="00950E66">
        <w:rPr>
          <w:rFonts w:asciiTheme="minorHAnsi" w:hAnsiTheme="minorHAnsi" w:cstheme="minorHAnsi"/>
          <w:sz w:val="22"/>
          <w:szCs w:val="22"/>
        </w:rPr>
        <w:t>zážitkov</w:t>
      </w:r>
      <w:r w:rsidR="00C966C2" w:rsidRPr="00950E66">
        <w:rPr>
          <w:rFonts w:asciiTheme="minorHAnsi" w:hAnsiTheme="minorHAnsi" w:cstheme="minorHAnsi"/>
          <w:sz w:val="22"/>
          <w:szCs w:val="22"/>
        </w:rPr>
        <w:t xml:space="preserve">ou </w:t>
      </w:r>
      <w:r w:rsidR="00D5742E" w:rsidRPr="00950E66">
        <w:rPr>
          <w:rFonts w:asciiTheme="minorHAnsi" w:hAnsiTheme="minorHAnsi" w:cstheme="minorHAnsi"/>
          <w:sz w:val="22"/>
          <w:szCs w:val="22"/>
        </w:rPr>
        <w:t>archeologi</w:t>
      </w:r>
      <w:r w:rsidR="00C966C2" w:rsidRPr="00950E66">
        <w:rPr>
          <w:rFonts w:asciiTheme="minorHAnsi" w:hAnsiTheme="minorHAnsi" w:cstheme="minorHAnsi"/>
          <w:sz w:val="22"/>
          <w:szCs w:val="22"/>
        </w:rPr>
        <w:t>i</w:t>
      </w:r>
      <w:r w:rsidR="00D5742E" w:rsidRPr="00950E66">
        <w:rPr>
          <w:rFonts w:asciiTheme="minorHAnsi" w:hAnsiTheme="minorHAnsi" w:cstheme="minorHAnsi"/>
          <w:sz w:val="22"/>
          <w:szCs w:val="22"/>
        </w:rPr>
        <w:t xml:space="preserve"> pro celou rodinu</w:t>
      </w:r>
      <w:r w:rsidR="00C966C2" w:rsidRPr="00950E66">
        <w:rPr>
          <w:rFonts w:asciiTheme="minorHAnsi" w:hAnsiTheme="minorHAnsi" w:cstheme="minorHAnsi"/>
          <w:sz w:val="22"/>
          <w:szCs w:val="22"/>
        </w:rPr>
        <w:t>.  Na</w:t>
      </w:r>
      <w:r w:rsidR="00C966C2" w:rsidRPr="00950E66">
        <w:rPr>
          <w:rFonts w:asciiTheme="minorHAnsi" w:hAnsiTheme="minorHAnsi" w:cstheme="minorHAnsi"/>
          <w:i/>
          <w:sz w:val="22"/>
          <w:szCs w:val="22"/>
        </w:rPr>
        <w:t xml:space="preserve"> Všechny krásy podzimu </w:t>
      </w:r>
      <w:r w:rsidR="00C966C2" w:rsidRPr="00950E66">
        <w:rPr>
          <w:rFonts w:asciiTheme="minorHAnsi" w:hAnsiTheme="minorHAnsi" w:cstheme="minorHAnsi"/>
          <w:sz w:val="22"/>
          <w:szCs w:val="22"/>
        </w:rPr>
        <w:t>pozve</w:t>
      </w:r>
      <w:r w:rsidR="00C966C2" w:rsidRPr="00950E66">
        <w:rPr>
          <w:rFonts w:asciiTheme="minorHAnsi" w:hAnsiTheme="minorHAnsi" w:cstheme="minorHAnsi"/>
          <w:i/>
          <w:sz w:val="22"/>
          <w:szCs w:val="22"/>
        </w:rPr>
        <w:t xml:space="preserve"> </w:t>
      </w:r>
      <w:r w:rsidR="00086542" w:rsidRPr="00086542">
        <w:rPr>
          <w:rFonts w:asciiTheme="minorHAnsi" w:hAnsiTheme="minorHAnsi" w:cstheme="minorHAnsi"/>
          <w:sz w:val="22"/>
          <w:szCs w:val="22"/>
        </w:rPr>
        <w:t xml:space="preserve">od </w:t>
      </w:r>
      <w:r w:rsidR="0058445A" w:rsidRPr="00950E66">
        <w:rPr>
          <w:rFonts w:asciiTheme="minorHAnsi" w:hAnsiTheme="minorHAnsi" w:cstheme="minorHAnsi"/>
          <w:sz w:val="22"/>
          <w:szCs w:val="22"/>
        </w:rPr>
        <w:t xml:space="preserve">20. září </w:t>
      </w:r>
      <w:r w:rsidR="00220AE9">
        <w:rPr>
          <w:rFonts w:asciiTheme="minorHAnsi" w:hAnsiTheme="minorHAnsi" w:cstheme="minorHAnsi"/>
          <w:sz w:val="22"/>
          <w:szCs w:val="22"/>
        </w:rPr>
        <w:t>do</w:t>
      </w:r>
      <w:r w:rsidR="0058445A" w:rsidRPr="00950E66">
        <w:rPr>
          <w:rFonts w:asciiTheme="minorHAnsi" w:hAnsiTheme="minorHAnsi" w:cstheme="minorHAnsi"/>
          <w:sz w:val="22"/>
          <w:szCs w:val="22"/>
        </w:rPr>
        <w:t xml:space="preserve"> 2. října zámek Slatiňany</w:t>
      </w:r>
      <w:r w:rsidR="00C966C2" w:rsidRPr="00950E66">
        <w:rPr>
          <w:rFonts w:asciiTheme="minorHAnsi" w:hAnsiTheme="minorHAnsi" w:cstheme="minorHAnsi"/>
          <w:sz w:val="22"/>
          <w:szCs w:val="22"/>
        </w:rPr>
        <w:t xml:space="preserve">, kde </w:t>
      </w:r>
      <w:r w:rsidR="00220AE9">
        <w:rPr>
          <w:rFonts w:asciiTheme="minorHAnsi" w:hAnsiTheme="minorHAnsi" w:cstheme="minorHAnsi"/>
          <w:sz w:val="22"/>
          <w:szCs w:val="22"/>
        </w:rPr>
        <w:t xml:space="preserve">ozdobí </w:t>
      </w:r>
      <w:r w:rsidR="0058445A" w:rsidRPr="00950E66">
        <w:rPr>
          <w:rFonts w:asciiTheme="minorHAnsi" w:hAnsiTheme="minorHAnsi" w:cstheme="minorHAnsi"/>
          <w:sz w:val="22"/>
          <w:szCs w:val="22"/>
        </w:rPr>
        <w:t>přepychově zařízen</w:t>
      </w:r>
      <w:r w:rsidR="00220AE9">
        <w:rPr>
          <w:rFonts w:asciiTheme="minorHAnsi" w:hAnsiTheme="minorHAnsi" w:cstheme="minorHAnsi"/>
          <w:sz w:val="22"/>
          <w:szCs w:val="22"/>
        </w:rPr>
        <w:t>é</w:t>
      </w:r>
      <w:r w:rsidR="0058445A" w:rsidRPr="00950E66">
        <w:rPr>
          <w:rFonts w:asciiTheme="minorHAnsi" w:hAnsiTheme="minorHAnsi" w:cstheme="minorHAnsi"/>
          <w:sz w:val="22"/>
          <w:szCs w:val="22"/>
        </w:rPr>
        <w:t xml:space="preserve"> komnat</w:t>
      </w:r>
      <w:r w:rsidR="00220AE9">
        <w:rPr>
          <w:rFonts w:asciiTheme="minorHAnsi" w:hAnsiTheme="minorHAnsi" w:cstheme="minorHAnsi"/>
          <w:sz w:val="22"/>
          <w:szCs w:val="22"/>
        </w:rPr>
        <w:t>y</w:t>
      </w:r>
      <w:r w:rsidR="0058445A" w:rsidRPr="00950E66">
        <w:rPr>
          <w:rFonts w:asciiTheme="minorHAnsi" w:hAnsiTheme="minorHAnsi" w:cstheme="minorHAnsi"/>
          <w:sz w:val="22"/>
          <w:szCs w:val="22"/>
        </w:rPr>
        <w:t xml:space="preserve"> květinov</w:t>
      </w:r>
      <w:r w:rsidR="00E23FA6" w:rsidRPr="00950E66">
        <w:rPr>
          <w:rFonts w:asciiTheme="minorHAnsi" w:hAnsiTheme="minorHAnsi" w:cstheme="minorHAnsi"/>
          <w:sz w:val="22"/>
          <w:szCs w:val="22"/>
        </w:rPr>
        <w:t>é</w:t>
      </w:r>
      <w:r w:rsidR="0058445A" w:rsidRPr="00950E66">
        <w:rPr>
          <w:rFonts w:asciiTheme="minorHAnsi" w:hAnsiTheme="minorHAnsi" w:cstheme="minorHAnsi"/>
          <w:sz w:val="22"/>
          <w:szCs w:val="22"/>
        </w:rPr>
        <w:t xml:space="preserve"> vaz</w:t>
      </w:r>
      <w:r w:rsidR="00E23FA6" w:rsidRPr="00950E66">
        <w:rPr>
          <w:rFonts w:asciiTheme="minorHAnsi" w:hAnsiTheme="minorHAnsi" w:cstheme="minorHAnsi"/>
          <w:sz w:val="22"/>
          <w:szCs w:val="22"/>
        </w:rPr>
        <w:t>by</w:t>
      </w:r>
      <w:r w:rsidR="0058445A" w:rsidRPr="00950E66">
        <w:rPr>
          <w:rFonts w:asciiTheme="minorHAnsi" w:hAnsiTheme="minorHAnsi" w:cstheme="minorHAnsi"/>
          <w:sz w:val="22"/>
          <w:szCs w:val="22"/>
        </w:rPr>
        <w:t xml:space="preserve"> a aranž</w:t>
      </w:r>
      <w:r w:rsidR="00E23FA6" w:rsidRPr="00950E66">
        <w:rPr>
          <w:rFonts w:asciiTheme="minorHAnsi" w:hAnsiTheme="minorHAnsi" w:cstheme="minorHAnsi"/>
          <w:sz w:val="22"/>
          <w:szCs w:val="22"/>
        </w:rPr>
        <w:t>e</w:t>
      </w:r>
      <w:r w:rsidR="00C966C2" w:rsidRPr="00950E66">
        <w:rPr>
          <w:rFonts w:asciiTheme="minorHAnsi" w:hAnsiTheme="minorHAnsi" w:cstheme="minorHAnsi"/>
          <w:sz w:val="22"/>
          <w:szCs w:val="22"/>
        </w:rPr>
        <w:t>.</w:t>
      </w:r>
      <w:r w:rsidR="00F40506" w:rsidRPr="00950E66">
        <w:rPr>
          <w:rFonts w:asciiTheme="minorHAnsi" w:hAnsiTheme="minorHAnsi" w:cstheme="minorHAnsi"/>
          <w:sz w:val="22"/>
          <w:szCs w:val="22"/>
        </w:rPr>
        <w:t xml:space="preserve"> Výročí přesunu</w:t>
      </w:r>
      <w:r w:rsidR="00220AE9">
        <w:rPr>
          <w:rFonts w:asciiTheme="minorHAnsi" w:hAnsiTheme="minorHAnsi" w:cstheme="minorHAnsi"/>
          <w:sz w:val="22"/>
          <w:szCs w:val="22"/>
        </w:rPr>
        <w:t xml:space="preserve"> na nové místo</w:t>
      </w:r>
      <w:r w:rsidR="00C966C2" w:rsidRPr="00950E66">
        <w:rPr>
          <w:rFonts w:asciiTheme="minorHAnsi" w:hAnsiTheme="minorHAnsi" w:cstheme="minorHAnsi"/>
          <w:sz w:val="22"/>
          <w:szCs w:val="22"/>
        </w:rPr>
        <w:t xml:space="preserve"> </w:t>
      </w:r>
      <w:r w:rsidR="00F40506" w:rsidRPr="00950E66">
        <w:rPr>
          <w:rFonts w:asciiTheme="minorHAnsi" w:hAnsiTheme="minorHAnsi" w:cstheme="minorHAnsi"/>
          <w:sz w:val="22"/>
          <w:szCs w:val="22"/>
        </w:rPr>
        <w:t xml:space="preserve">si </w:t>
      </w:r>
      <w:r w:rsidR="00C966C2" w:rsidRPr="00950E66">
        <w:rPr>
          <w:rFonts w:asciiTheme="minorHAnsi" w:hAnsiTheme="minorHAnsi" w:cstheme="minorHAnsi"/>
          <w:sz w:val="22"/>
          <w:szCs w:val="22"/>
        </w:rPr>
        <w:t xml:space="preserve">30. září připomene </w:t>
      </w:r>
      <w:r w:rsidR="00D5742E" w:rsidRPr="00950E66">
        <w:rPr>
          <w:rFonts w:asciiTheme="minorHAnsi" w:hAnsiTheme="minorHAnsi" w:cstheme="minorHAnsi"/>
          <w:sz w:val="22"/>
          <w:szCs w:val="22"/>
        </w:rPr>
        <w:t>kostel N</w:t>
      </w:r>
      <w:r w:rsidR="00C966C2" w:rsidRPr="00950E66">
        <w:rPr>
          <w:rFonts w:asciiTheme="minorHAnsi" w:hAnsiTheme="minorHAnsi" w:cstheme="minorHAnsi"/>
          <w:sz w:val="22"/>
          <w:szCs w:val="22"/>
        </w:rPr>
        <w:t>anebevze</w:t>
      </w:r>
      <w:r w:rsidR="00E23FA6" w:rsidRPr="00950E66">
        <w:rPr>
          <w:rFonts w:asciiTheme="minorHAnsi" w:hAnsiTheme="minorHAnsi" w:cstheme="minorHAnsi"/>
          <w:sz w:val="22"/>
          <w:szCs w:val="22"/>
        </w:rPr>
        <w:t>tí Panny Marie v Mostě</w:t>
      </w:r>
      <w:r w:rsidR="00220AE9">
        <w:rPr>
          <w:rFonts w:asciiTheme="minorHAnsi" w:hAnsiTheme="minorHAnsi" w:cstheme="minorHAnsi"/>
          <w:sz w:val="22"/>
          <w:szCs w:val="22"/>
        </w:rPr>
        <w:t xml:space="preserve"> v</w:t>
      </w:r>
      <w:r w:rsidR="00E23FA6" w:rsidRPr="00950E66">
        <w:rPr>
          <w:rFonts w:asciiTheme="minorHAnsi" w:hAnsiTheme="minorHAnsi" w:cstheme="minorHAnsi"/>
          <w:sz w:val="22"/>
          <w:szCs w:val="22"/>
        </w:rPr>
        <w:t>ýstav</w:t>
      </w:r>
      <w:r w:rsidR="00220AE9">
        <w:rPr>
          <w:rFonts w:asciiTheme="minorHAnsi" w:hAnsiTheme="minorHAnsi" w:cstheme="minorHAnsi"/>
          <w:sz w:val="22"/>
          <w:szCs w:val="22"/>
        </w:rPr>
        <w:t>ou</w:t>
      </w:r>
      <w:r w:rsidR="00F40506" w:rsidRPr="00950E66">
        <w:rPr>
          <w:rFonts w:asciiTheme="minorHAnsi" w:hAnsiTheme="minorHAnsi" w:cstheme="minorHAnsi"/>
          <w:sz w:val="22"/>
          <w:szCs w:val="22"/>
        </w:rPr>
        <w:t xml:space="preserve"> </w:t>
      </w:r>
      <w:r w:rsidR="00E23FA6" w:rsidRPr="00950E66">
        <w:rPr>
          <w:rFonts w:asciiTheme="minorHAnsi" w:hAnsiTheme="minorHAnsi" w:cstheme="minorHAnsi"/>
          <w:sz w:val="22"/>
          <w:szCs w:val="22"/>
        </w:rPr>
        <w:t>fotografií</w:t>
      </w:r>
      <w:r w:rsidR="00F40506" w:rsidRPr="00950E66">
        <w:rPr>
          <w:rFonts w:asciiTheme="minorHAnsi" w:hAnsiTheme="minorHAnsi" w:cstheme="minorHAnsi"/>
          <w:sz w:val="22"/>
          <w:szCs w:val="22"/>
        </w:rPr>
        <w:t xml:space="preserve"> v opravené věži kostela</w:t>
      </w:r>
      <w:r w:rsidR="00220AE9">
        <w:rPr>
          <w:rFonts w:asciiTheme="minorHAnsi" w:hAnsiTheme="minorHAnsi" w:cstheme="minorHAnsi"/>
          <w:sz w:val="22"/>
          <w:szCs w:val="22"/>
        </w:rPr>
        <w:t>. Pod názvem</w:t>
      </w:r>
      <w:r w:rsidR="00F40506" w:rsidRPr="00950E66">
        <w:rPr>
          <w:rFonts w:asciiTheme="minorHAnsi" w:hAnsiTheme="minorHAnsi" w:cstheme="minorHAnsi"/>
          <w:sz w:val="22"/>
          <w:szCs w:val="22"/>
        </w:rPr>
        <w:t xml:space="preserve"> </w:t>
      </w:r>
      <w:r w:rsidR="00C966C2" w:rsidRPr="00950E66">
        <w:rPr>
          <w:rFonts w:asciiTheme="minorHAnsi" w:hAnsiTheme="minorHAnsi" w:cstheme="minorHAnsi"/>
          <w:i/>
          <w:sz w:val="22"/>
          <w:szCs w:val="22"/>
        </w:rPr>
        <w:t>Proměny napříč staletími</w:t>
      </w:r>
      <w:r w:rsidR="00C966C2" w:rsidRPr="00950E66">
        <w:rPr>
          <w:rFonts w:asciiTheme="minorHAnsi" w:hAnsiTheme="minorHAnsi" w:cstheme="minorHAnsi"/>
          <w:sz w:val="22"/>
          <w:szCs w:val="22"/>
        </w:rPr>
        <w:t xml:space="preserve"> uk</w:t>
      </w:r>
      <w:r w:rsidR="00220AE9">
        <w:rPr>
          <w:rFonts w:asciiTheme="minorHAnsi" w:hAnsiTheme="minorHAnsi" w:cstheme="minorHAnsi"/>
          <w:sz w:val="22"/>
          <w:szCs w:val="22"/>
        </w:rPr>
        <w:t>áže</w:t>
      </w:r>
      <w:r w:rsidR="00C966C2" w:rsidRPr="00950E66">
        <w:rPr>
          <w:rFonts w:asciiTheme="minorHAnsi" w:hAnsiTheme="minorHAnsi" w:cstheme="minorHAnsi"/>
          <w:sz w:val="22"/>
          <w:szCs w:val="22"/>
        </w:rPr>
        <w:t xml:space="preserve"> Most v 18. a </w:t>
      </w:r>
      <w:r w:rsidR="00D5742E" w:rsidRPr="00950E66">
        <w:rPr>
          <w:rFonts w:asciiTheme="minorHAnsi" w:hAnsiTheme="minorHAnsi" w:cstheme="minorHAnsi"/>
          <w:sz w:val="22"/>
          <w:szCs w:val="22"/>
        </w:rPr>
        <w:t>19. století,</w:t>
      </w:r>
      <w:r w:rsidR="00C966C2" w:rsidRPr="00950E66">
        <w:rPr>
          <w:rFonts w:asciiTheme="minorHAnsi" w:hAnsiTheme="minorHAnsi" w:cstheme="minorHAnsi"/>
          <w:sz w:val="22"/>
          <w:szCs w:val="22"/>
        </w:rPr>
        <w:t xml:space="preserve"> jeho bourání</w:t>
      </w:r>
      <w:r w:rsidR="00D5742E" w:rsidRPr="00950E66">
        <w:rPr>
          <w:rFonts w:asciiTheme="minorHAnsi" w:hAnsiTheme="minorHAnsi" w:cstheme="minorHAnsi"/>
          <w:sz w:val="22"/>
          <w:szCs w:val="22"/>
        </w:rPr>
        <w:t>, filmař</w:t>
      </w:r>
      <w:r w:rsidR="00C966C2" w:rsidRPr="00950E66">
        <w:rPr>
          <w:rFonts w:asciiTheme="minorHAnsi" w:hAnsiTheme="minorHAnsi" w:cstheme="minorHAnsi"/>
          <w:sz w:val="22"/>
          <w:szCs w:val="22"/>
        </w:rPr>
        <w:t xml:space="preserve">e </w:t>
      </w:r>
      <w:r w:rsidR="00D5742E" w:rsidRPr="00950E66">
        <w:rPr>
          <w:rFonts w:asciiTheme="minorHAnsi" w:hAnsiTheme="minorHAnsi" w:cstheme="minorHAnsi"/>
          <w:sz w:val="22"/>
          <w:szCs w:val="22"/>
        </w:rPr>
        <w:t>v pobořeném městě</w:t>
      </w:r>
      <w:r w:rsidR="00220AE9">
        <w:rPr>
          <w:rFonts w:asciiTheme="minorHAnsi" w:hAnsiTheme="minorHAnsi" w:cstheme="minorHAnsi"/>
          <w:sz w:val="22"/>
          <w:szCs w:val="22"/>
        </w:rPr>
        <w:t xml:space="preserve"> i</w:t>
      </w:r>
      <w:r w:rsidR="00D5742E" w:rsidRPr="00950E66">
        <w:rPr>
          <w:rFonts w:asciiTheme="minorHAnsi" w:hAnsiTheme="minorHAnsi" w:cstheme="minorHAnsi"/>
          <w:sz w:val="22"/>
          <w:szCs w:val="22"/>
        </w:rPr>
        <w:t xml:space="preserve"> </w:t>
      </w:r>
      <w:r w:rsidR="00C966C2" w:rsidRPr="00950E66">
        <w:rPr>
          <w:rFonts w:asciiTheme="minorHAnsi" w:hAnsiTheme="minorHAnsi" w:cstheme="minorHAnsi"/>
          <w:sz w:val="22"/>
          <w:szCs w:val="22"/>
        </w:rPr>
        <w:t>přesun kostela</w:t>
      </w:r>
      <w:r w:rsidR="00220AE9">
        <w:rPr>
          <w:rFonts w:asciiTheme="minorHAnsi" w:hAnsiTheme="minorHAnsi" w:cstheme="minorHAnsi"/>
          <w:sz w:val="22"/>
          <w:szCs w:val="22"/>
        </w:rPr>
        <w:t>.</w:t>
      </w:r>
    </w:p>
    <w:p w:rsidR="00A54795" w:rsidRDefault="00A54795" w:rsidP="00391033">
      <w:pPr>
        <w:jc w:val="both"/>
        <w:rPr>
          <w:rFonts w:asciiTheme="minorHAnsi" w:hAnsiTheme="minorHAnsi" w:cstheme="minorHAnsi"/>
          <w:sz w:val="22"/>
          <w:szCs w:val="22"/>
        </w:rPr>
      </w:pPr>
    </w:p>
    <w:p w:rsidR="00CC2027" w:rsidRPr="00CC2027" w:rsidRDefault="000461C9" w:rsidP="00391033">
      <w:pPr>
        <w:jc w:val="both"/>
        <w:rPr>
          <w:rFonts w:asciiTheme="minorHAnsi" w:hAnsiTheme="minorHAnsi" w:cstheme="minorHAnsi"/>
          <w:b/>
          <w:sz w:val="22"/>
          <w:szCs w:val="22"/>
        </w:rPr>
      </w:pPr>
      <w:r>
        <w:rPr>
          <w:rFonts w:asciiTheme="minorHAnsi" w:hAnsiTheme="minorHAnsi" w:cstheme="minorHAnsi"/>
          <w:b/>
          <w:sz w:val="22"/>
          <w:szCs w:val="22"/>
        </w:rPr>
        <w:t>O</w:t>
      </w:r>
      <w:r w:rsidR="00CC2027" w:rsidRPr="00CC2027">
        <w:rPr>
          <w:rFonts w:asciiTheme="minorHAnsi" w:hAnsiTheme="minorHAnsi" w:cstheme="minorHAnsi"/>
          <w:b/>
          <w:sz w:val="22"/>
          <w:szCs w:val="22"/>
        </w:rPr>
        <w:t>BNOVA PAMÁTEK A PŘÍPRAVA PROJEKTŮ DO EVROPSKÝCH FONDŮ</w:t>
      </w:r>
    </w:p>
    <w:p w:rsidR="00E0601C" w:rsidRPr="00950E66" w:rsidRDefault="00CA5664" w:rsidP="00391033">
      <w:pPr>
        <w:jc w:val="both"/>
        <w:rPr>
          <w:rFonts w:asciiTheme="minorHAnsi" w:hAnsiTheme="minorHAnsi" w:cstheme="minorHAnsi"/>
          <w:sz w:val="22"/>
          <w:szCs w:val="22"/>
        </w:rPr>
      </w:pPr>
      <w:r w:rsidRPr="00950E66">
        <w:rPr>
          <w:rFonts w:asciiTheme="minorHAnsi" w:hAnsiTheme="minorHAnsi" w:cstheme="minorHAnsi"/>
          <w:sz w:val="22"/>
          <w:szCs w:val="22"/>
        </w:rPr>
        <w:t>Přestože vysoká návštěvnost hradů a zámků znamená vyšší výnosy ze vstupného,</w:t>
      </w:r>
      <w:r w:rsidR="001E7021" w:rsidRPr="00950E66">
        <w:rPr>
          <w:rFonts w:asciiTheme="minorHAnsi" w:hAnsiTheme="minorHAnsi" w:cstheme="minorHAnsi"/>
          <w:sz w:val="22"/>
          <w:szCs w:val="22"/>
        </w:rPr>
        <w:t xml:space="preserve"> </w:t>
      </w:r>
      <w:r w:rsidRPr="00950E66">
        <w:rPr>
          <w:rFonts w:asciiTheme="minorHAnsi" w:hAnsiTheme="minorHAnsi" w:cstheme="minorHAnsi"/>
          <w:sz w:val="22"/>
          <w:szCs w:val="22"/>
        </w:rPr>
        <w:t>peníze, které lidé na hrady a zámky přinášejí, pomáhají pokrýt</w:t>
      </w:r>
      <w:r w:rsidR="001E7021" w:rsidRPr="00950E66">
        <w:rPr>
          <w:rFonts w:asciiTheme="minorHAnsi" w:hAnsiTheme="minorHAnsi" w:cstheme="minorHAnsi"/>
          <w:sz w:val="22"/>
          <w:szCs w:val="22"/>
        </w:rPr>
        <w:t xml:space="preserve"> jen</w:t>
      </w:r>
      <w:r w:rsidRPr="00950E66">
        <w:rPr>
          <w:rFonts w:asciiTheme="minorHAnsi" w:hAnsiTheme="minorHAnsi" w:cstheme="minorHAnsi"/>
          <w:sz w:val="22"/>
          <w:szCs w:val="22"/>
        </w:rPr>
        <w:t xml:space="preserve"> část nákladů na provoz a údržbu</w:t>
      </w:r>
      <w:r w:rsidR="001E7021" w:rsidRPr="00950E66">
        <w:rPr>
          <w:rFonts w:asciiTheme="minorHAnsi" w:hAnsiTheme="minorHAnsi" w:cstheme="minorHAnsi"/>
          <w:sz w:val="22"/>
          <w:szCs w:val="22"/>
        </w:rPr>
        <w:t>. N</w:t>
      </w:r>
      <w:r w:rsidRPr="00950E66">
        <w:rPr>
          <w:rFonts w:asciiTheme="minorHAnsi" w:hAnsiTheme="minorHAnsi" w:cstheme="minorHAnsi"/>
          <w:sz w:val="22"/>
          <w:szCs w:val="22"/>
        </w:rPr>
        <w:t xml:space="preserve">a financování </w:t>
      </w:r>
      <w:r w:rsidR="00941EC1" w:rsidRPr="00950E66">
        <w:rPr>
          <w:rFonts w:asciiTheme="minorHAnsi" w:hAnsiTheme="minorHAnsi" w:cstheme="minorHAnsi"/>
          <w:sz w:val="22"/>
          <w:szCs w:val="22"/>
        </w:rPr>
        <w:t xml:space="preserve">jejich </w:t>
      </w:r>
      <w:r w:rsidR="00CC2027" w:rsidRPr="00CC2027">
        <w:rPr>
          <w:rFonts w:asciiTheme="minorHAnsi" w:hAnsiTheme="minorHAnsi" w:cstheme="minorHAnsi"/>
          <w:sz w:val="22"/>
          <w:szCs w:val="22"/>
        </w:rPr>
        <w:t>revitalizace</w:t>
      </w:r>
      <w:r w:rsidR="00941EC1" w:rsidRPr="00CC2027">
        <w:rPr>
          <w:rFonts w:asciiTheme="minorHAnsi" w:hAnsiTheme="minorHAnsi" w:cstheme="minorHAnsi"/>
          <w:sz w:val="22"/>
          <w:szCs w:val="22"/>
        </w:rPr>
        <w:t xml:space="preserve"> nebo </w:t>
      </w:r>
      <w:r w:rsidR="00CC2027" w:rsidRPr="00CC2027">
        <w:rPr>
          <w:rFonts w:asciiTheme="minorHAnsi" w:hAnsiTheme="minorHAnsi" w:cstheme="minorHAnsi"/>
          <w:sz w:val="22"/>
          <w:szCs w:val="22"/>
        </w:rPr>
        <w:t>obnovy</w:t>
      </w:r>
      <w:r w:rsidR="001E7021" w:rsidRPr="00CC2027">
        <w:rPr>
          <w:rFonts w:asciiTheme="minorHAnsi" w:hAnsiTheme="minorHAnsi" w:cstheme="minorHAnsi"/>
          <w:sz w:val="22"/>
          <w:szCs w:val="22"/>
        </w:rPr>
        <w:t xml:space="preserve"> </w:t>
      </w:r>
      <w:r w:rsidRPr="00CC2027">
        <w:rPr>
          <w:rFonts w:asciiTheme="minorHAnsi" w:hAnsiTheme="minorHAnsi" w:cstheme="minorHAnsi"/>
          <w:sz w:val="22"/>
          <w:szCs w:val="22"/>
        </w:rPr>
        <w:t>mus</w:t>
      </w:r>
      <w:r w:rsidR="00220AE9" w:rsidRPr="00CC2027">
        <w:rPr>
          <w:rFonts w:asciiTheme="minorHAnsi" w:hAnsiTheme="minorHAnsi" w:cstheme="minorHAnsi"/>
          <w:sz w:val="22"/>
          <w:szCs w:val="22"/>
        </w:rPr>
        <w:t>ej</w:t>
      </w:r>
      <w:r w:rsidRPr="00CC2027">
        <w:rPr>
          <w:rFonts w:asciiTheme="minorHAnsi" w:hAnsiTheme="minorHAnsi" w:cstheme="minorHAnsi"/>
          <w:sz w:val="22"/>
          <w:szCs w:val="22"/>
        </w:rPr>
        <w:t>í být využívány i další</w:t>
      </w:r>
      <w:r w:rsidR="00941EC1" w:rsidRPr="00CC2027">
        <w:rPr>
          <w:rFonts w:asciiTheme="minorHAnsi" w:hAnsiTheme="minorHAnsi" w:cstheme="minorHAnsi"/>
          <w:sz w:val="22"/>
          <w:szCs w:val="22"/>
        </w:rPr>
        <w:t xml:space="preserve"> </w:t>
      </w:r>
      <w:r w:rsidRPr="00CC2027">
        <w:rPr>
          <w:rFonts w:asciiTheme="minorHAnsi" w:hAnsiTheme="minorHAnsi" w:cstheme="minorHAnsi"/>
          <w:sz w:val="22"/>
          <w:szCs w:val="22"/>
        </w:rPr>
        <w:t xml:space="preserve">zdroje, nejčastěji evropské fondy. V roce 2016 proto </w:t>
      </w:r>
      <w:r w:rsidR="00220AE9" w:rsidRPr="00CC2027">
        <w:rPr>
          <w:rFonts w:asciiTheme="minorHAnsi" w:hAnsiTheme="minorHAnsi" w:cstheme="minorHAnsi"/>
          <w:sz w:val="22"/>
          <w:szCs w:val="22"/>
        </w:rPr>
        <w:t xml:space="preserve">chce </w:t>
      </w:r>
      <w:r w:rsidRPr="00CC2027">
        <w:rPr>
          <w:rFonts w:asciiTheme="minorHAnsi" w:hAnsiTheme="minorHAnsi" w:cstheme="minorHAnsi"/>
          <w:sz w:val="22"/>
          <w:szCs w:val="22"/>
        </w:rPr>
        <w:t>NPÚ podat několik</w:t>
      </w:r>
      <w:r w:rsidRPr="00950E66">
        <w:rPr>
          <w:rFonts w:asciiTheme="minorHAnsi" w:hAnsiTheme="minorHAnsi" w:cstheme="minorHAnsi"/>
          <w:sz w:val="22"/>
          <w:szCs w:val="22"/>
        </w:rPr>
        <w:t xml:space="preserve"> </w:t>
      </w:r>
      <w:r w:rsidR="001E7021" w:rsidRPr="00950E66">
        <w:rPr>
          <w:rFonts w:asciiTheme="minorHAnsi" w:hAnsiTheme="minorHAnsi" w:cstheme="minorHAnsi"/>
          <w:sz w:val="22"/>
          <w:szCs w:val="22"/>
        </w:rPr>
        <w:t>žádostí o dotaci</w:t>
      </w:r>
      <w:r w:rsidRPr="00950E66">
        <w:rPr>
          <w:rFonts w:asciiTheme="minorHAnsi" w:hAnsiTheme="minorHAnsi" w:cstheme="minorHAnsi"/>
          <w:sz w:val="22"/>
          <w:szCs w:val="22"/>
        </w:rPr>
        <w:t>, v prvé řadě</w:t>
      </w:r>
      <w:r w:rsidR="001E7021" w:rsidRPr="00950E66">
        <w:rPr>
          <w:rFonts w:asciiTheme="minorHAnsi" w:hAnsiTheme="minorHAnsi" w:cstheme="minorHAnsi"/>
          <w:sz w:val="22"/>
          <w:szCs w:val="22"/>
        </w:rPr>
        <w:t xml:space="preserve"> z</w:t>
      </w:r>
      <w:r w:rsidRPr="00950E66">
        <w:rPr>
          <w:rFonts w:asciiTheme="minorHAnsi" w:hAnsiTheme="minorHAnsi" w:cstheme="minorHAnsi"/>
          <w:sz w:val="22"/>
          <w:szCs w:val="22"/>
        </w:rPr>
        <w:t xml:space="preserve"> </w:t>
      </w:r>
      <w:r w:rsidRPr="00950E66">
        <w:rPr>
          <w:rFonts w:asciiTheme="minorHAnsi" w:hAnsiTheme="minorHAnsi" w:cstheme="minorHAnsi"/>
          <w:bCs/>
          <w:sz w:val="22"/>
          <w:szCs w:val="22"/>
        </w:rPr>
        <w:t>Integrovan</w:t>
      </w:r>
      <w:r w:rsidR="001E7021" w:rsidRPr="00950E66">
        <w:rPr>
          <w:rFonts w:asciiTheme="minorHAnsi" w:hAnsiTheme="minorHAnsi" w:cstheme="minorHAnsi"/>
          <w:bCs/>
          <w:sz w:val="22"/>
          <w:szCs w:val="22"/>
        </w:rPr>
        <w:t>ého</w:t>
      </w:r>
      <w:r w:rsidRPr="00950E66">
        <w:rPr>
          <w:rFonts w:asciiTheme="minorHAnsi" w:hAnsiTheme="minorHAnsi" w:cstheme="minorHAnsi"/>
          <w:bCs/>
          <w:sz w:val="22"/>
          <w:szCs w:val="22"/>
        </w:rPr>
        <w:t xml:space="preserve"> regionální</w:t>
      </w:r>
      <w:r w:rsidR="001E7021" w:rsidRPr="00950E66">
        <w:rPr>
          <w:rFonts w:asciiTheme="minorHAnsi" w:hAnsiTheme="minorHAnsi" w:cstheme="minorHAnsi"/>
          <w:bCs/>
          <w:sz w:val="22"/>
          <w:szCs w:val="22"/>
        </w:rPr>
        <w:t>ho</w:t>
      </w:r>
      <w:r w:rsidRPr="00950E66">
        <w:rPr>
          <w:rFonts w:asciiTheme="minorHAnsi" w:hAnsiTheme="minorHAnsi" w:cstheme="minorHAnsi"/>
          <w:bCs/>
          <w:sz w:val="22"/>
          <w:szCs w:val="22"/>
        </w:rPr>
        <w:t xml:space="preserve"> operační</w:t>
      </w:r>
      <w:r w:rsidR="001E7021" w:rsidRPr="00950E66">
        <w:rPr>
          <w:rFonts w:asciiTheme="minorHAnsi" w:hAnsiTheme="minorHAnsi" w:cstheme="minorHAnsi"/>
          <w:bCs/>
          <w:sz w:val="22"/>
          <w:szCs w:val="22"/>
        </w:rPr>
        <w:t>ho</w:t>
      </w:r>
      <w:r w:rsidRPr="00950E66">
        <w:rPr>
          <w:rFonts w:asciiTheme="minorHAnsi" w:hAnsiTheme="minorHAnsi" w:cstheme="minorHAnsi"/>
          <w:bCs/>
          <w:sz w:val="22"/>
          <w:szCs w:val="22"/>
        </w:rPr>
        <w:t xml:space="preserve"> program</w:t>
      </w:r>
      <w:r w:rsidR="001E7021" w:rsidRPr="00950E66">
        <w:rPr>
          <w:rFonts w:asciiTheme="minorHAnsi" w:hAnsiTheme="minorHAnsi" w:cstheme="minorHAnsi"/>
          <w:sz w:val="22"/>
          <w:szCs w:val="22"/>
        </w:rPr>
        <w:t>u (IROP), s</w:t>
      </w:r>
      <w:r w:rsidR="001E7021" w:rsidRPr="00950E66">
        <w:rPr>
          <w:rFonts w:asciiTheme="minorHAnsi" w:hAnsiTheme="minorHAnsi" w:cstheme="minorHAnsi"/>
          <w:bCs/>
          <w:sz w:val="22"/>
          <w:szCs w:val="22"/>
        </w:rPr>
        <w:t>pecifického cíle 3.1 (zefektivnění prezentace, posílení ochrany a rozvoje kulturního dědictví</w:t>
      </w:r>
      <w:r w:rsidR="001E7021" w:rsidRPr="00950E66">
        <w:rPr>
          <w:rFonts w:asciiTheme="minorHAnsi" w:hAnsiTheme="minorHAnsi" w:cstheme="minorHAnsi"/>
          <w:sz w:val="22"/>
          <w:szCs w:val="22"/>
        </w:rPr>
        <w:t xml:space="preserve">). </w:t>
      </w:r>
      <w:r w:rsidR="0062775C" w:rsidRPr="00950E66">
        <w:rPr>
          <w:rFonts w:asciiTheme="minorHAnsi" w:hAnsiTheme="minorHAnsi" w:cstheme="minorHAnsi"/>
          <w:sz w:val="22"/>
          <w:szCs w:val="22"/>
        </w:rPr>
        <w:t xml:space="preserve">Kromě celkové </w:t>
      </w:r>
      <w:r w:rsidR="00941EC1" w:rsidRPr="00950E66">
        <w:rPr>
          <w:rFonts w:asciiTheme="minorHAnsi" w:hAnsiTheme="minorHAnsi" w:cstheme="minorHAnsi"/>
          <w:sz w:val="22"/>
          <w:szCs w:val="22"/>
        </w:rPr>
        <w:t>obnovy</w:t>
      </w:r>
      <w:r w:rsidR="0062775C" w:rsidRPr="00950E66">
        <w:rPr>
          <w:rFonts w:asciiTheme="minorHAnsi" w:hAnsiTheme="minorHAnsi" w:cstheme="minorHAnsi"/>
          <w:sz w:val="22"/>
          <w:szCs w:val="22"/>
        </w:rPr>
        <w:t xml:space="preserve"> </w:t>
      </w:r>
      <w:r w:rsidR="0062775C" w:rsidRPr="00950E66">
        <w:rPr>
          <w:rFonts w:asciiTheme="minorHAnsi" w:hAnsiTheme="minorHAnsi" w:cstheme="minorHAnsi"/>
          <w:b/>
          <w:sz w:val="22"/>
          <w:szCs w:val="22"/>
        </w:rPr>
        <w:t>dvora U Matoušů</w:t>
      </w:r>
      <w:r w:rsidR="0062775C" w:rsidRPr="00950E66">
        <w:rPr>
          <w:rFonts w:asciiTheme="minorHAnsi" w:hAnsiTheme="minorHAnsi" w:cstheme="minorHAnsi"/>
          <w:sz w:val="22"/>
          <w:szCs w:val="22"/>
        </w:rPr>
        <w:t xml:space="preserve">, národní kulturní památky obklopené plzeňským sídlištěm </w:t>
      </w:r>
      <w:proofErr w:type="spellStart"/>
      <w:r w:rsidR="0062775C" w:rsidRPr="00950E66">
        <w:rPr>
          <w:rFonts w:asciiTheme="minorHAnsi" w:hAnsiTheme="minorHAnsi" w:cstheme="minorHAnsi"/>
          <w:sz w:val="22"/>
          <w:szCs w:val="22"/>
        </w:rPr>
        <w:t>Bolevec</w:t>
      </w:r>
      <w:proofErr w:type="spellEnd"/>
      <w:r w:rsidR="0062775C" w:rsidRPr="00950E66">
        <w:rPr>
          <w:rFonts w:asciiTheme="minorHAnsi" w:hAnsiTheme="minorHAnsi" w:cstheme="minorHAnsi"/>
          <w:sz w:val="22"/>
          <w:szCs w:val="22"/>
        </w:rPr>
        <w:t xml:space="preserve">, by NPÚ dotace rád využil na vybudování návštěvnických tras </w:t>
      </w:r>
      <w:r w:rsidR="00220AE9">
        <w:rPr>
          <w:rFonts w:asciiTheme="minorHAnsi" w:hAnsiTheme="minorHAnsi" w:cstheme="minorHAnsi"/>
          <w:sz w:val="22"/>
          <w:szCs w:val="22"/>
        </w:rPr>
        <w:t>(</w:t>
      </w:r>
      <w:r w:rsidR="0062775C" w:rsidRPr="00950E66">
        <w:rPr>
          <w:rFonts w:asciiTheme="minorHAnsi" w:hAnsiTheme="minorHAnsi" w:cstheme="minorHAnsi"/>
          <w:sz w:val="22"/>
          <w:szCs w:val="22"/>
        </w:rPr>
        <w:t>a t</w:t>
      </w:r>
      <w:r w:rsidR="00220AE9">
        <w:rPr>
          <w:rFonts w:asciiTheme="minorHAnsi" w:hAnsiTheme="minorHAnsi" w:cstheme="minorHAnsi"/>
          <w:sz w:val="22"/>
          <w:szCs w:val="22"/>
        </w:rPr>
        <w:t>edy</w:t>
      </w:r>
      <w:r w:rsidR="0062775C" w:rsidRPr="00950E66">
        <w:rPr>
          <w:rFonts w:asciiTheme="minorHAnsi" w:hAnsiTheme="minorHAnsi" w:cstheme="minorHAnsi"/>
          <w:sz w:val="22"/>
          <w:szCs w:val="22"/>
        </w:rPr>
        <w:t xml:space="preserve"> zpřístupnění</w:t>
      </w:r>
      <w:r w:rsidR="00220AE9">
        <w:rPr>
          <w:rFonts w:asciiTheme="minorHAnsi" w:hAnsiTheme="minorHAnsi" w:cstheme="minorHAnsi"/>
          <w:sz w:val="22"/>
          <w:szCs w:val="22"/>
        </w:rPr>
        <w:t>)</w:t>
      </w:r>
      <w:r w:rsidR="0062775C" w:rsidRPr="00950E66">
        <w:rPr>
          <w:rFonts w:asciiTheme="minorHAnsi" w:hAnsiTheme="minorHAnsi" w:cstheme="minorHAnsi"/>
          <w:sz w:val="22"/>
          <w:szCs w:val="22"/>
        </w:rPr>
        <w:t xml:space="preserve"> </w:t>
      </w:r>
      <w:r w:rsidR="00220AE9" w:rsidRPr="00950E66">
        <w:rPr>
          <w:rFonts w:asciiTheme="minorHAnsi" w:hAnsiTheme="minorHAnsi" w:cstheme="minorHAnsi"/>
          <w:sz w:val="22"/>
          <w:szCs w:val="22"/>
        </w:rPr>
        <w:t xml:space="preserve">po desetiletí nevyužívaného </w:t>
      </w:r>
      <w:r w:rsidR="0062775C" w:rsidRPr="00950E66">
        <w:rPr>
          <w:rFonts w:asciiTheme="minorHAnsi" w:hAnsiTheme="minorHAnsi" w:cstheme="minorHAnsi"/>
          <w:sz w:val="22"/>
          <w:szCs w:val="22"/>
        </w:rPr>
        <w:t xml:space="preserve">Horního hradu </w:t>
      </w:r>
      <w:r w:rsidR="00A81006" w:rsidRPr="00950E66">
        <w:rPr>
          <w:rFonts w:asciiTheme="minorHAnsi" w:hAnsiTheme="minorHAnsi" w:cstheme="minorHAnsi"/>
          <w:sz w:val="22"/>
          <w:szCs w:val="22"/>
        </w:rPr>
        <w:t xml:space="preserve">ve </w:t>
      </w:r>
      <w:r w:rsidR="0062775C" w:rsidRPr="00950E66">
        <w:rPr>
          <w:rFonts w:asciiTheme="minorHAnsi" w:hAnsiTheme="minorHAnsi" w:cstheme="minorHAnsi"/>
          <w:b/>
          <w:sz w:val="22"/>
          <w:szCs w:val="22"/>
        </w:rPr>
        <w:t>Vimperk</w:t>
      </w:r>
      <w:r w:rsidR="00A81006" w:rsidRPr="00950E66">
        <w:rPr>
          <w:rFonts w:asciiTheme="minorHAnsi" w:hAnsiTheme="minorHAnsi" w:cstheme="minorHAnsi"/>
          <w:b/>
          <w:sz w:val="22"/>
          <w:szCs w:val="22"/>
        </w:rPr>
        <w:t>u</w:t>
      </w:r>
      <w:r w:rsidR="0062775C" w:rsidRPr="00950E66">
        <w:rPr>
          <w:rFonts w:asciiTheme="minorHAnsi" w:hAnsiTheme="minorHAnsi" w:cstheme="minorHAnsi"/>
          <w:sz w:val="22"/>
          <w:szCs w:val="22"/>
        </w:rPr>
        <w:t xml:space="preserve">. </w:t>
      </w:r>
      <w:r w:rsidR="00A81006" w:rsidRPr="00950E66">
        <w:rPr>
          <w:rFonts w:asciiTheme="minorHAnsi" w:hAnsiTheme="minorHAnsi" w:cstheme="minorHAnsi"/>
          <w:sz w:val="22"/>
          <w:szCs w:val="22"/>
        </w:rPr>
        <w:t xml:space="preserve">Další vytvoření nové návštěvnické trasy – tentokrát v konventu </w:t>
      </w:r>
      <w:r w:rsidR="00A81006" w:rsidRPr="00950E66">
        <w:rPr>
          <w:rFonts w:asciiTheme="minorHAnsi" w:hAnsiTheme="minorHAnsi" w:cstheme="minorHAnsi"/>
          <w:b/>
          <w:sz w:val="22"/>
          <w:szCs w:val="22"/>
        </w:rPr>
        <w:t>kláštera Kladruby</w:t>
      </w:r>
      <w:r w:rsidR="00A81006" w:rsidRPr="00950E66">
        <w:rPr>
          <w:rFonts w:asciiTheme="minorHAnsi" w:hAnsiTheme="minorHAnsi" w:cstheme="minorHAnsi"/>
          <w:sz w:val="22"/>
          <w:szCs w:val="22"/>
        </w:rPr>
        <w:t xml:space="preserve"> – je vedle opravy rajského dvora (po stavební i zahradnické stránce) součástí projektu </w:t>
      </w:r>
      <w:r w:rsidR="00A81006" w:rsidRPr="00950E66">
        <w:rPr>
          <w:rFonts w:asciiTheme="minorHAnsi" w:hAnsiTheme="minorHAnsi" w:cstheme="minorHAnsi"/>
          <w:i/>
          <w:sz w:val="22"/>
          <w:szCs w:val="22"/>
        </w:rPr>
        <w:t>Život v řádu</w:t>
      </w:r>
      <w:r w:rsidR="00A81006" w:rsidRPr="00950E66">
        <w:rPr>
          <w:rFonts w:asciiTheme="minorHAnsi" w:hAnsiTheme="minorHAnsi" w:cstheme="minorHAnsi"/>
          <w:sz w:val="22"/>
          <w:szCs w:val="22"/>
        </w:rPr>
        <w:t xml:space="preserve">. Jako malý zázrak by se v případě úspěchu mohl jevit výsledek vzkříšení zahrad </w:t>
      </w:r>
      <w:r w:rsidR="00A81006" w:rsidRPr="00950E66">
        <w:rPr>
          <w:rFonts w:asciiTheme="minorHAnsi" w:hAnsiTheme="minorHAnsi" w:cstheme="minorHAnsi"/>
          <w:b/>
          <w:sz w:val="22"/>
          <w:szCs w:val="22"/>
        </w:rPr>
        <w:t>hradu Pernštejn</w:t>
      </w:r>
      <w:r w:rsidR="00A81006" w:rsidRPr="00950E66">
        <w:rPr>
          <w:rFonts w:asciiTheme="minorHAnsi" w:hAnsiTheme="minorHAnsi" w:cstheme="minorHAnsi"/>
          <w:sz w:val="22"/>
          <w:szCs w:val="22"/>
        </w:rPr>
        <w:t>; obnova by zdánlivě pustému svahu</w:t>
      </w:r>
      <w:r w:rsidR="00F01975" w:rsidRPr="00950E66">
        <w:rPr>
          <w:rFonts w:asciiTheme="minorHAnsi" w:hAnsiTheme="minorHAnsi" w:cstheme="minorHAnsi"/>
          <w:sz w:val="22"/>
          <w:szCs w:val="22"/>
        </w:rPr>
        <w:t xml:space="preserve"> u hradu</w:t>
      </w:r>
      <w:r w:rsidR="00A81006" w:rsidRPr="00950E66">
        <w:rPr>
          <w:rFonts w:asciiTheme="minorHAnsi" w:hAnsiTheme="minorHAnsi" w:cstheme="minorHAnsi"/>
          <w:sz w:val="22"/>
          <w:szCs w:val="22"/>
        </w:rPr>
        <w:t xml:space="preserve"> vrátila podobu díla</w:t>
      </w:r>
      <w:r w:rsidR="00941EC1" w:rsidRPr="00950E66">
        <w:rPr>
          <w:rFonts w:asciiTheme="minorHAnsi" w:hAnsiTheme="minorHAnsi" w:cstheme="minorHAnsi"/>
          <w:sz w:val="22"/>
          <w:szCs w:val="22"/>
        </w:rPr>
        <w:t xml:space="preserve"> zahradního umění</w:t>
      </w:r>
      <w:r w:rsidR="00A81006" w:rsidRPr="00950E66">
        <w:rPr>
          <w:rFonts w:asciiTheme="minorHAnsi" w:hAnsiTheme="minorHAnsi" w:cstheme="minorHAnsi"/>
          <w:sz w:val="22"/>
          <w:szCs w:val="22"/>
        </w:rPr>
        <w:t xml:space="preserve"> s tureckými lázněmi, altány, kaskádami a další architekturou. Revitalizace zahrady a parku </w:t>
      </w:r>
      <w:r w:rsidR="00FC7384" w:rsidRPr="00950E66">
        <w:rPr>
          <w:rFonts w:asciiTheme="minorHAnsi" w:hAnsiTheme="minorHAnsi" w:cstheme="minorHAnsi"/>
          <w:sz w:val="22"/>
          <w:szCs w:val="22"/>
        </w:rPr>
        <w:t xml:space="preserve">zámku </w:t>
      </w:r>
      <w:r w:rsidR="00A81006" w:rsidRPr="00950E66">
        <w:rPr>
          <w:rFonts w:asciiTheme="minorHAnsi" w:hAnsiTheme="minorHAnsi" w:cstheme="minorHAnsi"/>
          <w:b/>
          <w:sz w:val="22"/>
          <w:szCs w:val="22"/>
        </w:rPr>
        <w:t>ve Slatiňanech</w:t>
      </w:r>
      <w:r w:rsidR="00FC7384" w:rsidRPr="00950E66">
        <w:rPr>
          <w:rFonts w:asciiTheme="minorHAnsi" w:hAnsiTheme="minorHAnsi" w:cstheme="minorHAnsi"/>
          <w:b/>
          <w:sz w:val="22"/>
          <w:szCs w:val="22"/>
        </w:rPr>
        <w:t xml:space="preserve"> </w:t>
      </w:r>
      <w:r w:rsidR="00FC7384" w:rsidRPr="00950E66">
        <w:rPr>
          <w:rFonts w:asciiTheme="minorHAnsi" w:hAnsiTheme="minorHAnsi" w:cstheme="minorHAnsi"/>
          <w:sz w:val="22"/>
          <w:szCs w:val="22"/>
        </w:rPr>
        <w:t>by</w:t>
      </w:r>
      <w:r w:rsidR="00F01975" w:rsidRPr="00950E66">
        <w:rPr>
          <w:rFonts w:asciiTheme="minorHAnsi" w:hAnsiTheme="minorHAnsi" w:cstheme="minorHAnsi"/>
          <w:sz w:val="22"/>
          <w:szCs w:val="22"/>
        </w:rPr>
        <w:t xml:space="preserve"> zase</w:t>
      </w:r>
      <w:r w:rsidR="00FC7384" w:rsidRPr="00950E66">
        <w:rPr>
          <w:rFonts w:asciiTheme="minorHAnsi" w:hAnsiTheme="minorHAnsi" w:cstheme="minorHAnsi"/>
          <w:sz w:val="22"/>
          <w:szCs w:val="22"/>
        </w:rPr>
        <w:t xml:space="preserve"> vrátila život</w:t>
      </w:r>
      <w:r w:rsidR="00A81006" w:rsidRPr="00950E66">
        <w:rPr>
          <w:rFonts w:asciiTheme="minorHAnsi" w:hAnsiTheme="minorHAnsi" w:cstheme="minorHAnsi"/>
          <w:sz w:val="22"/>
          <w:szCs w:val="22"/>
        </w:rPr>
        <w:t xml:space="preserve"> </w:t>
      </w:r>
      <w:r w:rsidR="00FC7384" w:rsidRPr="00950E66">
        <w:rPr>
          <w:rFonts w:asciiTheme="minorHAnsi" w:hAnsiTheme="minorHAnsi" w:cstheme="minorHAnsi"/>
          <w:sz w:val="22"/>
          <w:szCs w:val="22"/>
        </w:rPr>
        <w:t xml:space="preserve">zajímavým součástem původního vybavení – </w:t>
      </w:r>
      <w:r w:rsidR="00A81006" w:rsidRPr="00950E66">
        <w:rPr>
          <w:rFonts w:asciiTheme="minorHAnsi" w:hAnsiTheme="minorHAnsi" w:cstheme="minorHAnsi"/>
          <w:sz w:val="22"/>
          <w:szCs w:val="22"/>
        </w:rPr>
        <w:t>dětské</w:t>
      </w:r>
      <w:r w:rsidR="00FC7384" w:rsidRPr="00950E66">
        <w:rPr>
          <w:rFonts w:asciiTheme="minorHAnsi" w:hAnsiTheme="minorHAnsi" w:cstheme="minorHAnsi"/>
          <w:sz w:val="22"/>
          <w:szCs w:val="22"/>
        </w:rPr>
        <w:t xml:space="preserve">mu </w:t>
      </w:r>
      <w:r w:rsidR="00A81006" w:rsidRPr="00950E66">
        <w:rPr>
          <w:rFonts w:asciiTheme="minorHAnsi" w:hAnsiTheme="minorHAnsi" w:cstheme="minorHAnsi"/>
          <w:sz w:val="22"/>
          <w:szCs w:val="22"/>
        </w:rPr>
        <w:t>hospodářství,</w:t>
      </w:r>
      <w:r w:rsidR="00FC7384" w:rsidRPr="00950E66">
        <w:rPr>
          <w:rFonts w:asciiTheme="minorHAnsi" w:hAnsiTheme="minorHAnsi" w:cstheme="minorHAnsi"/>
          <w:sz w:val="22"/>
          <w:szCs w:val="22"/>
        </w:rPr>
        <w:t xml:space="preserve"> historickému přístavišti,</w:t>
      </w:r>
      <w:r w:rsidR="00A81006" w:rsidRPr="00950E66">
        <w:rPr>
          <w:rFonts w:asciiTheme="minorHAnsi" w:hAnsiTheme="minorHAnsi" w:cstheme="minorHAnsi"/>
          <w:sz w:val="22"/>
          <w:szCs w:val="22"/>
        </w:rPr>
        <w:t xml:space="preserve"> kuželník</w:t>
      </w:r>
      <w:r w:rsidR="00FC7384" w:rsidRPr="00950E66">
        <w:rPr>
          <w:rFonts w:asciiTheme="minorHAnsi" w:hAnsiTheme="minorHAnsi" w:cstheme="minorHAnsi"/>
          <w:sz w:val="22"/>
          <w:szCs w:val="22"/>
        </w:rPr>
        <w:t xml:space="preserve">u, </w:t>
      </w:r>
      <w:r w:rsidR="00A81006" w:rsidRPr="00950E66">
        <w:rPr>
          <w:rFonts w:asciiTheme="minorHAnsi" w:hAnsiTheme="minorHAnsi" w:cstheme="minorHAnsi"/>
          <w:sz w:val="22"/>
          <w:szCs w:val="22"/>
        </w:rPr>
        <w:t>voliér</w:t>
      </w:r>
      <w:r w:rsidR="00FC7384" w:rsidRPr="00950E66">
        <w:rPr>
          <w:rFonts w:asciiTheme="minorHAnsi" w:hAnsiTheme="minorHAnsi" w:cstheme="minorHAnsi"/>
          <w:sz w:val="22"/>
          <w:szCs w:val="22"/>
        </w:rPr>
        <w:t xml:space="preserve">ám </w:t>
      </w:r>
      <w:proofErr w:type="gramStart"/>
      <w:r w:rsidR="00FC7384" w:rsidRPr="00950E66">
        <w:rPr>
          <w:rFonts w:asciiTheme="minorHAnsi" w:hAnsiTheme="minorHAnsi" w:cstheme="minorHAnsi"/>
          <w:sz w:val="22"/>
          <w:szCs w:val="22"/>
        </w:rPr>
        <w:t>a</w:t>
      </w:r>
      <w:r w:rsidR="00220AE9">
        <w:rPr>
          <w:rFonts w:asciiTheme="minorHAnsi" w:hAnsiTheme="minorHAnsi" w:cstheme="minorHAnsi"/>
          <w:sz w:val="22"/>
          <w:szCs w:val="22"/>
        </w:rPr>
        <w:t>d.</w:t>
      </w:r>
      <w:r w:rsidR="00FC7384" w:rsidRPr="00950E66">
        <w:rPr>
          <w:rFonts w:asciiTheme="minorHAnsi" w:hAnsiTheme="minorHAnsi" w:cstheme="minorHAnsi"/>
          <w:sz w:val="22"/>
          <w:szCs w:val="22"/>
        </w:rPr>
        <w:t>.</w:t>
      </w:r>
      <w:proofErr w:type="gramEnd"/>
      <w:r w:rsidR="00FC7384" w:rsidRPr="00950E66">
        <w:rPr>
          <w:rFonts w:asciiTheme="minorHAnsi" w:hAnsiTheme="minorHAnsi" w:cstheme="minorHAnsi"/>
          <w:sz w:val="22"/>
          <w:szCs w:val="22"/>
        </w:rPr>
        <w:t xml:space="preserve"> </w:t>
      </w:r>
      <w:r w:rsidR="00DB7167">
        <w:rPr>
          <w:rFonts w:asciiTheme="minorHAnsi" w:hAnsiTheme="minorHAnsi" w:cstheme="minorHAnsi"/>
          <w:sz w:val="22"/>
          <w:szCs w:val="22"/>
        </w:rPr>
        <w:t>Obnova</w:t>
      </w:r>
      <w:r w:rsidR="00DB7167" w:rsidRPr="00950E66">
        <w:rPr>
          <w:rFonts w:asciiTheme="minorHAnsi" w:hAnsiTheme="minorHAnsi" w:cstheme="minorHAnsi"/>
          <w:sz w:val="22"/>
          <w:szCs w:val="22"/>
        </w:rPr>
        <w:t xml:space="preserve"> </w:t>
      </w:r>
      <w:r w:rsidR="00F01975" w:rsidRPr="00950E66">
        <w:rPr>
          <w:rFonts w:asciiTheme="minorHAnsi" w:hAnsiTheme="minorHAnsi" w:cstheme="minorHAnsi"/>
          <w:sz w:val="22"/>
          <w:szCs w:val="22"/>
        </w:rPr>
        <w:t xml:space="preserve">zámeckého </w:t>
      </w:r>
      <w:r w:rsidR="00941EC1" w:rsidRPr="00950E66">
        <w:rPr>
          <w:rFonts w:asciiTheme="minorHAnsi" w:hAnsiTheme="minorHAnsi" w:cstheme="minorHAnsi"/>
          <w:sz w:val="22"/>
          <w:szCs w:val="22"/>
        </w:rPr>
        <w:t>návrší</w:t>
      </w:r>
      <w:r w:rsidR="00F01975" w:rsidRPr="00950E66">
        <w:rPr>
          <w:rFonts w:asciiTheme="minorHAnsi" w:hAnsiTheme="minorHAnsi" w:cstheme="minorHAnsi"/>
          <w:sz w:val="22"/>
          <w:szCs w:val="22"/>
        </w:rPr>
        <w:t xml:space="preserve"> v </w:t>
      </w:r>
      <w:r w:rsidR="00F01975" w:rsidRPr="00950E66">
        <w:rPr>
          <w:rFonts w:asciiTheme="minorHAnsi" w:hAnsiTheme="minorHAnsi" w:cstheme="minorHAnsi"/>
          <w:b/>
          <w:sz w:val="22"/>
          <w:szCs w:val="22"/>
        </w:rPr>
        <w:t>Náchodě</w:t>
      </w:r>
      <w:r w:rsidR="00F01975" w:rsidRPr="00950E66">
        <w:rPr>
          <w:rFonts w:asciiTheme="minorHAnsi" w:hAnsiTheme="minorHAnsi" w:cstheme="minorHAnsi"/>
          <w:sz w:val="22"/>
          <w:szCs w:val="22"/>
        </w:rPr>
        <w:t xml:space="preserve"> by pak znamenala opětovné spojení zámku a města </w:t>
      </w:r>
      <w:r w:rsidR="006B3243" w:rsidRPr="00950E66">
        <w:rPr>
          <w:rFonts w:asciiTheme="minorHAnsi" w:hAnsiTheme="minorHAnsi" w:cstheme="minorHAnsi"/>
          <w:sz w:val="22"/>
          <w:szCs w:val="22"/>
        </w:rPr>
        <w:t>prostor</w:t>
      </w:r>
      <w:r w:rsidR="00F01975" w:rsidRPr="00950E66">
        <w:rPr>
          <w:rFonts w:asciiTheme="minorHAnsi" w:hAnsiTheme="minorHAnsi" w:cstheme="minorHAnsi"/>
          <w:sz w:val="22"/>
          <w:szCs w:val="22"/>
        </w:rPr>
        <w:t xml:space="preserve">em, </w:t>
      </w:r>
      <w:r w:rsidR="006B3243" w:rsidRPr="00950E66">
        <w:rPr>
          <w:rFonts w:asciiTheme="minorHAnsi" w:hAnsiTheme="minorHAnsi" w:cstheme="minorHAnsi"/>
          <w:sz w:val="22"/>
          <w:szCs w:val="22"/>
        </w:rPr>
        <w:t xml:space="preserve">ve kterém je radost </w:t>
      </w:r>
      <w:r w:rsidR="00F01975" w:rsidRPr="00950E66">
        <w:rPr>
          <w:rFonts w:asciiTheme="minorHAnsi" w:hAnsiTheme="minorHAnsi" w:cstheme="minorHAnsi"/>
          <w:sz w:val="22"/>
          <w:szCs w:val="22"/>
        </w:rPr>
        <w:t>pobývat;</w:t>
      </w:r>
      <w:r w:rsidR="00E0601C" w:rsidRPr="00950E66">
        <w:rPr>
          <w:rFonts w:asciiTheme="minorHAnsi" w:hAnsiTheme="minorHAnsi" w:cstheme="minorHAnsi"/>
          <w:sz w:val="22"/>
          <w:szCs w:val="22"/>
        </w:rPr>
        <w:t xml:space="preserve"> </w:t>
      </w:r>
      <w:r w:rsidR="00F01975" w:rsidRPr="00950E66">
        <w:rPr>
          <w:rFonts w:asciiTheme="minorHAnsi" w:hAnsiTheme="minorHAnsi" w:cstheme="minorHAnsi"/>
          <w:sz w:val="22"/>
          <w:szCs w:val="22"/>
        </w:rPr>
        <w:t xml:space="preserve">i proto </w:t>
      </w:r>
      <w:r w:rsidR="00DB7167">
        <w:rPr>
          <w:rFonts w:asciiTheme="minorHAnsi" w:hAnsiTheme="minorHAnsi" w:cstheme="minorHAnsi"/>
          <w:sz w:val="22"/>
          <w:szCs w:val="22"/>
        </w:rPr>
        <w:t xml:space="preserve">je </w:t>
      </w:r>
      <w:r w:rsidR="00E0601C" w:rsidRPr="00950E66">
        <w:rPr>
          <w:rFonts w:asciiTheme="minorHAnsi" w:hAnsiTheme="minorHAnsi" w:cstheme="minorHAnsi"/>
          <w:sz w:val="22"/>
          <w:szCs w:val="22"/>
        </w:rPr>
        <w:t>projekt připravován ve</w:t>
      </w:r>
      <w:r w:rsidR="006B3243" w:rsidRPr="00950E66">
        <w:rPr>
          <w:rFonts w:asciiTheme="minorHAnsi" w:hAnsiTheme="minorHAnsi" w:cstheme="minorHAnsi"/>
          <w:sz w:val="22"/>
          <w:szCs w:val="22"/>
        </w:rPr>
        <w:t xml:space="preserve"> </w:t>
      </w:r>
      <w:r w:rsidR="00E0601C" w:rsidRPr="00950E66">
        <w:rPr>
          <w:rFonts w:asciiTheme="minorHAnsi" w:hAnsiTheme="minorHAnsi" w:cstheme="minorHAnsi"/>
          <w:sz w:val="22"/>
          <w:szCs w:val="22"/>
        </w:rPr>
        <w:t xml:space="preserve">spolupráci s </w:t>
      </w:r>
      <w:r w:rsidR="00220AE9">
        <w:rPr>
          <w:rFonts w:asciiTheme="minorHAnsi" w:hAnsiTheme="minorHAnsi" w:cstheme="minorHAnsi"/>
          <w:sz w:val="22"/>
          <w:szCs w:val="22"/>
        </w:rPr>
        <w:t>m</w:t>
      </w:r>
      <w:r w:rsidR="00E0601C" w:rsidRPr="00950E66">
        <w:rPr>
          <w:rFonts w:asciiTheme="minorHAnsi" w:hAnsiTheme="minorHAnsi" w:cstheme="minorHAnsi"/>
          <w:sz w:val="22"/>
          <w:szCs w:val="22"/>
        </w:rPr>
        <w:t xml:space="preserve">ěstem Náchod. </w:t>
      </w:r>
    </w:p>
    <w:p w:rsidR="00703E8C" w:rsidRPr="00950E66" w:rsidRDefault="00022658" w:rsidP="004B1696">
      <w:pPr>
        <w:jc w:val="both"/>
        <w:rPr>
          <w:rFonts w:asciiTheme="minorHAnsi" w:hAnsiTheme="minorHAnsi" w:cstheme="minorHAnsi"/>
          <w:sz w:val="22"/>
          <w:szCs w:val="22"/>
        </w:rPr>
      </w:pPr>
      <w:r w:rsidRPr="00950E66">
        <w:rPr>
          <w:rFonts w:asciiTheme="minorHAnsi" w:hAnsiTheme="minorHAnsi" w:cstheme="minorHAnsi"/>
          <w:sz w:val="22"/>
          <w:szCs w:val="22"/>
        </w:rPr>
        <w:t>Další finance</w:t>
      </w:r>
      <w:r w:rsidR="005411C1" w:rsidRPr="00950E66">
        <w:rPr>
          <w:rFonts w:asciiTheme="minorHAnsi" w:hAnsiTheme="minorHAnsi" w:cstheme="minorHAnsi"/>
          <w:sz w:val="22"/>
          <w:szCs w:val="22"/>
        </w:rPr>
        <w:t>, určené primárně na odstranění havárií, statická a jiná zabezpečení a</w:t>
      </w:r>
      <w:r w:rsidRPr="00950E66">
        <w:rPr>
          <w:rFonts w:asciiTheme="minorHAnsi" w:hAnsiTheme="minorHAnsi" w:cstheme="minorHAnsi"/>
          <w:sz w:val="22"/>
          <w:szCs w:val="22"/>
        </w:rPr>
        <w:t xml:space="preserve"> na </w:t>
      </w:r>
      <w:r w:rsidR="005411C1" w:rsidRPr="00950E66">
        <w:rPr>
          <w:rFonts w:asciiTheme="minorHAnsi" w:hAnsiTheme="minorHAnsi" w:cstheme="minorHAnsi"/>
          <w:sz w:val="22"/>
          <w:szCs w:val="22"/>
        </w:rPr>
        <w:t>opravy</w:t>
      </w:r>
      <w:r w:rsidRPr="00950E66">
        <w:rPr>
          <w:rFonts w:asciiTheme="minorHAnsi" w:hAnsiTheme="minorHAnsi" w:cstheme="minorHAnsi"/>
          <w:sz w:val="22"/>
          <w:szCs w:val="22"/>
        </w:rPr>
        <w:t xml:space="preserve"> památek</w:t>
      </w:r>
      <w:r w:rsidR="00220AE9">
        <w:rPr>
          <w:rFonts w:asciiTheme="minorHAnsi" w:hAnsiTheme="minorHAnsi" w:cstheme="minorHAnsi"/>
          <w:sz w:val="22"/>
          <w:szCs w:val="22"/>
        </w:rPr>
        <w:t xml:space="preserve">, </w:t>
      </w:r>
      <w:r w:rsidRPr="00950E66">
        <w:rPr>
          <w:rFonts w:asciiTheme="minorHAnsi" w:hAnsiTheme="minorHAnsi" w:cstheme="minorHAnsi"/>
          <w:sz w:val="22"/>
          <w:szCs w:val="22"/>
        </w:rPr>
        <w:t xml:space="preserve">se NPÚ daří získat </w:t>
      </w:r>
      <w:r w:rsidR="004B1696" w:rsidRPr="00950E66">
        <w:rPr>
          <w:rFonts w:asciiTheme="minorHAnsi" w:hAnsiTheme="minorHAnsi" w:cstheme="minorHAnsi"/>
          <w:sz w:val="22"/>
          <w:szCs w:val="22"/>
        </w:rPr>
        <w:t>prostřednictvím</w:t>
      </w:r>
      <w:r w:rsidRPr="00950E66">
        <w:rPr>
          <w:rFonts w:asciiTheme="minorHAnsi" w:hAnsiTheme="minorHAnsi" w:cstheme="minorHAnsi"/>
          <w:sz w:val="22"/>
          <w:szCs w:val="22"/>
        </w:rPr>
        <w:t xml:space="preserve"> Ministerstv</w:t>
      </w:r>
      <w:r w:rsidR="004B1696" w:rsidRPr="00950E66">
        <w:rPr>
          <w:rFonts w:asciiTheme="minorHAnsi" w:hAnsiTheme="minorHAnsi" w:cstheme="minorHAnsi"/>
          <w:sz w:val="22"/>
          <w:szCs w:val="22"/>
        </w:rPr>
        <w:t>a</w:t>
      </w:r>
      <w:r w:rsidRPr="00950E66">
        <w:rPr>
          <w:rFonts w:asciiTheme="minorHAnsi" w:hAnsiTheme="minorHAnsi" w:cstheme="minorHAnsi"/>
          <w:sz w:val="22"/>
          <w:szCs w:val="22"/>
        </w:rPr>
        <w:t xml:space="preserve"> kultury ČR z </w:t>
      </w:r>
      <w:r w:rsidR="004B1696" w:rsidRPr="00950E66">
        <w:rPr>
          <w:rFonts w:asciiTheme="minorHAnsi" w:hAnsiTheme="minorHAnsi" w:cstheme="minorHAnsi"/>
          <w:sz w:val="22"/>
          <w:szCs w:val="22"/>
        </w:rPr>
        <w:t>programů</w:t>
      </w:r>
      <w:r w:rsidRPr="00950E66">
        <w:rPr>
          <w:rFonts w:asciiTheme="minorHAnsi" w:hAnsiTheme="minorHAnsi" w:cstheme="minorHAnsi"/>
          <w:sz w:val="22"/>
          <w:szCs w:val="22"/>
        </w:rPr>
        <w:t xml:space="preserve"> SMVS (Správa majetku ve vlastnictví státu</w:t>
      </w:r>
      <w:r w:rsidR="004B1696" w:rsidRPr="00950E66">
        <w:rPr>
          <w:rFonts w:asciiTheme="minorHAnsi" w:hAnsiTheme="minorHAnsi" w:cstheme="minorHAnsi"/>
          <w:sz w:val="22"/>
          <w:szCs w:val="22"/>
        </w:rPr>
        <w:t>).</w:t>
      </w:r>
      <w:r w:rsidR="005411C1" w:rsidRPr="00950E66">
        <w:rPr>
          <w:rFonts w:asciiTheme="minorHAnsi" w:hAnsiTheme="minorHAnsi" w:cstheme="minorHAnsi"/>
          <w:sz w:val="22"/>
          <w:szCs w:val="22"/>
        </w:rPr>
        <w:t xml:space="preserve"> NPÚ </w:t>
      </w:r>
      <w:r w:rsidR="00220AE9">
        <w:rPr>
          <w:rFonts w:asciiTheme="minorHAnsi" w:hAnsiTheme="minorHAnsi" w:cstheme="minorHAnsi"/>
          <w:sz w:val="22"/>
          <w:szCs w:val="22"/>
        </w:rPr>
        <w:t xml:space="preserve">chce </w:t>
      </w:r>
      <w:r w:rsidR="005411C1" w:rsidRPr="00950E66">
        <w:rPr>
          <w:rFonts w:asciiTheme="minorHAnsi" w:hAnsiTheme="minorHAnsi" w:cstheme="minorHAnsi"/>
          <w:sz w:val="22"/>
          <w:szCs w:val="22"/>
        </w:rPr>
        <w:t xml:space="preserve">požádat o příspěvek na financování 22 oprav a obnov, například na zajištění </w:t>
      </w:r>
      <w:proofErr w:type="spellStart"/>
      <w:r w:rsidR="005411C1" w:rsidRPr="00950E66">
        <w:rPr>
          <w:rFonts w:asciiTheme="minorHAnsi" w:hAnsiTheme="minorHAnsi" w:cstheme="minorHAnsi"/>
          <w:sz w:val="22"/>
          <w:szCs w:val="22"/>
        </w:rPr>
        <w:t>Ledebourské</w:t>
      </w:r>
      <w:proofErr w:type="spellEnd"/>
      <w:r w:rsidR="005411C1" w:rsidRPr="00950E66">
        <w:rPr>
          <w:rFonts w:asciiTheme="minorHAnsi" w:hAnsiTheme="minorHAnsi" w:cstheme="minorHAnsi"/>
          <w:sz w:val="22"/>
          <w:szCs w:val="22"/>
        </w:rPr>
        <w:t xml:space="preserve"> a Malé </w:t>
      </w:r>
      <w:proofErr w:type="spellStart"/>
      <w:r w:rsidR="005411C1" w:rsidRPr="00950E66">
        <w:rPr>
          <w:rFonts w:asciiTheme="minorHAnsi" w:hAnsiTheme="minorHAnsi" w:cstheme="minorHAnsi"/>
          <w:sz w:val="22"/>
          <w:szCs w:val="22"/>
        </w:rPr>
        <w:t>Pálffyovské</w:t>
      </w:r>
      <w:proofErr w:type="spellEnd"/>
      <w:r w:rsidR="005411C1" w:rsidRPr="00950E66">
        <w:rPr>
          <w:rFonts w:asciiTheme="minorHAnsi" w:hAnsiTheme="minorHAnsi" w:cstheme="minorHAnsi"/>
          <w:sz w:val="22"/>
          <w:szCs w:val="22"/>
        </w:rPr>
        <w:t xml:space="preserve"> zahrady v areálu </w:t>
      </w:r>
      <w:r w:rsidR="00DB7167">
        <w:rPr>
          <w:rFonts w:asciiTheme="minorHAnsi" w:hAnsiTheme="minorHAnsi" w:cstheme="minorHAnsi"/>
          <w:sz w:val="22"/>
          <w:szCs w:val="22"/>
        </w:rPr>
        <w:t>z</w:t>
      </w:r>
      <w:r w:rsidR="005411C1" w:rsidRPr="00950E66">
        <w:rPr>
          <w:rFonts w:asciiTheme="minorHAnsi" w:hAnsiTheme="minorHAnsi" w:cstheme="minorHAnsi"/>
          <w:sz w:val="22"/>
          <w:szCs w:val="22"/>
        </w:rPr>
        <w:t>ahrad pod Pražským hradem, statické zajištění a obnovu Červeného zámku v Hradci nad Moravicí, oprav</w:t>
      </w:r>
      <w:r w:rsidR="002F6974" w:rsidRPr="00950E66">
        <w:rPr>
          <w:rFonts w:asciiTheme="minorHAnsi" w:hAnsiTheme="minorHAnsi" w:cstheme="minorHAnsi"/>
          <w:sz w:val="22"/>
          <w:szCs w:val="22"/>
        </w:rPr>
        <w:t>u</w:t>
      </w:r>
      <w:r w:rsidR="005411C1" w:rsidRPr="00950E66">
        <w:rPr>
          <w:rFonts w:asciiTheme="minorHAnsi" w:hAnsiTheme="minorHAnsi" w:cstheme="minorHAnsi"/>
          <w:sz w:val="22"/>
          <w:szCs w:val="22"/>
        </w:rPr>
        <w:t xml:space="preserve"> a restaurování </w:t>
      </w:r>
      <w:r w:rsidR="005411C1" w:rsidRPr="00950E66">
        <w:rPr>
          <w:rFonts w:asciiTheme="minorHAnsi" w:hAnsiTheme="minorHAnsi" w:cstheme="minorHAnsi"/>
          <w:sz w:val="22"/>
          <w:szCs w:val="22"/>
        </w:rPr>
        <w:lastRenderedPageBreak/>
        <w:t xml:space="preserve">arkád, nádvoří a vstupního průčelí zámku </w:t>
      </w:r>
      <w:r w:rsidR="004B1696" w:rsidRPr="00950E66">
        <w:rPr>
          <w:rFonts w:asciiTheme="minorHAnsi" w:hAnsiTheme="minorHAnsi" w:cstheme="minorHAnsi"/>
          <w:sz w:val="22"/>
          <w:szCs w:val="22"/>
        </w:rPr>
        <w:t xml:space="preserve">Náměšť </w:t>
      </w:r>
      <w:r w:rsidR="002F6974" w:rsidRPr="00950E66">
        <w:rPr>
          <w:rFonts w:asciiTheme="minorHAnsi" w:hAnsiTheme="minorHAnsi" w:cstheme="minorHAnsi"/>
          <w:sz w:val="22"/>
          <w:szCs w:val="22"/>
        </w:rPr>
        <w:t xml:space="preserve">nad </w:t>
      </w:r>
      <w:r w:rsidR="004B1696" w:rsidRPr="00950E66">
        <w:rPr>
          <w:rFonts w:asciiTheme="minorHAnsi" w:hAnsiTheme="minorHAnsi" w:cstheme="minorHAnsi"/>
          <w:sz w:val="22"/>
          <w:szCs w:val="22"/>
        </w:rPr>
        <w:t>Oslavou</w:t>
      </w:r>
      <w:r w:rsidR="005411C1" w:rsidRPr="00950E66">
        <w:rPr>
          <w:rFonts w:asciiTheme="minorHAnsi" w:hAnsiTheme="minorHAnsi" w:cstheme="minorHAnsi"/>
          <w:sz w:val="22"/>
          <w:szCs w:val="22"/>
        </w:rPr>
        <w:t xml:space="preserve"> nebo například na restaurování hlavní zámecké budovy ve </w:t>
      </w:r>
      <w:proofErr w:type="spellStart"/>
      <w:r w:rsidR="005411C1" w:rsidRPr="00950E66">
        <w:rPr>
          <w:rFonts w:asciiTheme="minorHAnsi" w:hAnsiTheme="minorHAnsi" w:cstheme="minorHAnsi"/>
          <w:sz w:val="22"/>
          <w:szCs w:val="22"/>
        </w:rPr>
        <w:t>Veltrusích</w:t>
      </w:r>
      <w:proofErr w:type="spellEnd"/>
      <w:r w:rsidR="00703E8C" w:rsidRPr="00950E66">
        <w:rPr>
          <w:rFonts w:asciiTheme="minorHAnsi" w:hAnsiTheme="minorHAnsi" w:cstheme="minorHAnsi"/>
          <w:sz w:val="22"/>
          <w:szCs w:val="22"/>
        </w:rPr>
        <w:t xml:space="preserve">. </w:t>
      </w:r>
      <w:r w:rsidR="007F5E91" w:rsidRPr="00950E66">
        <w:rPr>
          <w:rFonts w:asciiTheme="minorHAnsi" w:hAnsiTheme="minorHAnsi" w:cstheme="minorHAnsi"/>
          <w:iCs/>
          <w:sz w:val="22"/>
          <w:szCs w:val="22"/>
        </w:rPr>
        <w:t xml:space="preserve">Přibližně sto dalších stavebních akcí se přitom na památkách ve správě NPÚ již z těchto programů </w:t>
      </w:r>
      <w:r w:rsidR="004F5913">
        <w:rPr>
          <w:rFonts w:asciiTheme="minorHAnsi" w:hAnsiTheme="minorHAnsi" w:cstheme="minorHAnsi"/>
          <w:iCs/>
          <w:sz w:val="22"/>
          <w:szCs w:val="22"/>
        </w:rPr>
        <w:t>provádí</w:t>
      </w:r>
      <w:r w:rsidR="007F5E91" w:rsidRPr="00950E66">
        <w:rPr>
          <w:rFonts w:asciiTheme="minorHAnsi" w:hAnsiTheme="minorHAnsi" w:cstheme="minorHAnsi"/>
          <w:iCs/>
          <w:sz w:val="22"/>
          <w:szCs w:val="22"/>
        </w:rPr>
        <w:t>.</w:t>
      </w:r>
    </w:p>
    <w:p w:rsidR="00703E8C" w:rsidRPr="00950E66" w:rsidRDefault="00703E8C" w:rsidP="004B1696">
      <w:pPr>
        <w:jc w:val="both"/>
        <w:rPr>
          <w:rFonts w:asciiTheme="minorHAnsi" w:hAnsiTheme="minorHAnsi" w:cstheme="minorHAnsi"/>
          <w:sz w:val="22"/>
          <w:szCs w:val="22"/>
        </w:rPr>
      </w:pPr>
    </w:p>
    <w:p w:rsidR="00AD4F3D" w:rsidRPr="00950E66" w:rsidRDefault="00AD4F3D" w:rsidP="00391033">
      <w:pPr>
        <w:jc w:val="both"/>
        <w:rPr>
          <w:rFonts w:asciiTheme="minorHAnsi" w:hAnsiTheme="minorHAnsi" w:cstheme="minorHAnsi"/>
          <w:sz w:val="22"/>
          <w:szCs w:val="22"/>
        </w:rPr>
      </w:pPr>
      <w:r w:rsidRPr="00950E66">
        <w:rPr>
          <w:rFonts w:asciiTheme="minorHAnsi" w:hAnsiTheme="minorHAnsi" w:cstheme="minorHAnsi"/>
          <w:b/>
          <w:sz w:val="22"/>
          <w:szCs w:val="22"/>
        </w:rPr>
        <w:t xml:space="preserve">VÝSLEDKY </w:t>
      </w:r>
      <w:r w:rsidR="00022658" w:rsidRPr="00950E66">
        <w:rPr>
          <w:rFonts w:asciiTheme="minorHAnsi" w:hAnsiTheme="minorHAnsi" w:cstheme="minorHAnsi"/>
          <w:b/>
          <w:sz w:val="22"/>
          <w:szCs w:val="22"/>
        </w:rPr>
        <w:t xml:space="preserve">VĚDECKOVÝZKUMNÉ ČINNOSTI </w:t>
      </w:r>
    </w:p>
    <w:p w:rsidR="00AD4F3D" w:rsidRPr="00950E66" w:rsidRDefault="009631B1" w:rsidP="008E0F3E">
      <w:pPr>
        <w:jc w:val="both"/>
        <w:rPr>
          <w:rFonts w:asciiTheme="minorHAnsi" w:hAnsiTheme="minorHAnsi" w:cstheme="minorHAnsi"/>
          <w:sz w:val="22"/>
          <w:szCs w:val="22"/>
        </w:rPr>
      </w:pPr>
      <w:r w:rsidRPr="00950E66">
        <w:rPr>
          <w:rFonts w:asciiTheme="minorHAnsi" w:hAnsiTheme="minorHAnsi" w:cstheme="minorHAnsi"/>
          <w:bCs/>
          <w:sz w:val="22"/>
          <w:szCs w:val="22"/>
        </w:rPr>
        <w:t>Národní památkový ústav kromě toho, že spravuje a provozuje hrady, zámky a další památky, je také vědeckou organizací; provádí výzkum zaměřený na mnoh</w:t>
      </w:r>
      <w:r w:rsidR="000C4964" w:rsidRPr="00950E66">
        <w:rPr>
          <w:rFonts w:asciiTheme="minorHAnsi" w:hAnsiTheme="minorHAnsi" w:cstheme="minorHAnsi"/>
          <w:bCs/>
          <w:sz w:val="22"/>
          <w:szCs w:val="22"/>
        </w:rPr>
        <w:t>o</w:t>
      </w:r>
      <w:r w:rsidRPr="00950E66">
        <w:rPr>
          <w:rFonts w:asciiTheme="minorHAnsi" w:hAnsiTheme="minorHAnsi" w:cstheme="minorHAnsi"/>
          <w:bCs/>
          <w:sz w:val="22"/>
          <w:szCs w:val="22"/>
        </w:rPr>
        <w:t xml:space="preserve"> oblastí </w:t>
      </w:r>
      <w:r w:rsidR="000C4964" w:rsidRPr="00950E66">
        <w:rPr>
          <w:rFonts w:asciiTheme="minorHAnsi" w:hAnsiTheme="minorHAnsi" w:cstheme="minorHAnsi"/>
          <w:bCs/>
          <w:sz w:val="22"/>
          <w:szCs w:val="22"/>
        </w:rPr>
        <w:t>a</w:t>
      </w:r>
      <w:r w:rsidRPr="00950E66">
        <w:rPr>
          <w:rFonts w:asciiTheme="minorHAnsi" w:hAnsiTheme="minorHAnsi" w:cstheme="minorHAnsi"/>
          <w:bCs/>
          <w:sz w:val="22"/>
          <w:szCs w:val="22"/>
        </w:rPr>
        <w:t xml:space="preserve"> specializací památkové péče</w:t>
      </w:r>
      <w:r w:rsidR="008E0F3E" w:rsidRPr="00950E66">
        <w:rPr>
          <w:rFonts w:asciiTheme="minorHAnsi" w:hAnsiTheme="minorHAnsi" w:cstheme="minorHAnsi"/>
          <w:bCs/>
          <w:sz w:val="22"/>
          <w:szCs w:val="22"/>
        </w:rPr>
        <w:t xml:space="preserve"> </w:t>
      </w:r>
      <w:r w:rsidRPr="00950E66">
        <w:rPr>
          <w:rFonts w:asciiTheme="minorHAnsi" w:hAnsiTheme="minorHAnsi" w:cstheme="minorHAnsi"/>
          <w:bCs/>
          <w:sz w:val="22"/>
          <w:szCs w:val="22"/>
        </w:rPr>
        <w:t xml:space="preserve">a spolupracuje při tom s vysokými školami i dalšími </w:t>
      </w:r>
      <w:r w:rsidR="00FE1E4C" w:rsidRPr="00950E66">
        <w:rPr>
          <w:rFonts w:asciiTheme="minorHAnsi" w:hAnsiTheme="minorHAnsi" w:cstheme="minorHAnsi"/>
          <w:bCs/>
          <w:sz w:val="22"/>
          <w:szCs w:val="22"/>
        </w:rPr>
        <w:t>institucemi</w:t>
      </w:r>
      <w:r w:rsidRPr="00950E66">
        <w:rPr>
          <w:rFonts w:asciiTheme="minorHAnsi" w:hAnsiTheme="minorHAnsi" w:cstheme="minorHAnsi"/>
          <w:bCs/>
          <w:sz w:val="22"/>
          <w:szCs w:val="22"/>
        </w:rPr>
        <w:t>.</w:t>
      </w:r>
      <w:r w:rsidR="00253C5D" w:rsidRPr="00950E66">
        <w:rPr>
          <w:rFonts w:asciiTheme="minorHAnsi" w:hAnsiTheme="minorHAnsi" w:cstheme="minorHAnsi"/>
          <w:bCs/>
          <w:sz w:val="22"/>
          <w:szCs w:val="22"/>
        </w:rPr>
        <w:t xml:space="preserve"> </w:t>
      </w:r>
      <w:r w:rsidR="008E0F3E" w:rsidRPr="00950E66">
        <w:rPr>
          <w:rFonts w:asciiTheme="minorHAnsi" w:hAnsiTheme="minorHAnsi" w:cstheme="minorHAnsi"/>
          <w:bCs/>
          <w:sz w:val="22"/>
          <w:szCs w:val="22"/>
        </w:rPr>
        <w:t>Výstupy vědecko-výzkumných projektů, které vedli nebo na nichž se významně podíleli pracovníci NPÚ</w:t>
      </w:r>
      <w:r w:rsidR="004F5913">
        <w:rPr>
          <w:rFonts w:asciiTheme="minorHAnsi" w:hAnsiTheme="minorHAnsi" w:cstheme="minorHAnsi"/>
          <w:bCs/>
          <w:sz w:val="22"/>
          <w:szCs w:val="22"/>
        </w:rPr>
        <w:t>,</w:t>
      </w:r>
      <w:r w:rsidR="008E0F3E" w:rsidRPr="00950E66">
        <w:rPr>
          <w:rFonts w:asciiTheme="minorHAnsi" w:hAnsiTheme="minorHAnsi" w:cstheme="minorHAnsi"/>
          <w:bCs/>
          <w:sz w:val="22"/>
          <w:szCs w:val="22"/>
        </w:rPr>
        <w:t xml:space="preserve"> budou představeny 19. dubna letošního roku</w:t>
      </w:r>
      <w:r w:rsidR="004F5913">
        <w:rPr>
          <w:rFonts w:asciiTheme="minorHAnsi" w:hAnsiTheme="minorHAnsi" w:cstheme="minorHAnsi"/>
          <w:bCs/>
          <w:sz w:val="22"/>
          <w:szCs w:val="22"/>
        </w:rPr>
        <w:t xml:space="preserve"> </w:t>
      </w:r>
      <w:r w:rsidR="008E0F3E" w:rsidRPr="00950E66">
        <w:rPr>
          <w:rFonts w:asciiTheme="minorHAnsi" w:hAnsiTheme="minorHAnsi" w:cstheme="minorHAnsi"/>
          <w:bCs/>
          <w:sz w:val="22"/>
          <w:szCs w:val="22"/>
        </w:rPr>
        <w:t>u příležitosti Mezinárodního dne památek a sídel</w:t>
      </w:r>
      <w:r w:rsidR="004F5913">
        <w:rPr>
          <w:rFonts w:asciiTheme="minorHAnsi" w:hAnsiTheme="minorHAnsi" w:cstheme="minorHAnsi"/>
          <w:bCs/>
          <w:sz w:val="22"/>
          <w:szCs w:val="22"/>
        </w:rPr>
        <w:t>.</w:t>
      </w:r>
      <w:r w:rsidR="008E0F3E" w:rsidRPr="00950E66">
        <w:rPr>
          <w:rFonts w:asciiTheme="minorHAnsi" w:hAnsiTheme="minorHAnsi" w:cstheme="minorHAnsi"/>
          <w:bCs/>
          <w:sz w:val="22"/>
          <w:szCs w:val="22"/>
        </w:rPr>
        <w:t xml:space="preserve"> NPÚ tím chce oslavit kvalitní výsledky vědecké práce, mezi něž patří publikace, </w:t>
      </w:r>
      <w:r w:rsidR="000D3050" w:rsidRPr="00950E66">
        <w:rPr>
          <w:rFonts w:asciiTheme="minorHAnsi" w:hAnsiTheme="minorHAnsi" w:cstheme="minorHAnsi"/>
          <w:bCs/>
          <w:sz w:val="22"/>
          <w:szCs w:val="22"/>
        </w:rPr>
        <w:t>metodiky, specializované mapy nebo také stanovení památkových postupů</w:t>
      </w:r>
      <w:r w:rsidR="00FE1E4C" w:rsidRPr="00950E66">
        <w:rPr>
          <w:rFonts w:asciiTheme="minorHAnsi" w:hAnsiTheme="minorHAnsi" w:cstheme="minorHAnsi"/>
          <w:bCs/>
          <w:sz w:val="22"/>
          <w:szCs w:val="22"/>
        </w:rPr>
        <w:t xml:space="preserve">, které vznikly ve vědeckých projektech </w:t>
      </w:r>
      <w:r w:rsidR="00426D87" w:rsidRPr="00950E66">
        <w:rPr>
          <w:rFonts w:asciiTheme="minorHAnsi" w:hAnsiTheme="minorHAnsi" w:cstheme="minorHAnsi"/>
          <w:bCs/>
          <w:sz w:val="22"/>
          <w:szCs w:val="22"/>
        </w:rPr>
        <w:t>věnovaných</w:t>
      </w:r>
      <w:r w:rsidR="00FE1E4C" w:rsidRPr="00950E66">
        <w:rPr>
          <w:rFonts w:asciiTheme="minorHAnsi" w:hAnsiTheme="minorHAnsi" w:cstheme="minorHAnsi"/>
          <w:bCs/>
          <w:sz w:val="22"/>
          <w:szCs w:val="22"/>
        </w:rPr>
        <w:t xml:space="preserve"> např. ochran</w:t>
      </w:r>
      <w:r w:rsidR="00426D87" w:rsidRPr="00950E66">
        <w:rPr>
          <w:rFonts w:asciiTheme="minorHAnsi" w:hAnsiTheme="minorHAnsi" w:cstheme="minorHAnsi"/>
          <w:bCs/>
          <w:sz w:val="22"/>
          <w:szCs w:val="22"/>
        </w:rPr>
        <w:t>ě</w:t>
      </w:r>
      <w:r w:rsidR="00FE1E4C" w:rsidRPr="00950E66">
        <w:rPr>
          <w:rFonts w:asciiTheme="minorHAnsi" w:hAnsiTheme="minorHAnsi" w:cstheme="minorHAnsi"/>
          <w:bCs/>
          <w:sz w:val="22"/>
          <w:szCs w:val="22"/>
        </w:rPr>
        <w:t xml:space="preserve"> kulturní krajiny a území, industriální</w:t>
      </w:r>
      <w:r w:rsidR="00426D87" w:rsidRPr="00950E66">
        <w:rPr>
          <w:rFonts w:asciiTheme="minorHAnsi" w:hAnsiTheme="minorHAnsi" w:cstheme="minorHAnsi"/>
          <w:bCs/>
          <w:sz w:val="22"/>
          <w:szCs w:val="22"/>
        </w:rPr>
        <w:t>m</w:t>
      </w:r>
      <w:r w:rsidR="00FE1E4C" w:rsidRPr="00950E66">
        <w:rPr>
          <w:rFonts w:asciiTheme="minorHAnsi" w:hAnsiTheme="minorHAnsi" w:cstheme="minorHAnsi"/>
          <w:bCs/>
          <w:sz w:val="22"/>
          <w:szCs w:val="22"/>
        </w:rPr>
        <w:t xml:space="preserve"> památk</w:t>
      </w:r>
      <w:r w:rsidR="00426D87" w:rsidRPr="00950E66">
        <w:rPr>
          <w:rFonts w:asciiTheme="minorHAnsi" w:hAnsiTheme="minorHAnsi" w:cstheme="minorHAnsi"/>
          <w:bCs/>
          <w:sz w:val="22"/>
          <w:szCs w:val="22"/>
        </w:rPr>
        <w:t>ám</w:t>
      </w:r>
      <w:r w:rsidR="00FE1E4C" w:rsidRPr="00950E66">
        <w:rPr>
          <w:rFonts w:asciiTheme="minorHAnsi" w:hAnsiTheme="minorHAnsi" w:cstheme="minorHAnsi"/>
          <w:bCs/>
          <w:sz w:val="22"/>
          <w:szCs w:val="22"/>
        </w:rPr>
        <w:t xml:space="preserve">, </w:t>
      </w:r>
      <w:r w:rsidR="00DB7167">
        <w:rPr>
          <w:rFonts w:asciiTheme="minorHAnsi" w:hAnsiTheme="minorHAnsi" w:cstheme="minorHAnsi"/>
          <w:bCs/>
          <w:sz w:val="22"/>
          <w:szCs w:val="22"/>
        </w:rPr>
        <w:t xml:space="preserve">obnově </w:t>
      </w:r>
      <w:r w:rsidR="00FE1E4C" w:rsidRPr="00950E66">
        <w:rPr>
          <w:rFonts w:asciiTheme="minorHAnsi" w:hAnsiTheme="minorHAnsi" w:cstheme="minorHAnsi"/>
          <w:bCs/>
          <w:sz w:val="22"/>
          <w:szCs w:val="22"/>
        </w:rPr>
        <w:t xml:space="preserve">varhan nebo vzdělávání. </w:t>
      </w:r>
      <w:r w:rsidR="00426D87" w:rsidRPr="00950E66">
        <w:rPr>
          <w:rFonts w:asciiTheme="minorHAnsi" w:hAnsiTheme="minorHAnsi" w:cstheme="minorHAnsi"/>
          <w:bCs/>
          <w:sz w:val="22"/>
          <w:szCs w:val="22"/>
        </w:rPr>
        <w:t>Důraz</w:t>
      </w:r>
      <w:r w:rsidR="00FE1E4C" w:rsidRPr="00950E66">
        <w:rPr>
          <w:rFonts w:asciiTheme="minorHAnsi" w:hAnsiTheme="minorHAnsi" w:cstheme="minorHAnsi"/>
          <w:bCs/>
          <w:sz w:val="22"/>
          <w:szCs w:val="22"/>
        </w:rPr>
        <w:t xml:space="preserve"> </w:t>
      </w:r>
      <w:r w:rsidR="00426D87" w:rsidRPr="00950E66">
        <w:rPr>
          <w:rFonts w:asciiTheme="minorHAnsi" w:hAnsiTheme="minorHAnsi" w:cstheme="minorHAnsi"/>
          <w:bCs/>
          <w:sz w:val="22"/>
          <w:szCs w:val="22"/>
        </w:rPr>
        <w:t>klade</w:t>
      </w:r>
      <w:r w:rsidR="00FE1E4C" w:rsidRPr="00950E66">
        <w:rPr>
          <w:rFonts w:asciiTheme="minorHAnsi" w:hAnsiTheme="minorHAnsi" w:cstheme="minorHAnsi"/>
          <w:bCs/>
          <w:sz w:val="22"/>
          <w:szCs w:val="22"/>
        </w:rPr>
        <w:t xml:space="preserve"> také </w:t>
      </w:r>
      <w:r w:rsidR="00426D87" w:rsidRPr="00950E66">
        <w:rPr>
          <w:rFonts w:asciiTheme="minorHAnsi" w:hAnsiTheme="minorHAnsi" w:cstheme="minorHAnsi"/>
          <w:bCs/>
          <w:sz w:val="22"/>
          <w:szCs w:val="22"/>
        </w:rPr>
        <w:t xml:space="preserve">na </w:t>
      </w:r>
      <w:r w:rsidR="00FE1E4C" w:rsidRPr="00950E66">
        <w:rPr>
          <w:rFonts w:asciiTheme="minorHAnsi" w:hAnsiTheme="minorHAnsi" w:cstheme="minorHAnsi"/>
          <w:bCs/>
          <w:sz w:val="22"/>
          <w:szCs w:val="22"/>
        </w:rPr>
        <w:t>vědecké zhodnocení mobiliárních fondů (tedy vzácného historického vybavení) památek</w:t>
      </w:r>
      <w:r w:rsidR="00426D87" w:rsidRPr="00950E66">
        <w:rPr>
          <w:rFonts w:asciiTheme="minorHAnsi" w:hAnsiTheme="minorHAnsi" w:cstheme="minorHAnsi"/>
          <w:bCs/>
          <w:sz w:val="22"/>
          <w:szCs w:val="22"/>
        </w:rPr>
        <w:t>, které spravuje</w:t>
      </w:r>
      <w:r w:rsidR="00DB7167">
        <w:rPr>
          <w:rFonts w:asciiTheme="minorHAnsi" w:hAnsiTheme="minorHAnsi" w:cstheme="minorHAnsi"/>
          <w:bCs/>
          <w:sz w:val="22"/>
          <w:szCs w:val="22"/>
        </w:rPr>
        <w:t>, a to</w:t>
      </w:r>
      <w:r w:rsidR="00426D87" w:rsidRPr="00950E66">
        <w:rPr>
          <w:rFonts w:asciiTheme="minorHAnsi" w:hAnsiTheme="minorHAnsi" w:cstheme="minorHAnsi"/>
          <w:bCs/>
          <w:sz w:val="22"/>
          <w:szCs w:val="22"/>
        </w:rPr>
        <w:t xml:space="preserve"> projekty zaměřenými na </w:t>
      </w:r>
      <w:r w:rsidR="00FE1E4C" w:rsidRPr="00950E66">
        <w:rPr>
          <w:rFonts w:asciiTheme="minorHAnsi" w:hAnsiTheme="minorHAnsi" w:cstheme="minorHAnsi"/>
          <w:bCs/>
          <w:sz w:val="22"/>
          <w:szCs w:val="22"/>
        </w:rPr>
        <w:t>každodenní život aristokracie</w:t>
      </w:r>
      <w:r w:rsidR="00426D87" w:rsidRPr="00950E66">
        <w:rPr>
          <w:rFonts w:asciiTheme="minorHAnsi" w:hAnsiTheme="minorHAnsi" w:cstheme="minorHAnsi"/>
          <w:bCs/>
          <w:sz w:val="22"/>
          <w:szCs w:val="22"/>
        </w:rPr>
        <w:t xml:space="preserve"> či tisky 16. století v zámeckých knihovnách.</w:t>
      </w:r>
    </w:p>
    <w:p w:rsidR="006B3243" w:rsidRDefault="006B3243" w:rsidP="00391033">
      <w:pPr>
        <w:jc w:val="both"/>
        <w:rPr>
          <w:rFonts w:asciiTheme="minorHAnsi" w:hAnsiTheme="minorHAnsi" w:cstheme="minorHAnsi"/>
          <w:sz w:val="22"/>
          <w:szCs w:val="22"/>
        </w:rPr>
      </w:pPr>
    </w:p>
    <w:p w:rsidR="00CC2027" w:rsidRPr="00CC2027" w:rsidRDefault="00CC2027" w:rsidP="00391033">
      <w:pPr>
        <w:jc w:val="both"/>
        <w:rPr>
          <w:rFonts w:asciiTheme="minorHAnsi" w:hAnsiTheme="minorHAnsi" w:cstheme="minorHAnsi"/>
          <w:b/>
          <w:sz w:val="22"/>
          <w:szCs w:val="22"/>
        </w:rPr>
      </w:pPr>
      <w:r w:rsidRPr="00CC2027">
        <w:rPr>
          <w:rFonts w:asciiTheme="minorHAnsi" w:hAnsiTheme="minorHAnsi" w:cstheme="minorHAnsi"/>
          <w:b/>
          <w:sz w:val="22"/>
          <w:szCs w:val="22"/>
        </w:rPr>
        <w:t>NOVÉ WEBOVÉ STRÁNKY NPÚ</w:t>
      </w:r>
    </w:p>
    <w:p w:rsidR="00F90A38" w:rsidRPr="00950E66" w:rsidRDefault="00655C3E" w:rsidP="00391033">
      <w:pPr>
        <w:jc w:val="both"/>
        <w:rPr>
          <w:rFonts w:asciiTheme="minorHAnsi" w:hAnsiTheme="minorHAnsi" w:cstheme="minorHAnsi"/>
          <w:sz w:val="22"/>
          <w:szCs w:val="22"/>
        </w:rPr>
      </w:pPr>
      <w:r w:rsidRPr="00CC2027">
        <w:rPr>
          <w:rFonts w:asciiTheme="minorHAnsi" w:hAnsiTheme="minorHAnsi" w:cstheme="minorHAnsi"/>
          <w:sz w:val="22"/>
          <w:szCs w:val="22"/>
        </w:rPr>
        <w:t xml:space="preserve">Záměrem NPÚ je stát se moderní otevřenou institucí, jejíž smysl a cíle jsou veřejnosti známé, srozumitelné a </w:t>
      </w:r>
      <w:r w:rsidR="004F5913" w:rsidRPr="00CC2027">
        <w:rPr>
          <w:rFonts w:asciiTheme="minorHAnsi" w:hAnsiTheme="minorHAnsi" w:cstheme="minorHAnsi"/>
          <w:sz w:val="22"/>
          <w:szCs w:val="22"/>
        </w:rPr>
        <w:t xml:space="preserve">přijímané </w:t>
      </w:r>
      <w:r w:rsidRPr="00CC2027">
        <w:rPr>
          <w:rFonts w:asciiTheme="minorHAnsi" w:hAnsiTheme="minorHAnsi" w:cstheme="minorHAnsi"/>
          <w:sz w:val="22"/>
          <w:szCs w:val="22"/>
        </w:rPr>
        <w:t>i mladšími</w:t>
      </w:r>
      <w:r w:rsidRPr="00950E66">
        <w:rPr>
          <w:rFonts w:asciiTheme="minorHAnsi" w:hAnsiTheme="minorHAnsi" w:cstheme="minorHAnsi"/>
          <w:sz w:val="22"/>
          <w:szCs w:val="22"/>
        </w:rPr>
        <w:t xml:space="preserve"> generacemi</w:t>
      </w:r>
      <w:r w:rsidR="00DB7167">
        <w:rPr>
          <w:rFonts w:asciiTheme="minorHAnsi" w:hAnsiTheme="minorHAnsi" w:cstheme="minorHAnsi"/>
          <w:sz w:val="22"/>
          <w:szCs w:val="22"/>
        </w:rPr>
        <w:t>.</w:t>
      </w:r>
      <w:r w:rsidR="00DB7167" w:rsidRPr="00950E66">
        <w:rPr>
          <w:rFonts w:asciiTheme="minorHAnsi" w:hAnsiTheme="minorHAnsi" w:cstheme="minorHAnsi"/>
          <w:sz w:val="22"/>
          <w:szCs w:val="22"/>
        </w:rPr>
        <w:t xml:space="preserve"> </w:t>
      </w:r>
      <w:r w:rsidR="004F5913">
        <w:rPr>
          <w:rFonts w:asciiTheme="minorHAnsi" w:hAnsiTheme="minorHAnsi" w:cstheme="minorHAnsi"/>
          <w:sz w:val="22"/>
          <w:szCs w:val="22"/>
        </w:rPr>
        <w:t>D</w:t>
      </w:r>
      <w:r w:rsidR="00F23569" w:rsidRPr="00950E66">
        <w:rPr>
          <w:rFonts w:asciiTheme="minorHAnsi" w:hAnsiTheme="minorHAnsi" w:cstheme="minorHAnsi"/>
          <w:sz w:val="22"/>
          <w:szCs w:val="22"/>
        </w:rPr>
        <w:t xml:space="preserve">o nové sezony </w:t>
      </w:r>
      <w:r w:rsidR="004F5913">
        <w:rPr>
          <w:rFonts w:asciiTheme="minorHAnsi" w:hAnsiTheme="minorHAnsi" w:cstheme="minorHAnsi"/>
          <w:sz w:val="22"/>
          <w:szCs w:val="22"/>
        </w:rPr>
        <w:t xml:space="preserve">proto vstupuje </w:t>
      </w:r>
      <w:r w:rsidR="00F23569" w:rsidRPr="00950E66">
        <w:rPr>
          <w:rFonts w:asciiTheme="minorHAnsi" w:hAnsiTheme="minorHAnsi" w:cstheme="minorHAnsi"/>
          <w:sz w:val="22"/>
          <w:szCs w:val="22"/>
        </w:rPr>
        <w:t>se dvěma novinkami</w:t>
      </w:r>
      <w:r w:rsidRPr="00950E66">
        <w:rPr>
          <w:rFonts w:asciiTheme="minorHAnsi" w:hAnsiTheme="minorHAnsi" w:cstheme="minorHAnsi"/>
          <w:sz w:val="22"/>
          <w:szCs w:val="22"/>
        </w:rPr>
        <w:t>, které mají zlepšit přístup k informacím pro všechny, kteří se o památky či památkovou péči zajímají</w:t>
      </w:r>
      <w:r w:rsidR="00F23569" w:rsidRPr="00950E66">
        <w:rPr>
          <w:rFonts w:asciiTheme="minorHAnsi" w:hAnsiTheme="minorHAnsi" w:cstheme="minorHAnsi"/>
          <w:sz w:val="22"/>
          <w:szCs w:val="22"/>
        </w:rPr>
        <w:t xml:space="preserve">. V lednu 2016 </w:t>
      </w:r>
      <w:r w:rsidR="004F5913">
        <w:rPr>
          <w:rFonts w:asciiTheme="minorHAnsi" w:hAnsiTheme="minorHAnsi" w:cstheme="minorHAnsi"/>
          <w:sz w:val="22"/>
          <w:szCs w:val="22"/>
        </w:rPr>
        <w:t>byla plně zprovozněna</w:t>
      </w:r>
      <w:r w:rsidR="00F23569" w:rsidRPr="00950E66">
        <w:rPr>
          <w:rFonts w:asciiTheme="minorHAnsi" w:hAnsiTheme="minorHAnsi" w:cstheme="minorHAnsi"/>
          <w:sz w:val="22"/>
          <w:szCs w:val="22"/>
        </w:rPr>
        <w:t xml:space="preserve"> aplikace</w:t>
      </w:r>
      <w:r w:rsidR="00F23569" w:rsidRPr="00950E66">
        <w:rPr>
          <w:rFonts w:asciiTheme="minorHAnsi" w:hAnsiTheme="minorHAnsi" w:cstheme="minorHAnsi"/>
          <w:i/>
          <w:sz w:val="22"/>
          <w:szCs w:val="22"/>
        </w:rPr>
        <w:t xml:space="preserve"> Klíč k památkám</w:t>
      </w:r>
      <w:r w:rsidR="00F23569" w:rsidRPr="00950E66">
        <w:rPr>
          <w:rFonts w:asciiTheme="minorHAnsi" w:hAnsiTheme="minorHAnsi" w:cstheme="minorHAnsi"/>
          <w:sz w:val="22"/>
          <w:szCs w:val="22"/>
        </w:rPr>
        <w:t xml:space="preserve">, </w:t>
      </w:r>
      <w:r w:rsidRPr="00950E66">
        <w:rPr>
          <w:rFonts w:asciiTheme="minorHAnsi" w:hAnsiTheme="minorHAnsi" w:cstheme="minorHAnsi"/>
          <w:sz w:val="22"/>
          <w:szCs w:val="22"/>
        </w:rPr>
        <w:t xml:space="preserve">která </w:t>
      </w:r>
      <w:r w:rsidR="00F23569" w:rsidRPr="00950E66">
        <w:rPr>
          <w:rFonts w:asciiTheme="minorHAnsi" w:hAnsiTheme="minorHAnsi" w:cstheme="minorHAnsi"/>
          <w:sz w:val="22"/>
          <w:szCs w:val="22"/>
        </w:rPr>
        <w:t>umožňuje milovníkům a návštěvníkům památek snadné vyhled</w:t>
      </w:r>
      <w:r w:rsidRPr="00950E66">
        <w:rPr>
          <w:rFonts w:asciiTheme="minorHAnsi" w:hAnsiTheme="minorHAnsi" w:cstheme="minorHAnsi"/>
          <w:sz w:val="22"/>
          <w:szCs w:val="22"/>
        </w:rPr>
        <w:t>ávání, prohlížení a orientaci v</w:t>
      </w:r>
      <w:r w:rsidR="00003304" w:rsidRPr="00950E66">
        <w:rPr>
          <w:rFonts w:asciiTheme="minorHAnsi" w:hAnsiTheme="minorHAnsi" w:cstheme="minorHAnsi"/>
          <w:sz w:val="22"/>
          <w:szCs w:val="22"/>
        </w:rPr>
        <w:t xml:space="preserve"> celém </w:t>
      </w:r>
      <w:r w:rsidR="00F23569" w:rsidRPr="00950E66">
        <w:rPr>
          <w:rFonts w:asciiTheme="minorHAnsi" w:hAnsiTheme="minorHAnsi" w:cstheme="minorHAnsi"/>
          <w:sz w:val="22"/>
          <w:szCs w:val="22"/>
        </w:rPr>
        <w:t xml:space="preserve">spektru památek </w:t>
      </w:r>
      <w:r w:rsidR="00003304" w:rsidRPr="00950E66">
        <w:rPr>
          <w:rFonts w:asciiTheme="minorHAnsi" w:hAnsiTheme="minorHAnsi" w:cstheme="minorHAnsi"/>
          <w:sz w:val="22"/>
          <w:szCs w:val="22"/>
        </w:rPr>
        <w:t>spravovaných</w:t>
      </w:r>
      <w:r w:rsidR="00F23569" w:rsidRPr="00950E66">
        <w:rPr>
          <w:rFonts w:asciiTheme="minorHAnsi" w:hAnsiTheme="minorHAnsi" w:cstheme="minorHAnsi"/>
          <w:sz w:val="22"/>
          <w:szCs w:val="22"/>
        </w:rPr>
        <w:t xml:space="preserve"> NPÚ</w:t>
      </w:r>
      <w:r w:rsidR="00003304" w:rsidRPr="00950E66">
        <w:rPr>
          <w:rFonts w:asciiTheme="minorHAnsi" w:hAnsiTheme="minorHAnsi" w:cstheme="minorHAnsi"/>
          <w:sz w:val="22"/>
          <w:szCs w:val="22"/>
        </w:rPr>
        <w:t>, ale</w:t>
      </w:r>
      <w:r w:rsidR="00F23569" w:rsidRPr="00950E66">
        <w:rPr>
          <w:rFonts w:asciiTheme="minorHAnsi" w:hAnsiTheme="minorHAnsi" w:cstheme="minorHAnsi"/>
          <w:sz w:val="22"/>
          <w:szCs w:val="22"/>
        </w:rPr>
        <w:t xml:space="preserve"> i dalších hradů a zámků. </w:t>
      </w:r>
      <w:r w:rsidR="00003304" w:rsidRPr="00950E66">
        <w:rPr>
          <w:rFonts w:asciiTheme="minorHAnsi" w:hAnsiTheme="minorHAnsi" w:cstheme="minorHAnsi"/>
          <w:sz w:val="22"/>
          <w:szCs w:val="22"/>
        </w:rPr>
        <w:t>Aktuální</w:t>
      </w:r>
      <w:r w:rsidR="00F23569" w:rsidRPr="00950E66">
        <w:rPr>
          <w:rFonts w:asciiTheme="minorHAnsi" w:hAnsiTheme="minorHAnsi" w:cstheme="minorHAnsi"/>
          <w:sz w:val="22"/>
          <w:szCs w:val="22"/>
        </w:rPr>
        <w:t xml:space="preserve"> novinkou jsou pak </w:t>
      </w:r>
      <w:r w:rsidR="00F23569" w:rsidRPr="00CC2027">
        <w:rPr>
          <w:rFonts w:asciiTheme="minorHAnsi" w:hAnsiTheme="minorHAnsi" w:cstheme="minorHAnsi"/>
          <w:sz w:val="22"/>
          <w:szCs w:val="22"/>
        </w:rPr>
        <w:t xml:space="preserve">nové </w:t>
      </w:r>
      <w:r w:rsidR="00CC2027" w:rsidRPr="00CC2027">
        <w:rPr>
          <w:rFonts w:asciiTheme="minorHAnsi" w:hAnsiTheme="minorHAnsi" w:cstheme="minorHAnsi"/>
          <w:sz w:val="22"/>
          <w:szCs w:val="22"/>
        </w:rPr>
        <w:t>webové stránky NPÚ</w:t>
      </w:r>
      <w:r w:rsidR="008C73DE" w:rsidRPr="00950E66">
        <w:rPr>
          <w:rFonts w:asciiTheme="minorHAnsi" w:hAnsiTheme="minorHAnsi" w:cstheme="minorHAnsi"/>
          <w:b/>
          <w:sz w:val="22"/>
          <w:szCs w:val="22"/>
        </w:rPr>
        <w:t xml:space="preserve"> </w:t>
      </w:r>
      <w:hyperlink r:id="rId8" w:history="1">
        <w:r w:rsidR="008C73DE" w:rsidRPr="00950E66">
          <w:rPr>
            <w:rStyle w:val="Hypertextovodkaz"/>
            <w:rFonts w:asciiTheme="minorHAnsi" w:hAnsiTheme="minorHAnsi" w:cstheme="minorHAnsi"/>
            <w:color w:val="auto"/>
            <w:sz w:val="22"/>
            <w:szCs w:val="22"/>
            <w:u w:val="none"/>
          </w:rPr>
          <w:t>www.npu.cz</w:t>
        </w:r>
      </w:hyperlink>
      <w:r w:rsidR="00DB7167">
        <w:rPr>
          <w:rFonts w:asciiTheme="minorHAnsi" w:hAnsiTheme="minorHAnsi" w:cstheme="minorHAnsi"/>
          <w:sz w:val="22"/>
          <w:szCs w:val="22"/>
        </w:rPr>
        <w:t>.</w:t>
      </w:r>
      <w:r w:rsidR="00003304" w:rsidRPr="00950E66">
        <w:rPr>
          <w:rFonts w:asciiTheme="minorHAnsi" w:hAnsiTheme="minorHAnsi" w:cstheme="minorHAnsi"/>
          <w:sz w:val="22"/>
          <w:szCs w:val="22"/>
        </w:rPr>
        <w:t xml:space="preserve"> </w:t>
      </w:r>
      <w:r w:rsidR="004F5913">
        <w:rPr>
          <w:rFonts w:asciiTheme="minorHAnsi" w:hAnsiTheme="minorHAnsi" w:cstheme="minorHAnsi"/>
          <w:sz w:val="22"/>
          <w:szCs w:val="22"/>
        </w:rPr>
        <w:t>V</w:t>
      </w:r>
      <w:r w:rsidR="00F23569" w:rsidRPr="00950E66">
        <w:rPr>
          <w:rFonts w:asciiTheme="minorHAnsi" w:hAnsiTheme="minorHAnsi" w:cstheme="minorHAnsi"/>
          <w:sz w:val="22"/>
          <w:szCs w:val="22"/>
        </w:rPr>
        <w:t>edle</w:t>
      </w:r>
      <w:r w:rsidR="00003304" w:rsidRPr="00950E66">
        <w:rPr>
          <w:rFonts w:asciiTheme="minorHAnsi" w:hAnsiTheme="minorHAnsi" w:cstheme="minorHAnsi"/>
          <w:sz w:val="22"/>
          <w:szCs w:val="22"/>
        </w:rPr>
        <w:t xml:space="preserve"> turistů a</w:t>
      </w:r>
      <w:r w:rsidR="00F23569" w:rsidRPr="00950E66">
        <w:rPr>
          <w:rFonts w:asciiTheme="minorHAnsi" w:hAnsiTheme="minorHAnsi" w:cstheme="minorHAnsi"/>
          <w:sz w:val="22"/>
          <w:szCs w:val="22"/>
        </w:rPr>
        <w:t xml:space="preserve"> návštěvníků památek </w:t>
      </w:r>
      <w:r w:rsidR="004F5913">
        <w:rPr>
          <w:rFonts w:asciiTheme="minorHAnsi" w:hAnsiTheme="minorHAnsi" w:cstheme="minorHAnsi"/>
          <w:sz w:val="22"/>
          <w:szCs w:val="22"/>
        </w:rPr>
        <w:t xml:space="preserve">budou </w:t>
      </w:r>
      <w:r w:rsidR="00F23569" w:rsidRPr="00950E66">
        <w:rPr>
          <w:rFonts w:asciiTheme="minorHAnsi" w:hAnsiTheme="minorHAnsi" w:cstheme="minorHAnsi"/>
          <w:sz w:val="22"/>
          <w:szCs w:val="22"/>
        </w:rPr>
        <w:t xml:space="preserve">sloužit také vlastníkům kulturních památek </w:t>
      </w:r>
      <w:r w:rsidR="00003304" w:rsidRPr="00950E66">
        <w:rPr>
          <w:rFonts w:asciiTheme="minorHAnsi" w:hAnsiTheme="minorHAnsi" w:cstheme="minorHAnsi"/>
          <w:sz w:val="22"/>
          <w:szCs w:val="22"/>
        </w:rPr>
        <w:t xml:space="preserve">a </w:t>
      </w:r>
      <w:r w:rsidR="00F23569" w:rsidRPr="00950E66">
        <w:rPr>
          <w:rFonts w:asciiTheme="minorHAnsi" w:hAnsiTheme="minorHAnsi" w:cstheme="minorHAnsi"/>
          <w:sz w:val="22"/>
          <w:szCs w:val="22"/>
        </w:rPr>
        <w:t>obyvatelům památkově chráněných měst</w:t>
      </w:r>
      <w:r w:rsidR="004F5913">
        <w:rPr>
          <w:rFonts w:asciiTheme="minorHAnsi" w:hAnsiTheme="minorHAnsi" w:cstheme="minorHAnsi"/>
          <w:sz w:val="22"/>
          <w:szCs w:val="22"/>
        </w:rPr>
        <w:t xml:space="preserve"> i</w:t>
      </w:r>
      <w:r w:rsidR="00003304" w:rsidRPr="00950E66">
        <w:rPr>
          <w:rFonts w:asciiTheme="minorHAnsi" w:hAnsiTheme="minorHAnsi" w:cstheme="minorHAnsi"/>
          <w:sz w:val="22"/>
          <w:szCs w:val="22"/>
        </w:rPr>
        <w:t xml:space="preserve"> </w:t>
      </w:r>
      <w:r w:rsidR="00B74ABE" w:rsidRPr="00950E66">
        <w:rPr>
          <w:rFonts w:asciiTheme="minorHAnsi" w:hAnsiTheme="minorHAnsi" w:cstheme="minorHAnsi"/>
          <w:sz w:val="22"/>
          <w:szCs w:val="22"/>
        </w:rPr>
        <w:t>iniciátorům aktivit usilujících o zachování kulturníh</w:t>
      </w:r>
      <w:r w:rsidR="00DB7167">
        <w:rPr>
          <w:rFonts w:asciiTheme="minorHAnsi" w:hAnsiTheme="minorHAnsi" w:cstheme="minorHAnsi"/>
          <w:sz w:val="22"/>
          <w:szCs w:val="22"/>
        </w:rPr>
        <w:t>o</w:t>
      </w:r>
      <w:r w:rsidR="00B74ABE" w:rsidRPr="00950E66">
        <w:rPr>
          <w:rFonts w:asciiTheme="minorHAnsi" w:hAnsiTheme="minorHAnsi" w:cstheme="minorHAnsi"/>
          <w:sz w:val="22"/>
          <w:szCs w:val="22"/>
        </w:rPr>
        <w:t xml:space="preserve"> dědictví</w:t>
      </w:r>
      <w:r w:rsidR="00F23569" w:rsidRPr="00950E66">
        <w:rPr>
          <w:rFonts w:asciiTheme="minorHAnsi" w:hAnsiTheme="minorHAnsi" w:cstheme="minorHAnsi"/>
          <w:sz w:val="22"/>
          <w:szCs w:val="22"/>
        </w:rPr>
        <w:t xml:space="preserve"> </w:t>
      </w:r>
      <w:r w:rsidR="00B74ABE" w:rsidRPr="00950E66">
        <w:rPr>
          <w:rFonts w:asciiTheme="minorHAnsi" w:hAnsiTheme="minorHAnsi" w:cstheme="minorHAnsi"/>
          <w:sz w:val="22"/>
          <w:szCs w:val="22"/>
        </w:rPr>
        <w:t>a všem zájemcům o odborná témata památkové péče.</w:t>
      </w:r>
      <w:r w:rsidR="008C73DE" w:rsidRPr="00950E66">
        <w:rPr>
          <w:rFonts w:asciiTheme="minorHAnsi" w:hAnsiTheme="minorHAnsi" w:cstheme="minorHAnsi"/>
          <w:sz w:val="22"/>
          <w:szCs w:val="22"/>
        </w:rPr>
        <w:t xml:space="preserve"> </w:t>
      </w:r>
      <w:r w:rsidR="00067836" w:rsidRPr="00950E66">
        <w:rPr>
          <w:rFonts w:asciiTheme="minorHAnsi" w:hAnsiTheme="minorHAnsi" w:cstheme="minorHAnsi"/>
          <w:sz w:val="22"/>
          <w:szCs w:val="22"/>
        </w:rPr>
        <w:t>Stránky budou v průběhu několika</w:t>
      </w:r>
      <w:r w:rsidR="0021586B" w:rsidRPr="00950E66">
        <w:rPr>
          <w:rFonts w:asciiTheme="minorHAnsi" w:hAnsiTheme="minorHAnsi" w:cstheme="minorHAnsi"/>
          <w:sz w:val="22"/>
          <w:szCs w:val="22"/>
        </w:rPr>
        <w:t xml:space="preserve"> </w:t>
      </w:r>
      <w:r w:rsidR="00067836" w:rsidRPr="00950E66">
        <w:rPr>
          <w:rFonts w:asciiTheme="minorHAnsi" w:hAnsiTheme="minorHAnsi" w:cstheme="minorHAnsi"/>
          <w:sz w:val="22"/>
          <w:szCs w:val="22"/>
        </w:rPr>
        <w:t>nadcházejících měsíců ještě doplňovány a upravovány a k novinkám, které přináš</w:t>
      </w:r>
      <w:r w:rsidR="004F5913">
        <w:rPr>
          <w:rFonts w:asciiTheme="minorHAnsi" w:hAnsiTheme="minorHAnsi" w:cstheme="minorHAnsi"/>
          <w:sz w:val="22"/>
          <w:szCs w:val="22"/>
        </w:rPr>
        <w:t>ej</w:t>
      </w:r>
      <w:r w:rsidR="00067836" w:rsidRPr="00950E66">
        <w:rPr>
          <w:rFonts w:asciiTheme="minorHAnsi" w:hAnsiTheme="minorHAnsi" w:cstheme="minorHAnsi"/>
          <w:sz w:val="22"/>
          <w:szCs w:val="22"/>
        </w:rPr>
        <w:t xml:space="preserve">í, bude vydána samostatná tisková zpráva. </w:t>
      </w:r>
    </w:p>
    <w:p w:rsidR="00DD7AD8" w:rsidRPr="00950E66" w:rsidRDefault="00DD7AD8" w:rsidP="00391033">
      <w:pPr>
        <w:jc w:val="both"/>
        <w:rPr>
          <w:rFonts w:asciiTheme="minorHAnsi" w:hAnsiTheme="minorHAnsi" w:cstheme="minorHAnsi"/>
        </w:rPr>
      </w:pPr>
    </w:p>
    <w:p w:rsidR="00F5659D" w:rsidRDefault="00F5659D" w:rsidP="00391033">
      <w:pPr>
        <w:pBdr>
          <w:bottom w:val="single" w:sz="6" w:space="1" w:color="auto"/>
        </w:pBdr>
        <w:jc w:val="both"/>
        <w:rPr>
          <w:rFonts w:asciiTheme="minorHAnsi" w:hAnsiTheme="minorHAnsi" w:cstheme="minorHAnsi"/>
          <w:sz w:val="16"/>
          <w:szCs w:val="16"/>
        </w:rPr>
      </w:pPr>
      <w:r w:rsidRPr="00950E66">
        <w:rPr>
          <w:rFonts w:asciiTheme="minorHAnsi" w:hAnsiTheme="minorHAnsi" w:cstheme="minorHAnsi"/>
          <w:sz w:val="16"/>
          <w:szCs w:val="16"/>
        </w:rPr>
        <w:t xml:space="preserve">Národní památkový ústav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 na 50 publikací. Vedle toho spravuje více než sto nemovitých památek v majetku státu – hrady a zámky (od </w:t>
      </w:r>
      <w:proofErr w:type="spellStart"/>
      <w:r w:rsidRPr="00950E66">
        <w:rPr>
          <w:rFonts w:asciiTheme="minorHAnsi" w:hAnsiTheme="minorHAnsi" w:cstheme="minorHAnsi"/>
          <w:sz w:val="16"/>
          <w:szCs w:val="16"/>
        </w:rPr>
        <w:t>Karštejna</w:t>
      </w:r>
      <w:proofErr w:type="spellEnd"/>
      <w:r w:rsidRPr="00950E66">
        <w:rPr>
          <w:rFonts w:asciiTheme="minorHAnsi" w:hAnsiTheme="minorHAnsi" w:cstheme="minorHAnsi"/>
          <w:sz w:val="16"/>
          <w:szCs w:val="16"/>
        </w:rPr>
        <w:t xml:space="preserve"> přes Hlubokou, Jindřichův Hradec až po Lednicko-valtický areál), klášterní areály (Plasy, Kladruby u Stříbra, Zlatá Koruna a další), památky lidové architektury (</w:t>
      </w:r>
      <w:proofErr w:type="spellStart"/>
      <w:r w:rsidRPr="00950E66">
        <w:rPr>
          <w:rFonts w:asciiTheme="minorHAnsi" w:hAnsiTheme="minorHAnsi" w:cstheme="minorHAnsi"/>
          <w:sz w:val="16"/>
          <w:szCs w:val="16"/>
        </w:rPr>
        <w:t>Hamousův</w:t>
      </w:r>
      <w:proofErr w:type="spellEnd"/>
      <w:r w:rsidRPr="00950E66">
        <w:rPr>
          <w:rFonts w:asciiTheme="minorHAnsi" w:hAnsiTheme="minorHAnsi" w:cstheme="minorHAnsi"/>
          <w:sz w:val="16"/>
          <w:szCs w:val="16"/>
        </w:rPr>
        <w:t xml:space="preserve"> statek ve </w:t>
      </w:r>
      <w:proofErr w:type="spellStart"/>
      <w:r w:rsidRPr="00950E66">
        <w:rPr>
          <w:rFonts w:asciiTheme="minorHAnsi" w:hAnsiTheme="minorHAnsi" w:cstheme="minorHAnsi"/>
          <w:sz w:val="16"/>
          <w:szCs w:val="16"/>
        </w:rPr>
        <w:t>Zbečně</w:t>
      </w:r>
      <w:proofErr w:type="spellEnd"/>
      <w:r w:rsidRPr="00950E66">
        <w:rPr>
          <w:rFonts w:asciiTheme="minorHAnsi" w:hAnsiTheme="minorHAnsi" w:cstheme="minorHAnsi"/>
          <w:sz w:val="16"/>
          <w:szCs w:val="16"/>
        </w:rPr>
        <w:t>, skanzeny v </w:t>
      </w:r>
      <w:proofErr w:type="spellStart"/>
      <w:r w:rsidRPr="00950E66">
        <w:rPr>
          <w:rFonts w:asciiTheme="minorHAnsi" w:hAnsiTheme="minorHAnsi" w:cstheme="minorHAnsi"/>
          <w:sz w:val="16"/>
          <w:szCs w:val="16"/>
        </w:rPr>
        <w:t>Zubrnicích</w:t>
      </w:r>
      <w:proofErr w:type="spellEnd"/>
      <w:r w:rsidRPr="00950E66">
        <w:rPr>
          <w:rFonts w:asciiTheme="minorHAnsi" w:hAnsiTheme="minorHAnsi" w:cstheme="minorHAnsi"/>
          <w:sz w:val="16"/>
          <w:szCs w:val="16"/>
        </w:rPr>
        <w:t xml:space="preserve">, </w:t>
      </w:r>
      <w:proofErr w:type="spellStart"/>
      <w:r w:rsidRPr="00950E66">
        <w:rPr>
          <w:rFonts w:asciiTheme="minorHAnsi" w:hAnsiTheme="minorHAnsi" w:cstheme="minorHAnsi"/>
          <w:sz w:val="16"/>
          <w:szCs w:val="16"/>
        </w:rPr>
        <w:t>Příkazích</w:t>
      </w:r>
      <w:proofErr w:type="spellEnd"/>
      <w:r w:rsidRPr="00950E66">
        <w:rPr>
          <w:rFonts w:asciiTheme="minorHAnsi" w:hAnsiTheme="minorHAnsi" w:cstheme="minorHAnsi"/>
          <w:sz w:val="16"/>
          <w:szCs w:val="16"/>
        </w:rPr>
        <w:t xml:space="preserve"> či na Veselém Kopci) i průmyslové památky (Důl Michal v Ostravě), z nichž většina je </w:t>
      </w:r>
      <w:hyperlink r:id="rId9" w:history="1">
        <w:r w:rsidRPr="00950E66">
          <w:rPr>
            <w:rFonts w:asciiTheme="minorHAnsi" w:hAnsiTheme="minorHAnsi" w:cstheme="minorHAnsi"/>
            <w:sz w:val="16"/>
            <w:szCs w:val="16"/>
          </w:rPr>
          <w:t>přístupná</w:t>
        </w:r>
      </w:hyperlink>
      <w:r w:rsidRPr="00950E66">
        <w:rPr>
          <w:rFonts w:asciiTheme="minorHAnsi" w:hAnsiTheme="minorHAnsi" w:cstheme="minorHAnsi"/>
          <w:sz w:val="16"/>
          <w:szCs w:val="16"/>
        </w:rPr>
        <w:t xml:space="preserve"> veřejnosti. </w:t>
      </w:r>
    </w:p>
    <w:p w:rsidR="000461C9" w:rsidRPr="00950E66" w:rsidRDefault="000461C9" w:rsidP="00391033">
      <w:pPr>
        <w:pBdr>
          <w:bottom w:val="single" w:sz="6" w:space="1" w:color="auto"/>
        </w:pBdr>
        <w:jc w:val="both"/>
        <w:rPr>
          <w:rFonts w:asciiTheme="minorHAnsi" w:hAnsiTheme="minorHAnsi" w:cstheme="minorHAnsi"/>
          <w:sz w:val="16"/>
          <w:szCs w:val="16"/>
        </w:rPr>
      </w:pPr>
    </w:p>
    <w:p w:rsidR="000461C9" w:rsidRPr="00950E66" w:rsidRDefault="000461C9" w:rsidP="00391033">
      <w:pPr>
        <w:jc w:val="both"/>
        <w:rPr>
          <w:rFonts w:asciiTheme="minorHAnsi" w:hAnsiTheme="minorHAnsi" w:cstheme="minorHAnsi"/>
          <w:sz w:val="16"/>
          <w:szCs w:val="16"/>
        </w:rPr>
      </w:pPr>
    </w:p>
    <w:p w:rsidR="00B31465" w:rsidRPr="00950E66" w:rsidRDefault="00B31465" w:rsidP="00391033">
      <w:pPr>
        <w:jc w:val="both"/>
        <w:rPr>
          <w:rFonts w:asciiTheme="minorHAnsi" w:hAnsiTheme="minorHAnsi" w:cstheme="minorHAnsi"/>
          <w:sz w:val="16"/>
          <w:szCs w:val="16"/>
        </w:rPr>
      </w:pPr>
      <w:r w:rsidRPr="00950E66">
        <w:rPr>
          <w:rFonts w:asciiTheme="minorHAnsi" w:hAnsiTheme="minorHAnsi" w:cstheme="minorHAnsi"/>
          <w:sz w:val="16"/>
          <w:szCs w:val="16"/>
        </w:rPr>
        <w:t>Kontakt:</w:t>
      </w:r>
    </w:p>
    <w:p w:rsidR="00B31465" w:rsidRPr="00950E66" w:rsidRDefault="00B31465" w:rsidP="00391033">
      <w:pPr>
        <w:jc w:val="both"/>
        <w:rPr>
          <w:rFonts w:asciiTheme="minorHAnsi" w:hAnsiTheme="minorHAnsi" w:cstheme="minorHAnsi"/>
          <w:sz w:val="16"/>
          <w:szCs w:val="16"/>
        </w:rPr>
      </w:pPr>
      <w:r w:rsidRPr="00950E66">
        <w:rPr>
          <w:rFonts w:asciiTheme="minorHAnsi" w:hAnsiTheme="minorHAnsi" w:cstheme="minorHAnsi"/>
          <w:sz w:val="16"/>
          <w:szCs w:val="16"/>
        </w:rPr>
        <w:t xml:space="preserve">Mgr. et Mgr. Jana Tichá, tisková mluvčí NPÚ, tel. +420 257 010 206, +420 724 511 225, </w:t>
      </w:r>
      <w:hyperlink r:id="rId10" w:history="1">
        <w:r w:rsidRPr="00950E66">
          <w:rPr>
            <w:rFonts w:asciiTheme="minorHAnsi" w:hAnsiTheme="minorHAnsi" w:cstheme="minorHAnsi"/>
            <w:sz w:val="16"/>
            <w:szCs w:val="16"/>
          </w:rPr>
          <w:t>ticha.jana@npu.cz</w:t>
        </w:r>
      </w:hyperlink>
    </w:p>
    <w:p w:rsidR="004E036F" w:rsidRPr="00950E66" w:rsidRDefault="004E036F" w:rsidP="00391033">
      <w:pPr>
        <w:jc w:val="both"/>
        <w:rPr>
          <w:rFonts w:asciiTheme="minorHAnsi" w:hAnsiTheme="minorHAnsi" w:cstheme="minorHAnsi"/>
          <w:sz w:val="16"/>
          <w:szCs w:val="16"/>
        </w:rPr>
      </w:pPr>
    </w:p>
    <w:sectPr w:rsidR="004E036F" w:rsidRPr="00950E66" w:rsidSect="000A7088">
      <w:footerReference w:type="default" r:id="rId11"/>
      <w:headerReference w:type="first" r:id="rId12"/>
      <w:footerReference w:type="first" r:id="rId13"/>
      <w:pgSz w:w="11906" w:h="16838"/>
      <w:pgMar w:top="1418" w:right="1418" w:bottom="1418"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2E8" w:rsidRDefault="001642E8">
      <w:r>
        <w:separator/>
      </w:r>
    </w:p>
  </w:endnote>
  <w:endnote w:type="continuationSeparator" w:id="0">
    <w:p w:rsidR="001642E8" w:rsidRDefault="00164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95" w:rsidRPr="007044E1" w:rsidRDefault="00DF5895"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F5895" w:rsidRPr="007044E1" w:rsidRDefault="00DF5895">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95" w:rsidRPr="007044E1" w:rsidRDefault="00DF5895"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F5895" w:rsidRPr="007044E1" w:rsidRDefault="00DF5895"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F5895" w:rsidRPr="00330A8D" w:rsidRDefault="00DF5895">
    <w:pPr>
      <w:pStyle w:val="Zpat"/>
      <w:rPr>
        <w:rFonts w:ascii="Arial" w:hAnsi="Arial"/>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2E8" w:rsidRDefault="001642E8">
      <w:r>
        <w:separator/>
      </w:r>
    </w:p>
  </w:footnote>
  <w:footnote w:type="continuationSeparator" w:id="0">
    <w:p w:rsidR="001642E8" w:rsidRDefault="00164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95" w:rsidRDefault="00773620" w:rsidP="006E00AE">
    <w:pPr>
      <w:pStyle w:val="Zhlav"/>
      <w:tabs>
        <w:tab w:val="clear" w:pos="4536"/>
      </w:tabs>
      <w:ind w:left="-426"/>
      <w:rPr>
        <w:noProof/>
      </w:rPr>
    </w:pPr>
    <w:r>
      <w:rPr>
        <w:noProof/>
      </w:rPr>
      <w:drawing>
        <wp:anchor distT="0" distB="0" distL="114300" distR="114300" simplePos="0" relativeHeight="251658240" behindDoc="0" locked="0" layoutInCell="1" allowOverlap="1">
          <wp:simplePos x="0" y="0"/>
          <wp:positionH relativeFrom="margin">
            <wp:posOffset>4757420</wp:posOffset>
          </wp:positionH>
          <wp:positionV relativeFrom="margin">
            <wp:posOffset>-973455</wp:posOffset>
          </wp:positionV>
          <wp:extent cx="986790" cy="342900"/>
          <wp:effectExtent l="19050" t="0" r="3810" b="0"/>
          <wp:wrapSquare wrapText="bothSides"/>
          <wp:docPr id="1" name="obrázek 1" descr="C:\Users\ticha\Documents\akce\Karel IV\logo-K700\K-700-logo-jpg\K-700-lg-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cha\Documents\akce\Karel IV\logo-K700\K-700-logo-jpg\K-700-lg-bw.jpg"/>
                  <pic:cNvPicPr>
                    <a:picLocks noChangeAspect="1" noChangeArrowheads="1"/>
                  </pic:cNvPicPr>
                </pic:nvPicPr>
                <pic:blipFill>
                  <a:blip r:embed="rId1"/>
                  <a:srcRect/>
                  <a:stretch>
                    <a:fillRect/>
                  </a:stretch>
                </pic:blipFill>
                <pic:spPr bwMode="auto">
                  <a:xfrm>
                    <a:off x="0" y="0"/>
                    <a:ext cx="986790" cy="342900"/>
                  </a:xfrm>
                  <a:prstGeom prst="rect">
                    <a:avLst/>
                  </a:prstGeom>
                  <a:noFill/>
                  <a:ln w="9525">
                    <a:noFill/>
                    <a:miter lim="800000"/>
                    <a:headEnd/>
                    <a:tailEnd/>
                  </a:ln>
                </pic:spPr>
              </pic:pic>
            </a:graphicData>
          </a:graphic>
        </wp:anchor>
      </w:drawing>
    </w:r>
    <w:r w:rsidR="00DF5895">
      <w:rPr>
        <w:noProof/>
      </w:rPr>
      <w:t xml:space="preserve">  </w:t>
    </w:r>
    <w:r w:rsidR="00DF5895">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 xml:space="preserve"> </w:t>
    </w:r>
  </w:p>
  <w:p w:rsidR="00DF5895" w:rsidRDefault="00DF5895" w:rsidP="006E00AE">
    <w:pPr>
      <w:pStyle w:val="Zhlav"/>
      <w:tabs>
        <w:tab w:val="clear" w:pos="4536"/>
      </w:tabs>
      <w:ind w:left="-426"/>
      <w:rPr>
        <w:noProof/>
      </w:rPr>
    </w:pPr>
  </w:p>
  <w:p w:rsidR="00DF5895" w:rsidRDefault="00DF5895" w:rsidP="006E00AE">
    <w:pPr>
      <w:pStyle w:val="Zhlav"/>
      <w:tabs>
        <w:tab w:val="clear" w:pos="4536"/>
      </w:tabs>
      <w:ind w:left="-426"/>
    </w:pPr>
    <w:r>
      <w:tab/>
    </w:r>
    <w:r>
      <w:tab/>
    </w:r>
  </w:p>
  <w:p w:rsidR="00DF5895" w:rsidRPr="00B97682" w:rsidRDefault="00DF5895" w:rsidP="00B97682">
    <w:pPr>
      <w:pStyle w:val="Zhlav"/>
    </w:pPr>
    <w:r>
      <w:rPr>
        <w:noProof/>
      </w:rPr>
      <w:drawing>
        <wp:inline distT="0" distB="0" distL="0" distR="0">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3"/>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nsid w:val="1DE046A2"/>
    <w:multiLevelType w:val="multilevel"/>
    <w:tmpl w:val="D0143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DE4694F"/>
    <w:multiLevelType w:val="multilevel"/>
    <w:tmpl w:val="A282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46D2CA3"/>
    <w:multiLevelType w:val="hybridMultilevel"/>
    <w:tmpl w:val="FCCCE412"/>
    <w:lvl w:ilvl="0" w:tplc="27AC6AC2">
      <w:start w:val="1"/>
      <w:numFmt w:val="bullet"/>
      <w:lvlText w:val="-"/>
      <w:lvlJc w:val="left"/>
      <w:pPr>
        <w:ind w:left="1080" w:hanging="360"/>
      </w:pPr>
      <w:rPr>
        <w:rFonts w:ascii="Calibri" w:eastAsia="Calibri"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7">
    <w:nsid w:val="252419E6"/>
    <w:multiLevelType w:val="multilevel"/>
    <w:tmpl w:val="02C484D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nsid w:val="2D042B6A"/>
    <w:multiLevelType w:val="hybridMultilevel"/>
    <w:tmpl w:val="6ABC3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E8E5A5B"/>
    <w:multiLevelType w:val="hybridMultilevel"/>
    <w:tmpl w:val="21A2ADA8"/>
    <w:lvl w:ilvl="0" w:tplc="9B98BA86">
      <w:start w:val="1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5">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8"/>
  </w:num>
  <w:num w:numId="3">
    <w:abstractNumId w:val="5"/>
  </w:num>
  <w:num w:numId="4">
    <w:abstractNumId w:val="20"/>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6"/>
  </w:num>
  <w:num w:numId="14">
    <w:abstractNumId w:val="0"/>
  </w:num>
  <w:num w:numId="15">
    <w:abstractNumId w:val="8"/>
  </w:num>
  <w:num w:numId="16">
    <w:abstractNumId w:val="23"/>
  </w:num>
  <w:num w:numId="17">
    <w:abstractNumId w:val="13"/>
  </w:num>
  <w:num w:numId="18">
    <w:abstractNumId w:val="9"/>
  </w:num>
  <w:num w:numId="19">
    <w:abstractNumId w:val="1"/>
  </w:num>
  <w:num w:numId="20">
    <w:abstractNumId w:val="21"/>
  </w:num>
  <w:num w:numId="21">
    <w:abstractNumId w:val="15"/>
  </w:num>
  <w:num w:numId="22">
    <w:abstractNumId w:val="6"/>
  </w:num>
  <w:num w:numId="23">
    <w:abstractNumId w:val="19"/>
  </w:num>
  <w:num w:numId="24">
    <w:abstractNumId w:val="4"/>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196610"/>
  </w:hdrShapeDefaults>
  <w:footnotePr>
    <w:footnote w:id="-1"/>
    <w:footnote w:id="0"/>
  </w:footnotePr>
  <w:endnotePr>
    <w:endnote w:id="-1"/>
    <w:endnote w:id="0"/>
  </w:endnotePr>
  <w:compat/>
  <w:rsids>
    <w:rsidRoot w:val="005E7BA3"/>
    <w:rsid w:val="000027B5"/>
    <w:rsid w:val="00003304"/>
    <w:rsid w:val="000037D1"/>
    <w:rsid w:val="00005301"/>
    <w:rsid w:val="000058B4"/>
    <w:rsid w:val="000127F7"/>
    <w:rsid w:val="00012BC3"/>
    <w:rsid w:val="000130DA"/>
    <w:rsid w:val="00015F11"/>
    <w:rsid w:val="00022658"/>
    <w:rsid w:val="000235AF"/>
    <w:rsid w:val="0002445B"/>
    <w:rsid w:val="000253ED"/>
    <w:rsid w:val="00034F42"/>
    <w:rsid w:val="00043A75"/>
    <w:rsid w:val="00044DEF"/>
    <w:rsid w:val="000461C9"/>
    <w:rsid w:val="0004799F"/>
    <w:rsid w:val="00052197"/>
    <w:rsid w:val="00054E25"/>
    <w:rsid w:val="00054E2F"/>
    <w:rsid w:val="00057C4B"/>
    <w:rsid w:val="00065692"/>
    <w:rsid w:val="000657B4"/>
    <w:rsid w:val="000658B9"/>
    <w:rsid w:val="00065F2B"/>
    <w:rsid w:val="0006626E"/>
    <w:rsid w:val="00067836"/>
    <w:rsid w:val="00070812"/>
    <w:rsid w:val="000750D9"/>
    <w:rsid w:val="00076243"/>
    <w:rsid w:val="000826D9"/>
    <w:rsid w:val="0008290E"/>
    <w:rsid w:val="000849E9"/>
    <w:rsid w:val="00085C90"/>
    <w:rsid w:val="00086542"/>
    <w:rsid w:val="00087345"/>
    <w:rsid w:val="00093493"/>
    <w:rsid w:val="000938EF"/>
    <w:rsid w:val="00095B21"/>
    <w:rsid w:val="000A2AA4"/>
    <w:rsid w:val="000A4AED"/>
    <w:rsid w:val="000A7088"/>
    <w:rsid w:val="000A7962"/>
    <w:rsid w:val="000B0C87"/>
    <w:rsid w:val="000B19BA"/>
    <w:rsid w:val="000B4272"/>
    <w:rsid w:val="000B55D9"/>
    <w:rsid w:val="000B6FF8"/>
    <w:rsid w:val="000B78FF"/>
    <w:rsid w:val="000C0F40"/>
    <w:rsid w:val="000C1B34"/>
    <w:rsid w:val="000C4964"/>
    <w:rsid w:val="000C57E3"/>
    <w:rsid w:val="000C65D6"/>
    <w:rsid w:val="000D21D6"/>
    <w:rsid w:val="000D3050"/>
    <w:rsid w:val="000D3929"/>
    <w:rsid w:val="000D39C8"/>
    <w:rsid w:val="000E226C"/>
    <w:rsid w:val="000E6B2B"/>
    <w:rsid w:val="000F2AEE"/>
    <w:rsid w:val="00102D9E"/>
    <w:rsid w:val="0010422C"/>
    <w:rsid w:val="001049DA"/>
    <w:rsid w:val="00114333"/>
    <w:rsid w:val="00116271"/>
    <w:rsid w:val="00123F61"/>
    <w:rsid w:val="00123F75"/>
    <w:rsid w:val="00132154"/>
    <w:rsid w:val="001439E3"/>
    <w:rsid w:val="001469AF"/>
    <w:rsid w:val="001472AE"/>
    <w:rsid w:val="001504EB"/>
    <w:rsid w:val="00150C9F"/>
    <w:rsid w:val="001642E8"/>
    <w:rsid w:val="001705AF"/>
    <w:rsid w:val="00170AB2"/>
    <w:rsid w:val="00170C64"/>
    <w:rsid w:val="00170F90"/>
    <w:rsid w:val="00176756"/>
    <w:rsid w:val="0018088A"/>
    <w:rsid w:val="00180B7F"/>
    <w:rsid w:val="001810BA"/>
    <w:rsid w:val="00184A3A"/>
    <w:rsid w:val="00186A3E"/>
    <w:rsid w:val="00186B0B"/>
    <w:rsid w:val="00187DE7"/>
    <w:rsid w:val="0019042F"/>
    <w:rsid w:val="0019121D"/>
    <w:rsid w:val="00191980"/>
    <w:rsid w:val="001922C3"/>
    <w:rsid w:val="00194039"/>
    <w:rsid w:val="00194CF6"/>
    <w:rsid w:val="00196363"/>
    <w:rsid w:val="00197F36"/>
    <w:rsid w:val="001A16E3"/>
    <w:rsid w:val="001A44BF"/>
    <w:rsid w:val="001A5654"/>
    <w:rsid w:val="001A59D5"/>
    <w:rsid w:val="001A6E7E"/>
    <w:rsid w:val="001B009D"/>
    <w:rsid w:val="001B30AC"/>
    <w:rsid w:val="001B4B19"/>
    <w:rsid w:val="001B4C41"/>
    <w:rsid w:val="001D2A7C"/>
    <w:rsid w:val="001D3B09"/>
    <w:rsid w:val="001D4CA7"/>
    <w:rsid w:val="001D6520"/>
    <w:rsid w:val="001E1425"/>
    <w:rsid w:val="001E1526"/>
    <w:rsid w:val="001E400A"/>
    <w:rsid w:val="001E4116"/>
    <w:rsid w:val="001E4C24"/>
    <w:rsid w:val="001E7021"/>
    <w:rsid w:val="001E7098"/>
    <w:rsid w:val="001E7405"/>
    <w:rsid w:val="001F0EC2"/>
    <w:rsid w:val="001F1579"/>
    <w:rsid w:val="001F251B"/>
    <w:rsid w:val="001F289F"/>
    <w:rsid w:val="001F34CC"/>
    <w:rsid w:val="001F4706"/>
    <w:rsid w:val="001F6C07"/>
    <w:rsid w:val="00202881"/>
    <w:rsid w:val="00204A28"/>
    <w:rsid w:val="00210AB3"/>
    <w:rsid w:val="0021111A"/>
    <w:rsid w:val="00212243"/>
    <w:rsid w:val="00212804"/>
    <w:rsid w:val="00213F39"/>
    <w:rsid w:val="00215087"/>
    <w:rsid w:val="0021586B"/>
    <w:rsid w:val="00217D52"/>
    <w:rsid w:val="00220AE9"/>
    <w:rsid w:val="002234C7"/>
    <w:rsid w:val="00225F14"/>
    <w:rsid w:val="00227178"/>
    <w:rsid w:val="0023135A"/>
    <w:rsid w:val="00232AF3"/>
    <w:rsid w:val="00240006"/>
    <w:rsid w:val="00245F30"/>
    <w:rsid w:val="0025044D"/>
    <w:rsid w:val="00251ED9"/>
    <w:rsid w:val="00251FAC"/>
    <w:rsid w:val="0025242C"/>
    <w:rsid w:val="00253AFE"/>
    <w:rsid w:val="00253C5D"/>
    <w:rsid w:val="002566E8"/>
    <w:rsid w:val="002601BC"/>
    <w:rsid w:val="00261A53"/>
    <w:rsid w:val="002628E8"/>
    <w:rsid w:val="002667C1"/>
    <w:rsid w:val="00267235"/>
    <w:rsid w:val="00267480"/>
    <w:rsid w:val="00271C42"/>
    <w:rsid w:val="00271EFE"/>
    <w:rsid w:val="00272B7F"/>
    <w:rsid w:val="0027508C"/>
    <w:rsid w:val="00277F20"/>
    <w:rsid w:val="0028034B"/>
    <w:rsid w:val="00284387"/>
    <w:rsid w:val="00285671"/>
    <w:rsid w:val="00287E79"/>
    <w:rsid w:val="002917CD"/>
    <w:rsid w:val="00294A33"/>
    <w:rsid w:val="00294EB5"/>
    <w:rsid w:val="002A16B3"/>
    <w:rsid w:val="002A1AAA"/>
    <w:rsid w:val="002A1DDF"/>
    <w:rsid w:val="002A2563"/>
    <w:rsid w:val="002A4FBE"/>
    <w:rsid w:val="002A529A"/>
    <w:rsid w:val="002A6D61"/>
    <w:rsid w:val="002B0B0D"/>
    <w:rsid w:val="002B5F1F"/>
    <w:rsid w:val="002B778C"/>
    <w:rsid w:val="002C775E"/>
    <w:rsid w:val="002D38DB"/>
    <w:rsid w:val="002D6130"/>
    <w:rsid w:val="002D6344"/>
    <w:rsid w:val="002E10F9"/>
    <w:rsid w:val="002E3033"/>
    <w:rsid w:val="002F07DA"/>
    <w:rsid w:val="002F392B"/>
    <w:rsid w:val="002F4DB8"/>
    <w:rsid w:val="002F5049"/>
    <w:rsid w:val="002F6974"/>
    <w:rsid w:val="00303B1E"/>
    <w:rsid w:val="00304FBA"/>
    <w:rsid w:val="00305DF0"/>
    <w:rsid w:val="00310D28"/>
    <w:rsid w:val="0031628D"/>
    <w:rsid w:val="00317E0D"/>
    <w:rsid w:val="003207A5"/>
    <w:rsid w:val="00321D7F"/>
    <w:rsid w:val="00330A8D"/>
    <w:rsid w:val="00333688"/>
    <w:rsid w:val="00333848"/>
    <w:rsid w:val="00333F90"/>
    <w:rsid w:val="00335E71"/>
    <w:rsid w:val="00336C5B"/>
    <w:rsid w:val="00336D5E"/>
    <w:rsid w:val="00340461"/>
    <w:rsid w:val="00341651"/>
    <w:rsid w:val="003419CA"/>
    <w:rsid w:val="0034263A"/>
    <w:rsid w:val="00344FAC"/>
    <w:rsid w:val="0034649B"/>
    <w:rsid w:val="00347FDA"/>
    <w:rsid w:val="00351D7F"/>
    <w:rsid w:val="00351DAB"/>
    <w:rsid w:val="00352472"/>
    <w:rsid w:val="00352905"/>
    <w:rsid w:val="0036097F"/>
    <w:rsid w:val="00360CC7"/>
    <w:rsid w:val="003635E6"/>
    <w:rsid w:val="003715BF"/>
    <w:rsid w:val="00376694"/>
    <w:rsid w:val="003774C4"/>
    <w:rsid w:val="00384F2D"/>
    <w:rsid w:val="00385924"/>
    <w:rsid w:val="00386C11"/>
    <w:rsid w:val="003879E2"/>
    <w:rsid w:val="00390721"/>
    <w:rsid w:val="00391033"/>
    <w:rsid w:val="003928C2"/>
    <w:rsid w:val="003939DF"/>
    <w:rsid w:val="00393F8B"/>
    <w:rsid w:val="003958C0"/>
    <w:rsid w:val="00395E34"/>
    <w:rsid w:val="0039646E"/>
    <w:rsid w:val="00397B56"/>
    <w:rsid w:val="003A1AB4"/>
    <w:rsid w:val="003B2D15"/>
    <w:rsid w:val="003C1B1B"/>
    <w:rsid w:val="003C2AF3"/>
    <w:rsid w:val="003C5B18"/>
    <w:rsid w:val="003C6D60"/>
    <w:rsid w:val="003C754A"/>
    <w:rsid w:val="003D1790"/>
    <w:rsid w:val="003D33CD"/>
    <w:rsid w:val="003D3C3A"/>
    <w:rsid w:val="003D5747"/>
    <w:rsid w:val="003D6D33"/>
    <w:rsid w:val="003D7B4C"/>
    <w:rsid w:val="003E05FB"/>
    <w:rsid w:val="003E3E26"/>
    <w:rsid w:val="003E57ED"/>
    <w:rsid w:val="003E5C53"/>
    <w:rsid w:val="003E7751"/>
    <w:rsid w:val="003F1CD0"/>
    <w:rsid w:val="003F2318"/>
    <w:rsid w:val="003F24B6"/>
    <w:rsid w:val="003F2ED7"/>
    <w:rsid w:val="003F3210"/>
    <w:rsid w:val="003F50C8"/>
    <w:rsid w:val="003F5911"/>
    <w:rsid w:val="003F703E"/>
    <w:rsid w:val="003F7C6B"/>
    <w:rsid w:val="0040013F"/>
    <w:rsid w:val="004038B7"/>
    <w:rsid w:val="004039ED"/>
    <w:rsid w:val="00403EE1"/>
    <w:rsid w:val="004128D6"/>
    <w:rsid w:val="00413116"/>
    <w:rsid w:val="00416221"/>
    <w:rsid w:val="00421571"/>
    <w:rsid w:val="004231B6"/>
    <w:rsid w:val="00425762"/>
    <w:rsid w:val="0042678D"/>
    <w:rsid w:val="00426D87"/>
    <w:rsid w:val="00440F59"/>
    <w:rsid w:val="004420E5"/>
    <w:rsid w:val="00452691"/>
    <w:rsid w:val="004571EE"/>
    <w:rsid w:val="00460587"/>
    <w:rsid w:val="004605F9"/>
    <w:rsid w:val="00464A10"/>
    <w:rsid w:val="00464E09"/>
    <w:rsid w:val="00465376"/>
    <w:rsid w:val="00466A80"/>
    <w:rsid w:val="0046748E"/>
    <w:rsid w:val="00470110"/>
    <w:rsid w:val="0047036C"/>
    <w:rsid w:val="00470CF8"/>
    <w:rsid w:val="0047506F"/>
    <w:rsid w:val="004765AA"/>
    <w:rsid w:val="00482326"/>
    <w:rsid w:val="00483012"/>
    <w:rsid w:val="004840B8"/>
    <w:rsid w:val="00486390"/>
    <w:rsid w:val="00486A40"/>
    <w:rsid w:val="004903F9"/>
    <w:rsid w:val="00495C19"/>
    <w:rsid w:val="004A28B9"/>
    <w:rsid w:val="004A4B05"/>
    <w:rsid w:val="004A5854"/>
    <w:rsid w:val="004A5D77"/>
    <w:rsid w:val="004A6F05"/>
    <w:rsid w:val="004A764B"/>
    <w:rsid w:val="004B1696"/>
    <w:rsid w:val="004B4ECB"/>
    <w:rsid w:val="004B514D"/>
    <w:rsid w:val="004B5CE5"/>
    <w:rsid w:val="004B7EB3"/>
    <w:rsid w:val="004C169E"/>
    <w:rsid w:val="004C574E"/>
    <w:rsid w:val="004D2709"/>
    <w:rsid w:val="004D40DC"/>
    <w:rsid w:val="004E036F"/>
    <w:rsid w:val="004E29E2"/>
    <w:rsid w:val="004E73DA"/>
    <w:rsid w:val="004F4F86"/>
    <w:rsid w:val="004F5913"/>
    <w:rsid w:val="004F6441"/>
    <w:rsid w:val="004F71F3"/>
    <w:rsid w:val="00507A2C"/>
    <w:rsid w:val="00510444"/>
    <w:rsid w:val="00514B61"/>
    <w:rsid w:val="0051526E"/>
    <w:rsid w:val="005158DF"/>
    <w:rsid w:val="0051609F"/>
    <w:rsid w:val="005227D1"/>
    <w:rsid w:val="00523461"/>
    <w:rsid w:val="00523865"/>
    <w:rsid w:val="00533339"/>
    <w:rsid w:val="00535201"/>
    <w:rsid w:val="005373F9"/>
    <w:rsid w:val="005406DD"/>
    <w:rsid w:val="00540A7D"/>
    <w:rsid w:val="005411C1"/>
    <w:rsid w:val="00544D7E"/>
    <w:rsid w:val="005450E2"/>
    <w:rsid w:val="00547F89"/>
    <w:rsid w:val="00552774"/>
    <w:rsid w:val="0055333F"/>
    <w:rsid w:val="00554F7A"/>
    <w:rsid w:val="00555076"/>
    <w:rsid w:val="00555856"/>
    <w:rsid w:val="00564E89"/>
    <w:rsid w:val="00566567"/>
    <w:rsid w:val="005678C4"/>
    <w:rsid w:val="005744A2"/>
    <w:rsid w:val="0057521E"/>
    <w:rsid w:val="0058100E"/>
    <w:rsid w:val="0058445A"/>
    <w:rsid w:val="0058501A"/>
    <w:rsid w:val="005858B1"/>
    <w:rsid w:val="00585BE2"/>
    <w:rsid w:val="00590978"/>
    <w:rsid w:val="00593AC5"/>
    <w:rsid w:val="00595E80"/>
    <w:rsid w:val="00597980"/>
    <w:rsid w:val="005A1DA3"/>
    <w:rsid w:val="005A237D"/>
    <w:rsid w:val="005B1B85"/>
    <w:rsid w:val="005B5913"/>
    <w:rsid w:val="005C3BC6"/>
    <w:rsid w:val="005C4701"/>
    <w:rsid w:val="005C5010"/>
    <w:rsid w:val="005D15D7"/>
    <w:rsid w:val="005D2CA9"/>
    <w:rsid w:val="005D43C9"/>
    <w:rsid w:val="005D78DE"/>
    <w:rsid w:val="005E007C"/>
    <w:rsid w:val="005E1CFC"/>
    <w:rsid w:val="005E1DD2"/>
    <w:rsid w:val="005E5392"/>
    <w:rsid w:val="005E6B09"/>
    <w:rsid w:val="005E7BA3"/>
    <w:rsid w:val="005F1662"/>
    <w:rsid w:val="005F16C2"/>
    <w:rsid w:val="005F2B50"/>
    <w:rsid w:val="005F2C59"/>
    <w:rsid w:val="005F5DD8"/>
    <w:rsid w:val="005F7B44"/>
    <w:rsid w:val="006003A9"/>
    <w:rsid w:val="006012A0"/>
    <w:rsid w:val="0060194F"/>
    <w:rsid w:val="006020CA"/>
    <w:rsid w:val="00604E47"/>
    <w:rsid w:val="0060734C"/>
    <w:rsid w:val="00611D01"/>
    <w:rsid w:val="00613D0E"/>
    <w:rsid w:val="006150E7"/>
    <w:rsid w:val="006151EF"/>
    <w:rsid w:val="00623AC5"/>
    <w:rsid w:val="0062775C"/>
    <w:rsid w:val="00627DD5"/>
    <w:rsid w:val="00631644"/>
    <w:rsid w:val="00633872"/>
    <w:rsid w:val="00634061"/>
    <w:rsid w:val="00634167"/>
    <w:rsid w:val="00640980"/>
    <w:rsid w:val="006452D8"/>
    <w:rsid w:val="0064720B"/>
    <w:rsid w:val="0065015D"/>
    <w:rsid w:val="006553F9"/>
    <w:rsid w:val="00655C3E"/>
    <w:rsid w:val="00656153"/>
    <w:rsid w:val="00656334"/>
    <w:rsid w:val="00661F0C"/>
    <w:rsid w:val="00665610"/>
    <w:rsid w:val="006830B2"/>
    <w:rsid w:val="00685738"/>
    <w:rsid w:val="00690C9D"/>
    <w:rsid w:val="00695C9B"/>
    <w:rsid w:val="00697377"/>
    <w:rsid w:val="006A012E"/>
    <w:rsid w:val="006A19B8"/>
    <w:rsid w:val="006A237E"/>
    <w:rsid w:val="006A242C"/>
    <w:rsid w:val="006A4691"/>
    <w:rsid w:val="006A4EA0"/>
    <w:rsid w:val="006B1F86"/>
    <w:rsid w:val="006B2C28"/>
    <w:rsid w:val="006B2F71"/>
    <w:rsid w:val="006B3243"/>
    <w:rsid w:val="006B48DF"/>
    <w:rsid w:val="006B7D92"/>
    <w:rsid w:val="006C16B3"/>
    <w:rsid w:val="006C792A"/>
    <w:rsid w:val="006C7A22"/>
    <w:rsid w:val="006D56C2"/>
    <w:rsid w:val="006E00AE"/>
    <w:rsid w:val="006E10C6"/>
    <w:rsid w:val="006E3FBB"/>
    <w:rsid w:val="006E42ED"/>
    <w:rsid w:val="006E6CEB"/>
    <w:rsid w:val="006E720D"/>
    <w:rsid w:val="006E76C0"/>
    <w:rsid w:val="006F299C"/>
    <w:rsid w:val="006F62FC"/>
    <w:rsid w:val="006F7EAD"/>
    <w:rsid w:val="00700E8F"/>
    <w:rsid w:val="00701196"/>
    <w:rsid w:val="00702957"/>
    <w:rsid w:val="00702E36"/>
    <w:rsid w:val="00703E8C"/>
    <w:rsid w:val="007044E1"/>
    <w:rsid w:val="00707328"/>
    <w:rsid w:val="00715BC7"/>
    <w:rsid w:val="00720169"/>
    <w:rsid w:val="007204FF"/>
    <w:rsid w:val="00721556"/>
    <w:rsid w:val="00724F3D"/>
    <w:rsid w:val="007313FF"/>
    <w:rsid w:val="007325F0"/>
    <w:rsid w:val="00734B4F"/>
    <w:rsid w:val="00735666"/>
    <w:rsid w:val="0073762D"/>
    <w:rsid w:val="00745B4E"/>
    <w:rsid w:val="00750E55"/>
    <w:rsid w:val="00757C78"/>
    <w:rsid w:val="00760998"/>
    <w:rsid w:val="00761B14"/>
    <w:rsid w:val="00763967"/>
    <w:rsid w:val="00764609"/>
    <w:rsid w:val="00764BB9"/>
    <w:rsid w:val="00772CA3"/>
    <w:rsid w:val="00773620"/>
    <w:rsid w:val="00775BBC"/>
    <w:rsid w:val="0078030B"/>
    <w:rsid w:val="007809E7"/>
    <w:rsid w:val="0078519F"/>
    <w:rsid w:val="007905B4"/>
    <w:rsid w:val="007909F2"/>
    <w:rsid w:val="007949A0"/>
    <w:rsid w:val="007961A2"/>
    <w:rsid w:val="007A08E8"/>
    <w:rsid w:val="007A13EB"/>
    <w:rsid w:val="007B267F"/>
    <w:rsid w:val="007C12E3"/>
    <w:rsid w:val="007C1CAF"/>
    <w:rsid w:val="007C2E2F"/>
    <w:rsid w:val="007C36FE"/>
    <w:rsid w:val="007C4963"/>
    <w:rsid w:val="007C7220"/>
    <w:rsid w:val="007D2666"/>
    <w:rsid w:val="007D329B"/>
    <w:rsid w:val="007D3EFD"/>
    <w:rsid w:val="007D3F11"/>
    <w:rsid w:val="007D4B3C"/>
    <w:rsid w:val="007E2B74"/>
    <w:rsid w:val="007E341D"/>
    <w:rsid w:val="007E3495"/>
    <w:rsid w:val="007E54C4"/>
    <w:rsid w:val="007E7586"/>
    <w:rsid w:val="007F361F"/>
    <w:rsid w:val="007F5E91"/>
    <w:rsid w:val="007F7E43"/>
    <w:rsid w:val="00802242"/>
    <w:rsid w:val="0080252F"/>
    <w:rsid w:val="00803449"/>
    <w:rsid w:val="00804CAF"/>
    <w:rsid w:val="0081037A"/>
    <w:rsid w:val="00811C44"/>
    <w:rsid w:val="008133E9"/>
    <w:rsid w:val="00817AB2"/>
    <w:rsid w:val="00820D2B"/>
    <w:rsid w:val="00821EE3"/>
    <w:rsid w:val="0082218B"/>
    <w:rsid w:val="008222A5"/>
    <w:rsid w:val="00824C54"/>
    <w:rsid w:val="008275C5"/>
    <w:rsid w:val="008305B8"/>
    <w:rsid w:val="0083138C"/>
    <w:rsid w:val="00836338"/>
    <w:rsid w:val="008402BC"/>
    <w:rsid w:val="00843B22"/>
    <w:rsid w:val="008442FE"/>
    <w:rsid w:val="008454EF"/>
    <w:rsid w:val="00850576"/>
    <w:rsid w:val="00851183"/>
    <w:rsid w:val="00851EB7"/>
    <w:rsid w:val="00852F44"/>
    <w:rsid w:val="00861788"/>
    <w:rsid w:val="00862704"/>
    <w:rsid w:val="00863F37"/>
    <w:rsid w:val="008647C6"/>
    <w:rsid w:val="0086494D"/>
    <w:rsid w:val="00867860"/>
    <w:rsid w:val="0087091D"/>
    <w:rsid w:val="00871DAF"/>
    <w:rsid w:val="008746AF"/>
    <w:rsid w:val="00880010"/>
    <w:rsid w:val="008813D4"/>
    <w:rsid w:val="00882707"/>
    <w:rsid w:val="0088659A"/>
    <w:rsid w:val="00887538"/>
    <w:rsid w:val="00892035"/>
    <w:rsid w:val="0089215E"/>
    <w:rsid w:val="008961F5"/>
    <w:rsid w:val="0089751C"/>
    <w:rsid w:val="00897B72"/>
    <w:rsid w:val="008A767F"/>
    <w:rsid w:val="008B0367"/>
    <w:rsid w:val="008B1473"/>
    <w:rsid w:val="008B1552"/>
    <w:rsid w:val="008B20C6"/>
    <w:rsid w:val="008B22FF"/>
    <w:rsid w:val="008B34C2"/>
    <w:rsid w:val="008B358B"/>
    <w:rsid w:val="008B4065"/>
    <w:rsid w:val="008B46F9"/>
    <w:rsid w:val="008C3033"/>
    <w:rsid w:val="008C375B"/>
    <w:rsid w:val="008C3873"/>
    <w:rsid w:val="008C508F"/>
    <w:rsid w:val="008C7258"/>
    <w:rsid w:val="008C73DE"/>
    <w:rsid w:val="008D11D3"/>
    <w:rsid w:val="008D1940"/>
    <w:rsid w:val="008D2B22"/>
    <w:rsid w:val="008D3130"/>
    <w:rsid w:val="008D3248"/>
    <w:rsid w:val="008D5004"/>
    <w:rsid w:val="008D5032"/>
    <w:rsid w:val="008E0CD7"/>
    <w:rsid w:val="008E0F3E"/>
    <w:rsid w:val="008E1473"/>
    <w:rsid w:val="008E38F6"/>
    <w:rsid w:val="008E554E"/>
    <w:rsid w:val="008E6175"/>
    <w:rsid w:val="008E6F48"/>
    <w:rsid w:val="008F5ADA"/>
    <w:rsid w:val="009003C2"/>
    <w:rsid w:val="00901B7C"/>
    <w:rsid w:val="009058DD"/>
    <w:rsid w:val="00910BFC"/>
    <w:rsid w:val="009116B7"/>
    <w:rsid w:val="0091172F"/>
    <w:rsid w:val="009117D9"/>
    <w:rsid w:val="00912A2C"/>
    <w:rsid w:val="00912B8A"/>
    <w:rsid w:val="00914972"/>
    <w:rsid w:val="00920E2C"/>
    <w:rsid w:val="009217AF"/>
    <w:rsid w:val="00922649"/>
    <w:rsid w:val="00922A04"/>
    <w:rsid w:val="00926129"/>
    <w:rsid w:val="009263F4"/>
    <w:rsid w:val="009278FD"/>
    <w:rsid w:val="0093016A"/>
    <w:rsid w:val="009368F5"/>
    <w:rsid w:val="00937B21"/>
    <w:rsid w:val="009404D2"/>
    <w:rsid w:val="00941EC1"/>
    <w:rsid w:val="009436C7"/>
    <w:rsid w:val="00945B00"/>
    <w:rsid w:val="00946E6C"/>
    <w:rsid w:val="00947B12"/>
    <w:rsid w:val="00950E66"/>
    <w:rsid w:val="00953946"/>
    <w:rsid w:val="00955682"/>
    <w:rsid w:val="009567A8"/>
    <w:rsid w:val="00957AD1"/>
    <w:rsid w:val="009631B1"/>
    <w:rsid w:val="0096767C"/>
    <w:rsid w:val="00972FB5"/>
    <w:rsid w:val="00973026"/>
    <w:rsid w:val="00973033"/>
    <w:rsid w:val="00990277"/>
    <w:rsid w:val="00991BD9"/>
    <w:rsid w:val="009923F7"/>
    <w:rsid w:val="009931D8"/>
    <w:rsid w:val="00993D00"/>
    <w:rsid w:val="00997459"/>
    <w:rsid w:val="009A6BD8"/>
    <w:rsid w:val="009B68A3"/>
    <w:rsid w:val="009B7CCC"/>
    <w:rsid w:val="009C2143"/>
    <w:rsid w:val="009C48E4"/>
    <w:rsid w:val="009C7DEF"/>
    <w:rsid w:val="009D2B02"/>
    <w:rsid w:val="009D461F"/>
    <w:rsid w:val="009D5197"/>
    <w:rsid w:val="009D5679"/>
    <w:rsid w:val="009E0697"/>
    <w:rsid w:val="009E0BE0"/>
    <w:rsid w:val="009E487B"/>
    <w:rsid w:val="009E5D81"/>
    <w:rsid w:val="009F1D52"/>
    <w:rsid w:val="009F639E"/>
    <w:rsid w:val="00A013C3"/>
    <w:rsid w:val="00A0271C"/>
    <w:rsid w:val="00A0303B"/>
    <w:rsid w:val="00A030A3"/>
    <w:rsid w:val="00A03CD3"/>
    <w:rsid w:val="00A0748E"/>
    <w:rsid w:val="00A113F8"/>
    <w:rsid w:val="00A12C6C"/>
    <w:rsid w:val="00A13824"/>
    <w:rsid w:val="00A168CB"/>
    <w:rsid w:val="00A1732C"/>
    <w:rsid w:val="00A17D3D"/>
    <w:rsid w:val="00A23A03"/>
    <w:rsid w:val="00A30BC1"/>
    <w:rsid w:val="00A32A7E"/>
    <w:rsid w:val="00A348FE"/>
    <w:rsid w:val="00A36327"/>
    <w:rsid w:val="00A371DC"/>
    <w:rsid w:val="00A42FCB"/>
    <w:rsid w:val="00A46F8C"/>
    <w:rsid w:val="00A5100B"/>
    <w:rsid w:val="00A53687"/>
    <w:rsid w:val="00A544F7"/>
    <w:rsid w:val="00A54795"/>
    <w:rsid w:val="00A55C86"/>
    <w:rsid w:val="00A6185B"/>
    <w:rsid w:val="00A6243D"/>
    <w:rsid w:val="00A64A1D"/>
    <w:rsid w:val="00A66290"/>
    <w:rsid w:val="00A67071"/>
    <w:rsid w:val="00A74352"/>
    <w:rsid w:val="00A8064B"/>
    <w:rsid w:val="00A81006"/>
    <w:rsid w:val="00A828E4"/>
    <w:rsid w:val="00A82F31"/>
    <w:rsid w:val="00A83C98"/>
    <w:rsid w:val="00A8521F"/>
    <w:rsid w:val="00A864B4"/>
    <w:rsid w:val="00A86627"/>
    <w:rsid w:val="00A90F04"/>
    <w:rsid w:val="00A957A4"/>
    <w:rsid w:val="00A96639"/>
    <w:rsid w:val="00AA0622"/>
    <w:rsid w:val="00AA15D0"/>
    <w:rsid w:val="00AA1CE5"/>
    <w:rsid w:val="00AA3862"/>
    <w:rsid w:val="00AB26E5"/>
    <w:rsid w:val="00AB3603"/>
    <w:rsid w:val="00AB3C30"/>
    <w:rsid w:val="00AB6134"/>
    <w:rsid w:val="00AB6F19"/>
    <w:rsid w:val="00AB710E"/>
    <w:rsid w:val="00AC0C14"/>
    <w:rsid w:val="00AC12EC"/>
    <w:rsid w:val="00AC4594"/>
    <w:rsid w:val="00AC560D"/>
    <w:rsid w:val="00AC6649"/>
    <w:rsid w:val="00AD292C"/>
    <w:rsid w:val="00AD3CF1"/>
    <w:rsid w:val="00AD4F3D"/>
    <w:rsid w:val="00AD6AE4"/>
    <w:rsid w:val="00AE2C1D"/>
    <w:rsid w:val="00AE3239"/>
    <w:rsid w:val="00AE3A28"/>
    <w:rsid w:val="00AE6FBA"/>
    <w:rsid w:val="00AE76BB"/>
    <w:rsid w:val="00AE7D62"/>
    <w:rsid w:val="00AF3626"/>
    <w:rsid w:val="00AF419E"/>
    <w:rsid w:val="00AF53DE"/>
    <w:rsid w:val="00AF6DFE"/>
    <w:rsid w:val="00B007C4"/>
    <w:rsid w:val="00B00B1B"/>
    <w:rsid w:val="00B060AB"/>
    <w:rsid w:val="00B14CAC"/>
    <w:rsid w:val="00B14D14"/>
    <w:rsid w:val="00B17C00"/>
    <w:rsid w:val="00B21155"/>
    <w:rsid w:val="00B24064"/>
    <w:rsid w:val="00B25B53"/>
    <w:rsid w:val="00B27B2B"/>
    <w:rsid w:val="00B31465"/>
    <w:rsid w:val="00B31585"/>
    <w:rsid w:val="00B34B02"/>
    <w:rsid w:val="00B40161"/>
    <w:rsid w:val="00B42A2F"/>
    <w:rsid w:val="00B464F7"/>
    <w:rsid w:val="00B53BDF"/>
    <w:rsid w:val="00B541F2"/>
    <w:rsid w:val="00B57460"/>
    <w:rsid w:val="00B57DC7"/>
    <w:rsid w:val="00B600D6"/>
    <w:rsid w:val="00B60C34"/>
    <w:rsid w:val="00B60FF5"/>
    <w:rsid w:val="00B63353"/>
    <w:rsid w:val="00B6390B"/>
    <w:rsid w:val="00B63C6E"/>
    <w:rsid w:val="00B65AB5"/>
    <w:rsid w:val="00B72814"/>
    <w:rsid w:val="00B73575"/>
    <w:rsid w:val="00B74ABE"/>
    <w:rsid w:val="00B74DEE"/>
    <w:rsid w:val="00B8145B"/>
    <w:rsid w:val="00B94623"/>
    <w:rsid w:val="00B948F1"/>
    <w:rsid w:val="00B97682"/>
    <w:rsid w:val="00BA1B62"/>
    <w:rsid w:val="00BA34F9"/>
    <w:rsid w:val="00BA59FD"/>
    <w:rsid w:val="00BA5C3D"/>
    <w:rsid w:val="00BA5F3A"/>
    <w:rsid w:val="00BB20BC"/>
    <w:rsid w:val="00BB2237"/>
    <w:rsid w:val="00BB6C6D"/>
    <w:rsid w:val="00BC2069"/>
    <w:rsid w:val="00BC3EBF"/>
    <w:rsid w:val="00BC46EB"/>
    <w:rsid w:val="00BC4903"/>
    <w:rsid w:val="00BC5DE4"/>
    <w:rsid w:val="00BD0A27"/>
    <w:rsid w:val="00BD14C1"/>
    <w:rsid w:val="00BD1678"/>
    <w:rsid w:val="00BD2229"/>
    <w:rsid w:val="00BD509A"/>
    <w:rsid w:val="00BD6046"/>
    <w:rsid w:val="00BD762E"/>
    <w:rsid w:val="00BE3D6F"/>
    <w:rsid w:val="00BE56F5"/>
    <w:rsid w:val="00BE6C18"/>
    <w:rsid w:val="00BE6E5F"/>
    <w:rsid w:val="00BF248B"/>
    <w:rsid w:val="00BF56A8"/>
    <w:rsid w:val="00BF5E9A"/>
    <w:rsid w:val="00C0077D"/>
    <w:rsid w:val="00C04E63"/>
    <w:rsid w:val="00C06E3B"/>
    <w:rsid w:val="00C1385C"/>
    <w:rsid w:val="00C13CAF"/>
    <w:rsid w:val="00C176A8"/>
    <w:rsid w:val="00C1775F"/>
    <w:rsid w:val="00C33F47"/>
    <w:rsid w:val="00C35AB6"/>
    <w:rsid w:val="00C419E5"/>
    <w:rsid w:val="00C43F99"/>
    <w:rsid w:val="00C44DCB"/>
    <w:rsid w:val="00C53862"/>
    <w:rsid w:val="00C55147"/>
    <w:rsid w:val="00C55936"/>
    <w:rsid w:val="00C5674F"/>
    <w:rsid w:val="00C579E5"/>
    <w:rsid w:val="00C61D5C"/>
    <w:rsid w:val="00C63440"/>
    <w:rsid w:val="00C66D79"/>
    <w:rsid w:val="00C70B3D"/>
    <w:rsid w:val="00C72089"/>
    <w:rsid w:val="00C74A6A"/>
    <w:rsid w:val="00C77C91"/>
    <w:rsid w:val="00C80CD7"/>
    <w:rsid w:val="00C84848"/>
    <w:rsid w:val="00C860CA"/>
    <w:rsid w:val="00C878A4"/>
    <w:rsid w:val="00C93889"/>
    <w:rsid w:val="00C94667"/>
    <w:rsid w:val="00C9629C"/>
    <w:rsid w:val="00C966C2"/>
    <w:rsid w:val="00CA2A22"/>
    <w:rsid w:val="00CA5664"/>
    <w:rsid w:val="00CB13B7"/>
    <w:rsid w:val="00CB1FC2"/>
    <w:rsid w:val="00CB25E2"/>
    <w:rsid w:val="00CB63E6"/>
    <w:rsid w:val="00CC06D1"/>
    <w:rsid w:val="00CC15A7"/>
    <w:rsid w:val="00CC1B35"/>
    <w:rsid w:val="00CC2027"/>
    <w:rsid w:val="00CC5C80"/>
    <w:rsid w:val="00CC6314"/>
    <w:rsid w:val="00CC6550"/>
    <w:rsid w:val="00CC71D4"/>
    <w:rsid w:val="00CD07A7"/>
    <w:rsid w:val="00CD1AE3"/>
    <w:rsid w:val="00CD3639"/>
    <w:rsid w:val="00CD37C1"/>
    <w:rsid w:val="00CD44EC"/>
    <w:rsid w:val="00CD5C37"/>
    <w:rsid w:val="00CE18C6"/>
    <w:rsid w:val="00CF17CD"/>
    <w:rsid w:val="00CF3D00"/>
    <w:rsid w:val="00D03CC1"/>
    <w:rsid w:val="00D071B7"/>
    <w:rsid w:val="00D104F8"/>
    <w:rsid w:val="00D1086B"/>
    <w:rsid w:val="00D233CA"/>
    <w:rsid w:val="00D2540B"/>
    <w:rsid w:val="00D261F9"/>
    <w:rsid w:val="00D30998"/>
    <w:rsid w:val="00D30D8A"/>
    <w:rsid w:val="00D311E2"/>
    <w:rsid w:val="00D3311B"/>
    <w:rsid w:val="00D337BB"/>
    <w:rsid w:val="00D3508D"/>
    <w:rsid w:val="00D35E23"/>
    <w:rsid w:val="00D37BA4"/>
    <w:rsid w:val="00D41BE8"/>
    <w:rsid w:val="00D44967"/>
    <w:rsid w:val="00D54AD1"/>
    <w:rsid w:val="00D557F8"/>
    <w:rsid w:val="00D57251"/>
    <w:rsid w:val="00D57261"/>
    <w:rsid w:val="00D5742E"/>
    <w:rsid w:val="00D6458D"/>
    <w:rsid w:val="00D67572"/>
    <w:rsid w:val="00D7544E"/>
    <w:rsid w:val="00D75BDF"/>
    <w:rsid w:val="00D76F5B"/>
    <w:rsid w:val="00D80CBF"/>
    <w:rsid w:val="00D823FD"/>
    <w:rsid w:val="00D84CCB"/>
    <w:rsid w:val="00D9003E"/>
    <w:rsid w:val="00D90743"/>
    <w:rsid w:val="00D910EB"/>
    <w:rsid w:val="00D93F20"/>
    <w:rsid w:val="00D94143"/>
    <w:rsid w:val="00D945CC"/>
    <w:rsid w:val="00DA1048"/>
    <w:rsid w:val="00DA2355"/>
    <w:rsid w:val="00DA32D4"/>
    <w:rsid w:val="00DA392F"/>
    <w:rsid w:val="00DA427A"/>
    <w:rsid w:val="00DA6121"/>
    <w:rsid w:val="00DA74AA"/>
    <w:rsid w:val="00DB7167"/>
    <w:rsid w:val="00DC1EC2"/>
    <w:rsid w:val="00DC397C"/>
    <w:rsid w:val="00DC5336"/>
    <w:rsid w:val="00DD37BD"/>
    <w:rsid w:val="00DD6141"/>
    <w:rsid w:val="00DD7AD8"/>
    <w:rsid w:val="00DE07B8"/>
    <w:rsid w:val="00DE1A0E"/>
    <w:rsid w:val="00DE27BE"/>
    <w:rsid w:val="00DE33B6"/>
    <w:rsid w:val="00DE3C43"/>
    <w:rsid w:val="00DF1296"/>
    <w:rsid w:val="00DF214D"/>
    <w:rsid w:val="00DF4940"/>
    <w:rsid w:val="00DF5895"/>
    <w:rsid w:val="00DF76D8"/>
    <w:rsid w:val="00E02409"/>
    <w:rsid w:val="00E04A19"/>
    <w:rsid w:val="00E0601C"/>
    <w:rsid w:val="00E1053E"/>
    <w:rsid w:val="00E125A4"/>
    <w:rsid w:val="00E12EB4"/>
    <w:rsid w:val="00E157BD"/>
    <w:rsid w:val="00E16FC0"/>
    <w:rsid w:val="00E17F64"/>
    <w:rsid w:val="00E208D3"/>
    <w:rsid w:val="00E23FA6"/>
    <w:rsid w:val="00E242A5"/>
    <w:rsid w:val="00E244DB"/>
    <w:rsid w:val="00E25CF4"/>
    <w:rsid w:val="00E321EA"/>
    <w:rsid w:val="00E331E9"/>
    <w:rsid w:val="00E36362"/>
    <w:rsid w:val="00E414D1"/>
    <w:rsid w:val="00E420AD"/>
    <w:rsid w:val="00E445DD"/>
    <w:rsid w:val="00E47F0A"/>
    <w:rsid w:val="00E50D97"/>
    <w:rsid w:val="00E512B2"/>
    <w:rsid w:val="00E51DB0"/>
    <w:rsid w:val="00E53319"/>
    <w:rsid w:val="00E54C9E"/>
    <w:rsid w:val="00E564F6"/>
    <w:rsid w:val="00E56895"/>
    <w:rsid w:val="00E56D97"/>
    <w:rsid w:val="00E62B39"/>
    <w:rsid w:val="00E63817"/>
    <w:rsid w:val="00E72370"/>
    <w:rsid w:val="00E74B75"/>
    <w:rsid w:val="00E75425"/>
    <w:rsid w:val="00E777CD"/>
    <w:rsid w:val="00E77FA0"/>
    <w:rsid w:val="00E82ED2"/>
    <w:rsid w:val="00E87CE1"/>
    <w:rsid w:val="00E87F0A"/>
    <w:rsid w:val="00E9132F"/>
    <w:rsid w:val="00E91C1F"/>
    <w:rsid w:val="00EA071A"/>
    <w:rsid w:val="00EA0AF9"/>
    <w:rsid w:val="00EA1316"/>
    <w:rsid w:val="00EA3D2E"/>
    <w:rsid w:val="00EA73DC"/>
    <w:rsid w:val="00EA7774"/>
    <w:rsid w:val="00EB0FC5"/>
    <w:rsid w:val="00EB2721"/>
    <w:rsid w:val="00EB619B"/>
    <w:rsid w:val="00EB637E"/>
    <w:rsid w:val="00EB769B"/>
    <w:rsid w:val="00EC1B44"/>
    <w:rsid w:val="00EC68EA"/>
    <w:rsid w:val="00ED13CF"/>
    <w:rsid w:val="00ED35DB"/>
    <w:rsid w:val="00ED4445"/>
    <w:rsid w:val="00ED4F4D"/>
    <w:rsid w:val="00EE0FE7"/>
    <w:rsid w:val="00EE1A37"/>
    <w:rsid w:val="00EE1EFC"/>
    <w:rsid w:val="00EE212E"/>
    <w:rsid w:val="00EE5FB9"/>
    <w:rsid w:val="00EE74F5"/>
    <w:rsid w:val="00EF002B"/>
    <w:rsid w:val="00EF117E"/>
    <w:rsid w:val="00EF387D"/>
    <w:rsid w:val="00EF6395"/>
    <w:rsid w:val="00EF693F"/>
    <w:rsid w:val="00F00787"/>
    <w:rsid w:val="00F01639"/>
    <w:rsid w:val="00F01975"/>
    <w:rsid w:val="00F023AB"/>
    <w:rsid w:val="00F04088"/>
    <w:rsid w:val="00F040D9"/>
    <w:rsid w:val="00F0473E"/>
    <w:rsid w:val="00F20DE3"/>
    <w:rsid w:val="00F2256A"/>
    <w:rsid w:val="00F227FA"/>
    <w:rsid w:val="00F23569"/>
    <w:rsid w:val="00F24EEE"/>
    <w:rsid w:val="00F262EA"/>
    <w:rsid w:val="00F27B96"/>
    <w:rsid w:val="00F31504"/>
    <w:rsid w:val="00F34987"/>
    <w:rsid w:val="00F40506"/>
    <w:rsid w:val="00F418E5"/>
    <w:rsid w:val="00F41C2B"/>
    <w:rsid w:val="00F436C8"/>
    <w:rsid w:val="00F46716"/>
    <w:rsid w:val="00F4721E"/>
    <w:rsid w:val="00F50EF5"/>
    <w:rsid w:val="00F53AC1"/>
    <w:rsid w:val="00F53BC2"/>
    <w:rsid w:val="00F559A4"/>
    <w:rsid w:val="00F5659D"/>
    <w:rsid w:val="00F56FA6"/>
    <w:rsid w:val="00F63A73"/>
    <w:rsid w:val="00F64546"/>
    <w:rsid w:val="00F645F6"/>
    <w:rsid w:val="00F66010"/>
    <w:rsid w:val="00F72A01"/>
    <w:rsid w:val="00F73AAF"/>
    <w:rsid w:val="00F75974"/>
    <w:rsid w:val="00F806F9"/>
    <w:rsid w:val="00F8159C"/>
    <w:rsid w:val="00F82417"/>
    <w:rsid w:val="00F82455"/>
    <w:rsid w:val="00F83C88"/>
    <w:rsid w:val="00F905DA"/>
    <w:rsid w:val="00F90A38"/>
    <w:rsid w:val="00F91576"/>
    <w:rsid w:val="00F94D85"/>
    <w:rsid w:val="00F97723"/>
    <w:rsid w:val="00F97E2F"/>
    <w:rsid w:val="00FA665C"/>
    <w:rsid w:val="00FB467A"/>
    <w:rsid w:val="00FB7D87"/>
    <w:rsid w:val="00FC0AEB"/>
    <w:rsid w:val="00FC2564"/>
    <w:rsid w:val="00FC2B9A"/>
    <w:rsid w:val="00FC4ADF"/>
    <w:rsid w:val="00FC4FBF"/>
    <w:rsid w:val="00FC62F7"/>
    <w:rsid w:val="00FC700D"/>
    <w:rsid w:val="00FC7384"/>
    <w:rsid w:val="00FC75C7"/>
    <w:rsid w:val="00FD0735"/>
    <w:rsid w:val="00FD4632"/>
    <w:rsid w:val="00FD59E5"/>
    <w:rsid w:val="00FE1E4C"/>
    <w:rsid w:val="00FE2415"/>
    <w:rsid w:val="00FE730B"/>
    <w:rsid w:val="00FE7C59"/>
    <w:rsid w:val="00FF0815"/>
    <w:rsid w:val="00FF2A4C"/>
    <w:rsid w:val="00FF3419"/>
    <w:rsid w:val="00FF4AE4"/>
    <w:rsid w:val="00FF59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table" w:styleId="Mkatabulky">
    <w:name w:val="Table Grid"/>
    <w:basedOn w:val="Normlntabulka"/>
    <w:locked/>
    <w:rsid w:val="00DD7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table" w:styleId="Mkatabulky">
    <w:name w:val="Table Grid"/>
    <w:basedOn w:val="Normlntabulka"/>
    <w:locked/>
    <w:rsid w:val="00DD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8409574">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94597921">
      <w:bodyDiv w:val="1"/>
      <w:marLeft w:val="0"/>
      <w:marRight w:val="0"/>
      <w:marTop w:val="0"/>
      <w:marBottom w:val="0"/>
      <w:divBdr>
        <w:top w:val="none" w:sz="0" w:space="0" w:color="auto"/>
        <w:left w:val="none" w:sz="0" w:space="0" w:color="auto"/>
        <w:bottom w:val="none" w:sz="0" w:space="0" w:color="auto"/>
        <w:right w:val="none" w:sz="0" w:space="0" w:color="auto"/>
      </w:divBdr>
    </w:div>
    <w:div w:id="135077094">
      <w:bodyDiv w:val="1"/>
      <w:marLeft w:val="0"/>
      <w:marRight w:val="0"/>
      <w:marTop w:val="0"/>
      <w:marBottom w:val="0"/>
      <w:divBdr>
        <w:top w:val="none" w:sz="0" w:space="0" w:color="auto"/>
        <w:left w:val="none" w:sz="0" w:space="0" w:color="auto"/>
        <w:bottom w:val="none" w:sz="0" w:space="0" w:color="auto"/>
        <w:right w:val="none" w:sz="0" w:space="0" w:color="auto"/>
      </w:divBdr>
    </w:div>
    <w:div w:id="178007525">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34166691">
      <w:bodyDiv w:val="1"/>
      <w:marLeft w:val="0"/>
      <w:marRight w:val="0"/>
      <w:marTop w:val="0"/>
      <w:marBottom w:val="0"/>
      <w:divBdr>
        <w:top w:val="none" w:sz="0" w:space="0" w:color="auto"/>
        <w:left w:val="none" w:sz="0" w:space="0" w:color="auto"/>
        <w:bottom w:val="none" w:sz="0" w:space="0" w:color="auto"/>
        <w:right w:val="none" w:sz="0" w:space="0" w:color="auto"/>
      </w:divBdr>
    </w:div>
    <w:div w:id="295067599">
      <w:bodyDiv w:val="1"/>
      <w:marLeft w:val="0"/>
      <w:marRight w:val="0"/>
      <w:marTop w:val="0"/>
      <w:marBottom w:val="0"/>
      <w:divBdr>
        <w:top w:val="none" w:sz="0" w:space="0" w:color="auto"/>
        <w:left w:val="none" w:sz="0" w:space="0" w:color="auto"/>
        <w:bottom w:val="none" w:sz="0" w:space="0" w:color="auto"/>
        <w:right w:val="none" w:sz="0" w:space="0" w:color="auto"/>
      </w:divBdr>
    </w:div>
    <w:div w:id="353268644">
      <w:bodyDiv w:val="1"/>
      <w:marLeft w:val="0"/>
      <w:marRight w:val="0"/>
      <w:marTop w:val="0"/>
      <w:marBottom w:val="0"/>
      <w:divBdr>
        <w:top w:val="none" w:sz="0" w:space="0" w:color="auto"/>
        <w:left w:val="none" w:sz="0" w:space="0" w:color="auto"/>
        <w:bottom w:val="none" w:sz="0" w:space="0" w:color="auto"/>
        <w:right w:val="none" w:sz="0" w:space="0" w:color="auto"/>
      </w:divBdr>
    </w:div>
    <w:div w:id="390272021">
      <w:bodyDiv w:val="1"/>
      <w:marLeft w:val="0"/>
      <w:marRight w:val="0"/>
      <w:marTop w:val="0"/>
      <w:marBottom w:val="0"/>
      <w:divBdr>
        <w:top w:val="none" w:sz="0" w:space="0" w:color="auto"/>
        <w:left w:val="none" w:sz="0" w:space="0" w:color="auto"/>
        <w:bottom w:val="none" w:sz="0" w:space="0" w:color="auto"/>
        <w:right w:val="none" w:sz="0" w:space="0" w:color="auto"/>
      </w:divBdr>
    </w:div>
    <w:div w:id="408966908">
      <w:bodyDiv w:val="1"/>
      <w:marLeft w:val="0"/>
      <w:marRight w:val="0"/>
      <w:marTop w:val="0"/>
      <w:marBottom w:val="0"/>
      <w:divBdr>
        <w:top w:val="none" w:sz="0" w:space="0" w:color="auto"/>
        <w:left w:val="none" w:sz="0" w:space="0" w:color="auto"/>
        <w:bottom w:val="none" w:sz="0" w:space="0" w:color="auto"/>
        <w:right w:val="none" w:sz="0" w:space="0" w:color="auto"/>
      </w:divBdr>
    </w:div>
    <w:div w:id="413551263">
      <w:bodyDiv w:val="1"/>
      <w:marLeft w:val="0"/>
      <w:marRight w:val="0"/>
      <w:marTop w:val="0"/>
      <w:marBottom w:val="0"/>
      <w:divBdr>
        <w:top w:val="none" w:sz="0" w:space="0" w:color="auto"/>
        <w:left w:val="none" w:sz="0" w:space="0" w:color="auto"/>
        <w:bottom w:val="none" w:sz="0" w:space="0" w:color="auto"/>
        <w:right w:val="none" w:sz="0" w:space="0" w:color="auto"/>
      </w:divBdr>
    </w:div>
    <w:div w:id="415440857">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487094575">
      <w:bodyDiv w:val="1"/>
      <w:marLeft w:val="0"/>
      <w:marRight w:val="0"/>
      <w:marTop w:val="0"/>
      <w:marBottom w:val="0"/>
      <w:divBdr>
        <w:top w:val="none" w:sz="0" w:space="0" w:color="auto"/>
        <w:left w:val="none" w:sz="0" w:space="0" w:color="auto"/>
        <w:bottom w:val="none" w:sz="0" w:space="0" w:color="auto"/>
        <w:right w:val="none" w:sz="0" w:space="0" w:color="auto"/>
      </w:divBdr>
    </w:div>
    <w:div w:id="504328090">
      <w:bodyDiv w:val="1"/>
      <w:marLeft w:val="0"/>
      <w:marRight w:val="0"/>
      <w:marTop w:val="0"/>
      <w:marBottom w:val="0"/>
      <w:divBdr>
        <w:top w:val="none" w:sz="0" w:space="0" w:color="auto"/>
        <w:left w:val="none" w:sz="0" w:space="0" w:color="auto"/>
        <w:bottom w:val="none" w:sz="0" w:space="0" w:color="auto"/>
        <w:right w:val="none" w:sz="0" w:space="0" w:color="auto"/>
      </w:divBdr>
    </w:div>
    <w:div w:id="534655381">
      <w:bodyDiv w:val="1"/>
      <w:marLeft w:val="0"/>
      <w:marRight w:val="0"/>
      <w:marTop w:val="0"/>
      <w:marBottom w:val="0"/>
      <w:divBdr>
        <w:top w:val="none" w:sz="0" w:space="0" w:color="auto"/>
        <w:left w:val="none" w:sz="0" w:space="0" w:color="auto"/>
        <w:bottom w:val="none" w:sz="0" w:space="0" w:color="auto"/>
        <w:right w:val="none" w:sz="0" w:space="0" w:color="auto"/>
      </w:divBdr>
    </w:div>
    <w:div w:id="535430720">
      <w:bodyDiv w:val="1"/>
      <w:marLeft w:val="0"/>
      <w:marRight w:val="0"/>
      <w:marTop w:val="0"/>
      <w:marBottom w:val="0"/>
      <w:divBdr>
        <w:top w:val="none" w:sz="0" w:space="0" w:color="auto"/>
        <w:left w:val="none" w:sz="0" w:space="0" w:color="auto"/>
        <w:bottom w:val="none" w:sz="0" w:space="0" w:color="auto"/>
        <w:right w:val="none" w:sz="0" w:space="0" w:color="auto"/>
      </w:divBdr>
    </w:div>
    <w:div w:id="632757112">
      <w:bodyDiv w:val="1"/>
      <w:marLeft w:val="0"/>
      <w:marRight w:val="0"/>
      <w:marTop w:val="0"/>
      <w:marBottom w:val="0"/>
      <w:divBdr>
        <w:top w:val="none" w:sz="0" w:space="0" w:color="auto"/>
        <w:left w:val="none" w:sz="0" w:space="0" w:color="auto"/>
        <w:bottom w:val="none" w:sz="0" w:space="0" w:color="auto"/>
        <w:right w:val="none" w:sz="0" w:space="0" w:color="auto"/>
      </w:divBdr>
    </w:div>
    <w:div w:id="666709069">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742682733">
      <w:bodyDiv w:val="1"/>
      <w:marLeft w:val="0"/>
      <w:marRight w:val="0"/>
      <w:marTop w:val="0"/>
      <w:marBottom w:val="0"/>
      <w:divBdr>
        <w:top w:val="none" w:sz="0" w:space="0" w:color="auto"/>
        <w:left w:val="none" w:sz="0" w:space="0" w:color="auto"/>
        <w:bottom w:val="none" w:sz="0" w:space="0" w:color="auto"/>
        <w:right w:val="none" w:sz="0" w:space="0" w:color="auto"/>
      </w:divBdr>
    </w:div>
    <w:div w:id="748893823">
      <w:bodyDiv w:val="1"/>
      <w:marLeft w:val="0"/>
      <w:marRight w:val="0"/>
      <w:marTop w:val="0"/>
      <w:marBottom w:val="0"/>
      <w:divBdr>
        <w:top w:val="none" w:sz="0" w:space="0" w:color="auto"/>
        <w:left w:val="none" w:sz="0" w:space="0" w:color="auto"/>
        <w:bottom w:val="none" w:sz="0" w:space="0" w:color="auto"/>
        <w:right w:val="none" w:sz="0" w:space="0" w:color="auto"/>
      </w:divBdr>
    </w:div>
    <w:div w:id="769544257">
      <w:bodyDiv w:val="1"/>
      <w:marLeft w:val="0"/>
      <w:marRight w:val="0"/>
      <w:marTop w:val="0"/>
      <w:marBottom w:val="0"/>
      <w:divBdr>
        <w:top w:val="none" w:sz="0" w:space="0" w:color="auto"/>
        <w:left w:val="none" w:sz="0" w:space="0" w:color="auto"/>
        <w:bottom w:val="none" w:sz="0" w:space="0" w:color="auto"/>
        <w:right w:val="none" w:sz="0" w:space="0" w:color="auto"/>
      </w:divBdr>
    </w:div>
    <w:div w:id="787046859">
      <w:bodyDiv w:val="1"/>
      <w:marLeft w:val="0"/>
      <w:marRight w:val="0"/>
      <w:marTop w:val="0"/>
      <w:marBottom w:val="0"/>
      <w:divBdr>
        <w:top w:val="none" w:sz="0" w:space="0" w:color="auto"/>
        <w:left w:val="none" w:sz="0" w:space="0" w:color="auto"/>
        <w:bottom w:val="none" w:sz="0" w:space="0" w:color="auto"/>
        <w:right w:val="none" w:sz="0" w:space="0" w:color="auto"/>
      </w:divBdr>
    </w:div>
    <w:div w:id="850145191">
      <w:bodyDiv w:val="1"/>
      <w:marLeft w:val="0"/>
      <w:marRight w:val="0"/>
      <w:marTop w:val="0"/>
      <w:marBottom w:val="0"/>
      <w:divBdr>
        <w:top w:val="none" w:sz="0" w:space="0" w:color="auto"/>
        <w:left w:val="none" w:sz="0" w:space="0" w:color="auto"/>
        <w:bottom w:val="none" w:sz="0" w:space="0" w:color="auto"/>
        <w:right w:val="none" w:sz="0" w:space="0" w:color="auto"/>
      </w:divBdr>
    </w:div>
    <w:div w:id="881789140">
      <w:bodyDiv w:val="1"/>
      <w:marLeft w:val="0"/>
      <w:marRight w:val="0"/>
      <w:marTop w:val="0"/>
      <w:marBottom w:val="0"/>
      <w:divBdr>
        <w:top w:val="none" w:sz="0" w:space="0" w:color="auto"/>
        <w:left w:val="none" w:sz="0" w:space="0" w:color="auto"/>
        <w:bottom w:val="none" w:sz="0" w:space="0" w:color="auto"/>
        <w:right w:val="none" w:sz="0" w:space="0" w:color="auto"/>
      </w:divBdr>
    </w:div>
    <w:div w:id="882254443">
      <w:bodyDiv w:val="1"/>
      <w:marLeft w:val="0"/>
      <w:marRight w:val="0"/>
      <w:marTop w:val="0"/>
      <w:marBottom w:val="0"/>
      <w:divBdr>
        <w:top w:val="none" w:sz="0" w:space="0" w:color="auto"/>
        <w:left w:val="none" w:sz="0" w:space="0" w:color="auto"/>
        <w:bottom w:val="none" w:sz="0" w:space="0" w:color="auto"/>
        <w:right w:val="none" w:sz="0" w:space="0" w:color="auto"/>
      </w:divBdr>
    </w:div>
    <w:div w:id="889532301">
      <w:bodyDiv w:val="1"/>
      <w:marLeft w:val="0"/>
      <w:marRight w:val="0"/>
      <w:marTop w:val="0"/>
      <w:marBottom w:val="0"/>
      <w:divBdr>
        <w:top w:val="none" w:sz="0" w:space="0" w:color="auto"/>
        <w:left w:val="none" w:sz="0" w:space="0" w:color="auto"/>
        <w:bottom w:val="none" w:sz="0" w:space="0" w:color="auto"/>
        <w:right w:val="none" w:sz="0" w:space="0" w:color="auto"/>
      </w:divBdr>
    </w:div>
    <w:div w:id="939604068">
      <w:bodyDiv w:val="1"/>
      <w:marLeft w:val="0"/>
      <w:marRight w:val="0"/>
      <w:marTop w:val="0"/>
      <w:marBottom w:val="0"/>
      <w:divBdr>
        <w:top w:val="none" w:sz="0" w:space="0" w:color="auto"/>
        <w:left w:val="none" w:sz="0" w:space="0" w:color="auto"/>
        <w:bottom w:val="none" w:sz="0" w:space="0" w:color="auto"/>
        <w:right w:val="none" w:sz="0" w:space="0" w:color="auto"/>
      </w:divBdr>
    </w:div>
    <w:div w:id="986856402">
      <w:bodyDiv w:val="1"/>
      <w:marLeft w:val="0"/>
      <w:marRight w:val="0"/>
      <w:marTop w:val="0"/>
      <w:marBottom w:val="0"/>
      <w:divBdr>
        <w:top w:val="none" w:sz="0" w:space="0" w:color="auto"/>
        <w:left w:val="none" w:sz="0" w:space="0" w:color="auto"/>
        <w:bottom w:val="none" w:sz="0" w:space="0" w:color="auto"/>
        <w:right w:val="none" w:sz="0" w:space="0" w:color="auto"/>
      </w:divBdr>
    </w:div>
    <w:div w:id="1105613170">
      <w:bodyDiv w:val="1"/>
      <w:marLeft w:val="0"/>
      <w:marRight w:val="0"/>
      <w:marTop w:val="0"/>
      <w:marBottom w:val="0"/>
      <w:divBdr>
        <w:top w:val="none" w:sz="0" w:space="0" w:color="auto"/>
        <w:left w:val="none" w:sz="0" w:space="0" w:color="auto"/>
        <w:bottom w:val="none" w:sz="0" w:space="0" w:color="auto"/>
        <w:right w:val="none" w:sz="0" w:space="0" w:color="auto"/>
      </w:divBdr>
    </w:div>
    <w:div w:id="1110901292">
      <w:bodyDiv w:val="1"/>
      <w:marLeft w:val="0"/>
      <w:marRight w:val="0"/>
      <w:marTop w:val="0"/>
      <w:marBottom w:val="0"/>
      <w:divBdr>
        <w:top w:val="none" w:sz="0" w:space="0" w:color="auto"/>
        <w:left w:val="none" w:sz="0" w:space="0" w:color="auto"/>
        <w:bottom w:val="none" w:sz="0" w:space="0" w:color="auto"/>
        <w:right w:val="none" w:sz="0" w:space="0" w:color="auto"/>
      </w:divBdr>
    </w:div>
    <w:div w:id="1151171092">
      <w:bodyDiv w:val="1"/>
      <w:marLeft w:val="0"/>
      <w:marRight w:val="0"/>
      <w:marTop w:val="0"/>
      <w:marBottom w:val="0"/>
      <w:divBdr>
        <w:top w:val="none" w:sz="0" w:space="0" w:color="auto"/>
        <w:left w:val="none" w:sz="0" w:space="0" w:color="auto"/>
        <w:bottom w:val="none" w:sz="0" w:space="0" w:color="auto"/>
        <w:right w:val="none" w:sz="0" w:space="0" w:color="auto"/>
      </w:divBdr>
    </w:div>
    <w:div w:id="1187908483">
      <w:bodyDiv w:val="1"/>
      <w:marLeft w:val="0"/>
      <w:marRight w:val="0"/>
      <w:marTop w:val="0"/>
      <w:marBottom w:val="0"/>
      <w:divBdr>
        <w:top w:val="none" w:sz="0" w:space="0" w:color="auto"/>
        <w:left w:val="none" w:sz="0" w:space="0" w:color="auto"/>
        <w:bottom w:val="none" w:sz="0" w:space="0" w:color="auto"/>
        <w:right w:val="none" w:sz="0" w:space="0" w:color="auto"/>
      </w:divBdr>
    </w:div>
    <w:div w:id="1204253486">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86355625">
      <w:bodyDiv w:val="1"/>
      <w:marLeft w:val="0"/>
      <w:marRight w:val="0"/>
      <w:marTop w:val="0"/>
      <w:marBottom w:val="0"/>
      <w:divBdr>
        <w:top w:val="none" w:sz="0" w:space="0" w:color="auto"/>
        <w:left w:val="none" w:sz="0" w:space="0" w:color="auto"/>
        <w:bottom w:val="none" w:sz="0" w:space="0" w:color="auto"/>
        <w:right w:val="none" w:sz="0" w:space="0" w:color="auto"/>
      </w:divBdr>
    </w:div>
    <w:div w:id="1292008455">
      <w:bodyDiv w:val="1"/>
      <w:marLeft w:val="0"/>
      <w:marRight w:val="0"/>
      <w:marTop w:val="0"/>
      <w:marBottom w:val="0"/>
      <w:divBdr>
        <w:top w:val="none" w:sz="0" w:space="0" w:color="auto"/>
        <w:left w:val="none" w:sz="0" w:space="0" w:color="auto"/>
        <w:bottom w:val="none" w:sz="0" w:space="0" w:color="auto"/>
        <w:right w:val="none" w:sz="0" w:space="0" w:color="auto"/>
      </w:divBdr>
    </w:div>
    <w:div w:id="1313025873">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4310249">
      <w:bodyDiv w:val="1"/>
      <w:marLeft w:val="0"/>
      <w:marRight w:val="0"/>
      <w:marTop w:val="0"/>
      <w:marBottom w:val="0"/>
      <w:divBdr>
        <w:top w:val="none" w:sz="0" w:space="0" w:color="auto"/>
        <w:left w:val="none" w:sz="0" w:space="0" w:color="auto"/>
        <w:bottom w:val="none" w:sz="0" w:space="0" w:color="auto"/>
        <w:right w:val="none" w:sz="0" w:space="0" w:color="auto"/>
      </w:divBdr>
    </w:div>
    <w:div w:id="1430545665">
      <w:bodyDiv w:val="1"/>
      <w:marLeft w:val="0"/>
      <w:marRight w:val="0"/>
      <w:marTop w:val="0"/>
      <w:marBottom w:val="0"/>
      <w:divBdr>
        <w:top w:val="none" w:sz="0" w:space="0" w:color="auto"/>
        <w:left w:val="none" w:sz="0" w:space="0" w:color="auto"/>
        <w:bottom w:val="none" w:sz="0" w:space="0" w:color="auto"/>
        <w:right w:val="none" w:sz="0" w:space="0" w:color="auto"/>
      </w:divBdr>
    </w:div>
    <w:div w:id="1442647347">
      <w:bodyDiv w:val="1"/>
      <w:marLeft w:val="0"/>
      <w:marRight w:val="0"/>
      <w:marTop w:val="0"/>
      <w:marBottom w:val="0"/>
      <w:divBdr>
        <w:top w:val="none" w:sz="0" w:space="0" w:color="auto"/>
        <w:left w:val="none" w:sz="0" w:space="0" w:color="auto"/>
        <w:bottom w:val="none" w:sz="0" w:space="0" w:color="auto"/>
        <w:right w:val="none" w:sz="0" w:space="0" w:color="auto"/>
      </w:divBdr>
    </w:div>
    <w:div w:id="1454589568">
      <w:bodyDiv w:val="1"/>
      <w:marLeft w:val="0"/>
      <w:marRight w:val="0"/>
      <w:marTop w:val="0"/>
      <w:marBottom w:val="0"/>
      <w:divBdr>
        <w:top w:val="none" w:sz="0" w:space="0" w:color="auto"/>
        <w:left w:val="none" w:sz="0" w:space="0" w:color="auto"/>
        <w:bottom w:val="none" w:sz="0" w:space="0" w:color="auto"/>
        <w:right w:val="none" w:sz="0" w:space="0" w:color="auto"/>
      </w:divBdr>
    </w:div>
    <w:div w:id="1496844105">
      <w:bodyDiv w:val="1"/>
      <w:marLeft w:val="0"/>
      <w:marRight w:val="0"/>
      <w:marTop w:val="0"/>
      <w:marBottom w:val="0"/>
      <w:divBdr>
        <w:top w:val="none" w:sz="0" w:space="0" w:color="auto"/>
        <w:left w:val="none" w:sz="0" w:space="0" w:color="auto"/>
        <w:bottom w:val="none" w:sz="0" w:space="0" w:color="auto"/>
        <w:right w:val="none" w:sz="0" w:space="0" w:color="auto"/>
      </w:divBdr>
    </w:div>
    <w:div w:id="1513759415">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38346872">
      <w:bodyDiv w:val="1"/>
      <w:marLeft w:val="0"/>
      <w:marRight w:val="0"/>
      <w:marTop w:val="0"/>
      <w:marBottom w:val="0"/>
      <w:divBdr>
        <w:top w:val="none" w:sz="0" w:space="0" w:color="auto"/>
        <w:left w:val="none" w:sz="0" w:space="0" w:color="auto"/>
        <w:bottom w:val="none" w:sz="0" w:space="0" w:color="auto"/>
        <w:right w:val="none" w:sz="0" w:space="0" w:color="auto"/>
      </w:divBdr>
    </w:div>
    <w:div w:id="1636567127">
      <w:bodyDiv w:val="1"/>
      <w:marLeft w:val="0"/>
      <w:marRight w:val="0"/>
      <w:marTop w:val="0"/>
      <w:marBottom w:val="0"/>
      <w:divBdr>
        <w:top w:val="none" w:sz="0" w:space="0" w:color="auto"/>
        <w:left w:val="none" w:sz="0" w:space="0" w:color="auto"/>
        <w:bottom w:val="none" w:sz="0" w:space="0" w:color="auto"/>
        <w:right w:val="none" w:sz="0" w:space="0" w:color="auto"/>
      </w:divBdr>
    </w:div>
    <w:div w:id="1638994264">
      <w:bodyDiv w:val="1"/>
      <w:marLeft w:val="0"/>
      <w:marRight w:val="0"/>
      <w:marTop w:val="0"/>
      <w:marBottom w:val="0"/>
      <w:divBdr>
        <w:top w:val="none" w:sz="0" w:space="0" w:color="auto"/>
        <w:left w:val="none" w:sz="0" w:space="0" w:color="auto"/>
        <w:bottom w:val="none" w:sz="0" w:space="0" w:color="auto"/>
        <w:right w:val="none" w:sz="0" w:space="0" w:color="auto"/>
      </w:divBdr>
    </w:div>
    <w:div w:id="1668513369">
      <w:bodyDiv w:val="1"/>
      <w:marLeft w:val="0"/>
      <w:marRight w:val="0"/>
      <w:marTop w:val="0"/>
      <w:marBottom w:val="0"/>
      <w:divBdr>
        <w:top w:val="none" w:sz="0" w:space="0" w:color="auto"/>
        <w:left w:val="none" w:sz="0" w:space="0" w:color="auto"/>
        <w:bottom w:val="none" w:sz="0" w:space="0" w:color="auto"/>
        <w:right w:val="none" w:sz="0" w:space="0" w:color="auto"/>
      </w:divBdr>
    </w:div>
    <w:div w:id="1698118846">
      <w:bodyDiv w:val="1"/>
      <w:marLeft w:val="0"/>
      <w:marRight w:val="0"/>
      <w:marTop w:val="0"/>
      <w:marBottom w:val="0"/>
      <w:divBdr>
        <w:top w:val="none" w:sz="0" w:space="0" w:color="auto"/>
        <w:left w:val="none" w:sz="0" w:space="0" w:color="auto"/>
        <w:bottom w:val="none" w:sz="0" w:space="0" w:color="auto"/>
        <w:right w:val="none" w:sz="0" w:space="0" w:color="auto"/>
      </w:divBdr>
    </w:div>
    <w:div w:id="1699306355">
      <w:bodyDiv w:val="1"/>
      <w:marLeft w:val="0"/>
      <w:marRight w:val="0"/>
      <w:marTop w:val="0"/>
      <w:marBottom w:val="0"/>
      <w:divBdr>
        <w:top w:val="none" w:sz="0" w:space="0" w:color="auto"/>
        <w:left w:val="none" w:sz="0" w:space="0" w:color="auto"/>
        <w:bottom w:val="none" w:sz="0" w:space="0" w:color="auto"/>
        <w:right w:val="none" w:sz="0" w:space="0" w:color="auto"/>
      </w:divBdr>
    </w:div>
    <w:div w:id="1803033873">
      <w:bodyDiv w:val="1"/>
      <w:marLeft w:val="0"/>
      <w:marRight w:val="0"/>
      <w:marTop w:val="0"/>
      <w:marBottom w:val="0"/>
      <w:divBdr>
        <w:top w:val="none" w:sz="0" w:space="0" w:color="auto"/>
        <w:left w:val="none" w:sz="0" w:space="0" w:color="auto"/>
        <w:bottom w:val="none" w:sz="0" w:space="0" w:color="auto"/>
        <w:right w:val="none" w:sz="0" w:space="0" w:color="auto"/>
      </w:divBdr>
    </w:div>
    <w:div w:id="1837067795">
      <w:bodyDiv w:val="1"/>
      <w:marLeft w:val="0"/>
      <w:marRight w:val="0"/>
      <w:marTop w:val="0"/>
      <w:marBottom w:val="0"/>
      <w:divBdr>
        <w:top w:val="none" w:sz="0" w:space="0" w:color="auto"/>
        <w:left w:val="none" w:sz="0" w:space="0" w:color="auto"/>
        <w:bottom w:val="none" w:sz="0" w:space="0" w:color="auto"/>
        <w:right w:val="none" w:sz="0" w:space="0" w:color="auto"/>
      </w:divBdr>
    </w:div>
    <w:div w:id="1856462208">
      <w:bodyDiv w:val="1"/>
      <w:marLeft w:val="0"/>
      <w:marRight w:val="0"/>
      <w:marTop w:val="0"/>
      <w:marBottom w:val="0"/>
      <w:divBdr>
        <w:top w:val="none" w:sz="0" w:space="0" w:color="auto"/>
        <w:left w:val="none" w:sz="0" w:space="0" w:color="auto"/>
        <w:bottom w:val="none" w:sz="0" w:space="0" w:color="auto"/>
        <w:right w:val="none" w:sz="0" w:space="0" w:color="auto"/>
      </w:divBdr>
    </w:div>
    <w:div w:id="1859543473">
      <w:bodyDiv w:val="1"/>
      <w:marLeft w:val="0"/>
      <w:marRight w:val="0"/>
      <w:marTop w:val="0"/>
      <w:marBottom w:val="0"/>
      <w:divBdr>
        <w:top w:val="none" w:sz="0" w:space="0" w:color="auto"/>
        <w:left w:val="none" w:sz="0" w:space="0" w:color="auto"/>
        <w:bottom w:val="none" w:sz="0" w:space="0" w:color="auto"/>
        <w:right w:val="none" w:sz="0" w:space="0" w:color="auto"/>
      </w:divBdr>
    </w:div>
    <w:div w:id="1882016285">
      <w:bodyDiv w:val="1"/>
      <w:marLeft w:val="0"/>
      <w:marRight w:val="0"/>
      <w:marTop w:val="0"/>
      <w:marBottom w:val="0"/>
      <w:divBdr>
        <w:top w:val="none" w:sz="0" w:space="0" w:color="auto"/>
        <w:left w:val="none" w:sz="0" w:space="0" w:color="auto"/>
        <w:bottom w:val="none" w:sz="0" w:space="0" w:color="auto"/>
        <w:right w:val="none" w:sz="0" w:space="0" w:color="auto"/>
      </w:divBdr>
    </w:div>
    <w:div w:id="1981106831">
      <w:bodyDiv w:val="1"/>
      <w:marLeft w:val="0"/>
      <w:marRight w:val="0"/>
      <w:marTop w:val="0"/>
      <w:marBottom w:val="0"/>
      <w:divBdr>
        <w:top w:val="none" w:sz="0" w:space="0" w:color="auto"/>
        <w:left w:val="none" w:sz="0" w:space="0" w:color="auto"/>
        <w:bottom w:val="none" w:sz="0" w:space="0" w:color="auto"/>
        <w:right w:val="none" w:sz="0" w:space="0" w:color="auto"/>
      </w:divBdr>
    </w:div>
    <w:div w:id="1987933498">
      <w:bodyDiv w:val="1"/>
      <w:marLeft w:val="0"/>
      <w:marRight w:val="0"/>
      <w:marTop w:val="0"/>
      <w:marBottom w:val="0"/>
      <w:divBdr>
        <w:top w:val="none" w:sz="0" w:space="0" w:color="auto"/>
        <w:left w:val="none" w:sz="0" w:space="0" w:color="auto"/>
        <w:bottom w:val="none" w:sz="0" w:space="0" w:color="auto"/>
        <w:right w:val="none" w:sz="0" w:space="0" w:color="auto"/>
      </w:divBdr>
    </w:div>
    <w:div w:id="2112117969">
      <w:bodyDiv w:val="1"/>
      <w:marLeft w:val="0"/>
      <w:marRight w:val="0"/>
      <w:marTop w:val="0"/>
      <w:marBottom w:val="0"/>
      <w:divBdr>
        <w:top w:val="none" w:sz="0" w:space="0" w:color="auto"/>
        <w:left w:val="none" w:sz="0" w:space="0" w:color="auto"/>
        <w:bottom w:val="none" w:sz="0" w:space="0" w:color="auto"/>
        <w:right w:val="none" w:sz="0" w:space="0" w:color="auto"/>
      </w:divBdr>
    </w:div>
    <w:div w:id="2122451855">
      <w:bodyDiv w:val="1"/>
      <w:marLeft w:val="0"/>
      <w:marRight w:val="0"/>
      <w:marTop w:val="0"/>
      <w:marBottom w:val="0"/>
      <w:divBdr>
        <w:top w:val="none" w:sz="0" w:space="0" w:color="auto"/>
        <w:left w:val="none" w:sz="0" w:space="0" w:color="auto"/>
        <w:bottom w:val="none" w:sz="0" w:space="0" w:color="auto"/>
        <w:right w:val="none" w:sz="0" w:space="0" w:color="auto"/>
      </w:divBdr>
    </w:div>
    <w:div w:id="2129078774">
      <w:bodyDiv w:val="1"/>
      <w:marLeft w:val="0"/>
      <w:marRight w:val="0"/>
      <w:marTop w:val="0"/>
      <w:marBottom w:val="0"/>
      <w:divBdr>
        <w:top w:val="none" w:sz="0" w:space="0" w:color="auto"/>
        <w:left w:val="none" w:sz="0" w:space="0" w:color="auto"/>
        <w:bottom w:val="none" w:sz="0" w:space="0" w:color="auto"/>
        <w:right w:val="none" w:sz="0" w:space="0" w:color="auto"/>
      </w:divBdr>
    </w:div>
    <w:div w:id="21296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cha.jana@npu.cz" TargetMode="External"/><Relationship Id="rId4" Type="http://schemas.openxmlformats.org/officeDocument/2006/relationships/settings" Target="settings.xml"/><Relationship Id="rId9" Type="http://schemas.openxmlformats.org/officeDocument/2006/relationships/hyperlink" Target="http://www.npu.cz/pro-navstevnik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007E0-1BF3-4D62-8E55-B3C1F5D3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2994</Words>
  <Characters>17668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20621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Sommer</dc:creator>
  <cp:lastModifiedBy>ticha</cp:lastModifiedBy>
  <cp:revision>4</cp:revision>
  <cp:lastPrinted>2016-02-18T08:42:00Z</cp:lastPrinted>
  <dcterms:created xsi:type="dcterms:W3CDTF">2016-02-29T14:53:00Z</dcterms:created>
  <dcterms:modified xsi:type="dcterms:W3CDTF">2016-02-29T15:24:00Z</dcterms:modified>
</cp:coreProperties>
</file>