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3C" w:rsidRPr="000A0AE9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  <w:r w:rsidRPr="000A0AE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635</wp:posOffset>
            </wp:positionV>
            <wp:extent cx="1389380" cy="2453005"/>
            <wp:effectExtent l="0" t="0" r="127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pis_bck1to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11F9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17" o:spid="_x0000_s1026" type="#_x0000_t202" style="position:absolute;left:0;text-align:left;margin-left:234.4pt;margin-top:122.25pt;width:284pt;height:116.2pt;z-index:-251658240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" stroked="f">
            <v:textbox>
              <w:txbxContent>
                <w:p w:rsidR="0088323C" w:rsidRPr="005E5A32" w:rsidRDefault="0088323C" w:rsidP="0088323C">
                  <w:pPr>
                    <w:spacing w:after="120"/>
                    <w:jc w:val="both"/>
                    <w:rPr>
                      <w:rFonts w:ascii="Copy Thin" w:hAnsi="Copy Thin"/>
                      <w:b/>
                    </w:rPr>
                  </w:pPr>
                </w:p>
              </w:txbxContent>
            </v:textbox>
            <w10:wrap anchorx="margin" anchory="page"/>
          </v:shape>
        </w:pict>
      </w:r>
    </w:p>
    <w:p w:rsidR="0088323C" w:rsidRPr="000A0AE9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23C" w:rsidRPr="000A0AE9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23C" w:rsidRPr="000A0AE9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23C" w:rsidRPr="000A0AE9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23C" w:rsidRPr="000A0AE9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23C" w:rsidRPr="000A0AE9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23C" w:rsidRPr="0088323C" w:rsidRDefault="0088323C" w:rsidP="0088323C">
      <w:pPr>
        <w:jc w:val="both"/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V nabídce letošního </w:t>
      </w:r>
      <w:proofErr w:type="spellStart"/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KineDoku</w:t>
      </w:r>
      <w:proofErr w:type="spellEnd"/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 nechybí festivalové hity</w:t>
      </w:r>
    </w:p>
    <w:p w:rsidR="0088323C" w:rsidRPr="0088323C" w:rsidRDefault="0088323C" w:rsidP="0088323C">
      <w:pPr>
        <w:jc w:val="both"/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Během minulého roku proběhl pilotní ročník jedinečného projektu </w:t>
      </w:r>
      <w:hyperlink r:id="rId7" w:history="1">
        <w:proofErr w:type="spellStart"/>
        <w:r w:rsidRPr="0088323C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KineDok</w:t>
        </w:r>
        <w:proofErr w:type="spellEnd"/>
      </w:hyperlink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, spočívajícího v projekcích autorských dokumentů na netradičních místech. V roce 2016 představ</w:t>
      </w:r>
      <w:r w:rsidR="000F3333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uje</w:t>
      </w:r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projekt organizovaný Institutem dokumentárního filmu dalších 15 dokumentů a nabí</w:t>
      </w:r>
      <w:r w:rsidR="000F3333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zí</w:t>
      </w:r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 možnost </w:t>
      </w:r>
      <w:proofErr w:type="spellStart"/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site</w:t>
      </w:r>
      <w:proofErr w:type="spellEnd"/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specific</w:t>
      </w:r>
      <w:proofErr w:type="spellEnd"/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 promítání nově i divákům v Polsku a Norsku. V České republice mo</w:t>
      </w:r>
      <w:r w:rsidR="000F3333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hou</w:t>
      </w:r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 fanoušci autorského dokumentu navštívit během roku na 150 projekcí na nejméně 25 nejrůznějších místech a seznámit se s filmy, které se s úspěchem promítaly na zahraničních filmových festivalech. Projekce bývají doprovázeny debatou s tvůrci filmu či odborníky.</w:t>
      </w:r>
      <w:bookmarkStart w:id="0" w:name="_GoBack"/>
      <w:bookmarkEnd w:id="0"/>
    </w:p>
    <w:p w:rsidR="0088323C" w:rsidRPr="0088323C" w:rsidRDefault="0088323C" w:rsidP="0088323C">
      <w:pPr>
        <w:jc w:val="both"/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8323C">
        <w:rPr>
          <w:rStyle w:val="Siln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„Úspěch </w:t>
      </w:r>
      <w:proofErr w:type="spellStart"/>
      <w:r w:rsidRPr="0088323C">
        <w:rPr>
          <w:rStyle w:val="Siln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kinedokových</w:t>
      </w:r>
      <w:proofErr w:type="spellEnd"/>
      <w:r w:rsidRPr="0088323C">
        <w:rPr>
          <w:rStyle w:val="Siln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projekcí u nás i v zahraničí v průběhu minulého roku nás velmi těší. Stejně tak skutečnost, že se nám podařilo získat pro druhý ročník projektu 15 výjimečných autorských dokumentů z evropské produkce a nadchnout pro spolupráci nová promítací místa, kluby, galerie, kavárny a multifunkční prostory.“</w:t>
      </w:r>
      <w:r w:rsidRPr="0088323C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říká manažerka projektu </w:t>
      </w:r>
      <w:proofErr w:type="spellStart"/>
      <w:r w:rsidRPr="0088323C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KineDok</w:t>
      </w:r>
      <w:proofErr w:type="spellEnd"/>
      <w:r w:rsidRPr="0088323C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Jana </w:t>
      </w:r>
      <w:proofErr w:type="spellStart"/>
      <w:r w:rsidRPr="0088323C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Ripplová</w:t>
      </w:r>
      <w:proofErr w:type="spellEnd"/>
      <w:r w:rsidRPr="0088323C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A jaké filmy obsahuje letošní </w:t>
      </w:r>
      <w:proofErr w:type="spellStart"/>
      <w:r w:rsidRPr="0088323C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kinedoková</w:t>
      </w:r>
      <w:proofErr w:type="spellEnd"/>
      <w:r w:rsidRPr="0088323C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nabídka?</w:t>
      </w:r>
    </w:p>
    <w:p w:rsidR="0088323C" w:rsidRPr="0088323C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C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Domácí dokumentární tvorbu zastupuje úspěšný snímek Jana Foukala </w:t>
      </w:r>
      <w:r w:rsidRPr="0088323C">
        <w:rPr>
          <w:rStyle w:val="Siln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  <w:t>Amerika</w:t>
      </w:r>
      <w:r w:rsidRPr="0088323C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, který si odbyl premiéru na MFF Karlovy Vary a přibližuje český fenomén trampingu, hon za svobodou v lesích, pod širákem a u táboráku za zvuků kytar</w:t>
      </w:r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Druhým českým reprezentantem je časosběrný dokument Jiřího Stejskala </w:t>
      </w:r>
      <w:r w:rsidRPr="0088323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Jáma</w:t>
      </w:r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jehož hlavní postavou je energická Nataša žijící uprostřed sídliště v centru Kyjeva se svými dvěma muži, čtyřmi dětmi a také stádem koz a prasat. Jako správná hlava rodiny se snaží svou chajdičku ubránit před developery a svou rodinu před nástrahami z řad jehovistů a různými konspiračními teoriemi. </w:t>
      </w:r>
    </w:p>
    <w:p w:rsidR="0088323C" w:rsidRPr="0088323C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C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Součástí </w:t>
      </w:r>
      <w:proofErr w:type="spellStart"/>
      <w:r w:rsidRPr="0088323C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kinedokové</w:t>
      </w:r>
      <w:proofErr w:type="spellEnd"/>
      <w:r w:rsidRPr="0088323C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nabídky je také </w:t>
      </w:r>
      <w:r w:rsidRPr="0088323C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úspěšný</w:t>
      </w:r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323C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maďarský dokument</w:t>
      </w:r>
      <w:r w:rsidRPr="0088323C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8323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Drifter</w:t>
      </w:r>
      <w:proofErr w:type="spellEnd"/>
      <w:r w:rsidRPr="0088323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8323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režiséra</w:t>
      </w:r>
      <w:r w:rsidRPr="0088323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Gábora</w:t>
      </w:r>
      <w:proofErr w:type="spellEnd"/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Hörchera</w:t>
      </w:r>
      <w:proofErr w:type="spellEnd"/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který zabodoval n</w:t>
      </w:r>
      <w:r w:rsidRPr="0088323C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 festivalech v Sarajevu, Lipsku nebo Amsterdamu.</w:t>
      </w:r>
      <w:r w:rsidRPr="0088323C">
        <w:rPr>
          <w:rFonts w:ascii="Times New Roman" w:hAnsi="Times New Roman" w:cs="Times New Roman"/>
          <w:sz w:val="24"/>
          <w:szCs w:val="24"/>
        </w:rPr>
        <w:t xml:space="preserve"> Jde o portrét rebelujícího teenagera, který chce navzdory škole i rodičům za každou cenu soutěžit v místní rallye, aniž by měl funkční auto nebo řidičák</w:t>
      </w:r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Další snímek plný živé hudby v režii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Balázse</w:t>
      </w:r>
      <w:proofErr w:type="spellEnd"/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Lévai</w:t>
      </w:r>
      <w:proofErr w:type="spellEnd"/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832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Hudební bratři</w:t>
      </w:r>
      <w:r w:rsidRPr="0088323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ukazuje, j</w:t>
      </w:r>
      <w:r w:rsidRPr="0088323C">
        <w:rPr>
          <w:rFonts w:ascii="Times New Roman" w:hAnsi="Times New Roman" w:cs="Times New Roman"/>
          <w:sz w:val="24"/>
          <w:szCs w:val="24"/>
        </w:rPr>
        <w:t xml:space="preserve">ak jedna písnička dokáže pomoci úspěšně zakončit léčbu drogově závislého frontmana nejznámější maďarské kapely. Její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verze dokázala vynést folkovou skupinu až k 15 milionům zhlédnutí na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Tube a pár muzikantů v krizi hrajících po svatbách utvrdit v jejich lásce k hudbě.</w:t>
      </w:r>
    </w:p>
    <w:p w:rsidR="0088323C" w:rsidRPr="0088323C" w:rsidRDefault="0088323C" w:rsidP="0088323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323C">
        <w:rPr>
          <w:rFonts w:ascii="Times New Roman" w:hAnsi="Times New Roman" w:cs="Times New Roman"/>
          <w:sz w:val="24"/>
          <w:szCs w:val="24"/>
        </w:rPr>
        <w:t xml:space="preserve">Z Chorvatska ve výběru figuruje dokument </w:t>
      </w:r>
      <w:r w:rsidRPr="0088323C">
        <w:rPr>
          <w:rFonts w:ascii="Times New Roman" w:hAnsi="Times New Roman" w:cs="Times New Roman"/>
          <w:i/>
          <w:sz w:val="24"/>
          <w:szCs w:val="24"/>
        </w:rPr>
        <w:t xml:space="preserve">Je to </w:t>
      </w:r>
      <w:proofErr w:type="spellStart"/>
      <w:r w:rsidRPr="0088323C">
        <w:rPr>
          <w:rFonts w:ascii="Times New Roman" w:hAnsi="Times New Roman" w:cs="Times New Roman"/>
          <w:i/>
          <w:sz w:val="24"/>
          <w:szCs w:val="24"/>
        </w:rPr>
        <w:t>nejlepčejší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od Evy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Kraljević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>, ve kterém sama režisérka citlivě zachycuje svůj láskyplný vztah k sestře, jejíž vtip a duchaplnost zcela zakrývají její postižení a dělají z ní hvězdu dokumentárního plátna. Hlavními hrdinkami filmu</w:t>
      </w:r>
      <w:r w:rsidRPr="0088323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8832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Miss Roma ve škole</w:t>
      </w:r>
      <w:r w:rsidRPr="008832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8323C">
        <w:rPr>
          <w:rFonts w:ascii="Times New Roman" w:hAnsi="Times New Roman" w:cs="Times New Roman"/>
          <w:iCs/>
          <w:sz w:val="24"/>
          <w:szCs w:val="24"/>
        </w:rPr>
        <w:t>natáčeného v průběhu tří let, je několik romských dívek, které se snaží vymanit z nalajnované budoucnosti: první kluk-dítě-manžel, dodělat si školu a postavit se na vlastní nohy. Mají ale vůbec šanci něco změnit?</w:t>
      </w:r>
    </w:p>
    <w:p w:rsidR="0088323C" w:rsidRPr="0088323C" w:rsidRDefault="0088323C" w:rsidP="0088323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8323C" w:rsidRPr="0088323C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C">
        <w:rPr>
          <w:rFonts w:ascii="Times New Roman" w:hAnsi="Times New Roman" w:cs="Times New Roman"/>
          <w:sz w:val="24"/>
          <w:szCs w:val="24"/>
        </w:rPr>
        <w:t xml:space="preserve">O tom, že celosvětový úspěch současné rumunské filmové tvorby neleží jen na bedrech hraného filmu, nejlépe svědčí dokument Alexandra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Nanau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</w:t>
      </w:r>
      <w:r w:rsidRPr="0088323C">
        <w:rPr>
          <w:rFonts w:ascii="Times New Roman" w:hAnsi="Times New Roman" w:cs="Times New Roman"/>
          <w:i/>
          <w:iCs/>
          <w:sz w:val="24"/>
          <w:szCs w:val="24"/>
        </w:rPr>
        <w:t>Toto a jeho sestry</w:t>
      </w:r>
      <w:r w:rsidRPr="0088323C">
        <w:rPr>
          <w:rFonts w:ascii="Times New Roman" w:hAnsi="Times New Roman" w:cs="Times New Roman"/>
          <w:sz w:val="24"/>
          <w:szCs w:val="24"/>
        </w:rPr>
        <w:t xml:space="preserve">, který už posbíral nespočet ocenění například z festivalů v </w:t>
      </w:r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Lipsku, Varšavě, Florencii, Londýně, New Yorku či Jihlavě</w:t>
      </w:r>
      <w:r w:rsidRPr="0088323C">
        <w:rPr>
          <w:rFonts w:ascii="Times New Roman" w:hAnsi="Times New Roman" w:cs="Times New Roman"/>
          <w:sz w:val="24"/>
          <w:szCs w:val="24"/>
        </w:rPr>
        <w:t xml:space="preserve">. Snímek přibližuje život desetiletého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Totonela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, který se svými dvěma staršími sestrami vyrůstá v chátrajícím bytě poté, co jejich matku zavřeli za obchod s drogami. Jak to vypadá, když si děti samy sobě a navzájem dokáží pomoci víc, než by zvládli jejich rodiče? Režisérská dvojice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Dragolea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a Radu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Constantin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Mocanu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se ve filmu </w:t>
      </w:r>
      <w:r w:rsidRPr="0088323C">
        <w:rPr>
          <w:rFonts w:ascii="Times New Roman" w:hAnsi="Times New Roman" w:cs="Times New Roman"/>
          <w:i/>
          <w:sz w:val="24"/>
          <w:szCs w:val="24"/>
        </w:rPr>
        <w:t>Zlatý robot</w:t>
      </w:r>
      <w:r w:rsidRPr="0088323C">
        <w:rPr>
          <w:rFonts w:ascii="Times New Roman" w:hAnsi="Times New Roman" w:cs="Times New Roman"/>
          <w:sz w:val="24"/>
          <w:szCs w:val="24"/>
        </w:rPr>
        <w:t xml:space="preserve"> zaměřili na příběh 32leté boxerky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Steluty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>, která má za sebou nejen řadu vítězství na evropských i světových šampionátech, ale také dětství strávené na ulici a v sirotčincích.</w:t>
      </w:r>
    </w:p>
    <w:p w:rsidR="0088323C" w:rsidRPr="0088323C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C">
        <w:rPr>
          <w:rFonts w:ascii="Times New Roman" w:hAnsi="Times New Roman" w:cs="Times New Roman"/>
          <w:sz w:val="24"/>
          <w:szCs w:val="24"/>
        </w:rPr>
        <w:t xml:space="preserve">Slovensko v letošním roce reprezentuje dvojice krátkých filmů studentek VŠMU Ivany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Hucíkové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a Terezy Michalové nazvaných </w:t>
      </w:r>
      <w:r w:rsidRPr="0088323C">
        <w:rPr>
          <w:rFonts w:ascii="Times New Roman" w:hAnsi="Times New Roman" w:cs="Times New Roman"/>
          <w:i/>
          <w:iCs/>
          <w:sz w:val="24"/>
          <w:szCs w:val="24"/>
        </w:rPr>
        <w:t>Matky a dcery</w:t>
      </w:r>
      <w:r w:rsidRPr="0088323C">
        <w:rPr>
          <w:rFonts w:ascii="Times New Roman" w:hAnsi="Times New Roman" w:cs="Times New Roman"/>
          <w:sz w:val="24"/>
          <w:szCs w:val="24"/>
        </w:rPr>
        <w:t xml:space="preserve"> a </w:t>
      </w:r>
      <w:r w:rsidRPr="0088323C">
        <w:rPr>
          <w:rFonts w:ascii="Times New Roman" w:hAnsi="Times New Roman" w:cs="Times New Roman"/>
          <w:i/>
          <w:iCs/>
          <w:sz w:val="24"/>
          <w:szCs w:val="24"/>
        </w:rPr>
        <w:t xml:space="preserve">Nový svět. </w:t>
      </w:r>
      <w:r w:rsidRPr="0088323C">
        <w:rPr>
          <w:rFonts w:ascii="Times New Roman" w:hAnsi="Times New Roman" w:cs="Times New Roman"/>
          <w:iCs/>
          <w:sz w:val="24"/>
          <w:szCs w:val="24"/>
        </w:rPr>
        <w:t>Režisérky ve filmech zachycují křehké téma společného soužití čtyř generací žen a život osamělé</w:t>
      </w:r>
      <w:r w:rsidRPr="0088323C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88323C">
        <w:rPr>
          <w:rFonts w:ascii="Times New Roman" w:hAnsi="Times New Roman" w:cs="Times New Roman"/>
          <w:iCs/>
          <w:sz w:val="24"/>
          <w:szCs w:val="24"/>
        </w:rPr>
        <w:t xml:space="preserve"> psychicky labilní ženy v chátrajícím domě.</w:t>
      </w:r>
      <w:r w:rsidRPr="008832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323C">
        <w:rPr>
          <w:rFonts w:ascii="Times New Roman" w:hAnsi="Times New Roman" w:cs="Times New Roman"/>
          <w:sz w:val="24"/>
          <w:szCs w:val="24"/>
        </w:rPr>
        <w:t xml:space="preserve">Ve výběru nechybí ani nejoceňovanější slovenský dokument uplynulého roku </w:t>
      </w:r>
      <w:r w:rsidRPr="0088323C">
        <w:rPr>
          <w:rFonts w:ascii="Times New Roman" w:hAnsi="Times New Roman" w:cs="Times New Roman"/>
          <w:i/>
          <w:iCs/>
          <w:sz w:val="24"/>
          <w:szCs w:val="24"/>
        </w:rPr>
        <w:t>Tak daleko, tak blízko</w:t>
      </w:r>
      <w:r w:rsidRPr="0088323C">
        <w:rPr>
          <w:rFonts w:ascii="Times New Roman" w:hAnsi="Times New Roman" w:cs="Times New Roman"/>
          <w:sz w:val="24"/>
          <w:szCs w:val="24"/>
        </w:rPr>
        <w:t xml:space="preserve">. Zkušený režisér Jaro Vojtek v něm bez laciného sentimentu zachycuje ne zas tak odlišný svět několika autistů a jejich vztahy s rodiči. Rozhovor s Jaro Vojtkem o jeho snímku si můžete přečíst </w:t>
      </w:r>
      <w:hyperlink r:id="rId8" w:history="1">
        <w:r w:rsidRPr="0088323C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Pr="0088323C">
        <w:rPr>
          <w:rFonts w:ascii="Times New Roman" w:hAnsi="Times New Roman" w:cs="Times New Roman"/>
          <w:sz w:val="24"/>
          <w:szCs w:val="24"/>
        </w:rPr>
        <w:t>.</w:t>
      </w:r>
    </w:p>
    <w:p w:rsidR="0088323C" w:rsidRPr="0088323C" w:rsidRDefault="0088323C" w:rsidP="0088323C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C">
        <w:rPr>
          <w:rFonts w:ascii="Times New Roman" w:hAnsi="Times New Roman" w:cs="Times New Roman"/>
          <w:sz w:val="24"/>
          <w:szCs w:val="24"/>
        </w:rPr>
        <w:t>Dvěma novými partnery v 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kinedokové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síti jsou v letošním roce Norsko a Polsko. Z norské produkce k divákům zavítá poetický snímek </w:t>
      </w:r>
      <w:r w:rsidRPr="0088323C">
        <w:rPr>
          <w:rFonts w:ascii="Times New Roman" w:hAnsi="Times New Roman" w:cs="Times New Roman"/>
          <w:i/>
          <w:iCs/>
          <w:sz w:val="24"/>
          <w:szCs w:val="24"/>
        </w:rPr>
        <w:t>Sourozenci až za hrob</w:t>
      </w:r>
      <w:r w:rsidRPr="0088323C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Frode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Fimlanda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o poklidném soužití sedmdesátiletých sourozenců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Magnara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Oddny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, kteří společně hospodaří na rodinné farmě uprostřed divoké norské přírody, kde nejpokročilejší technologii reprezentuje jen rozbitý kazeťák a krabice nepoužitelných kazet. Dokument </w:t>
      </w:r>
      <w:r w:rsidRPr="0088323C">
        <w:rPr>
          <w:rFonts w:ascii="Times New Roman" w:hAnsi="Times New Roman" w:cs="Times New Roman"/>
          <w:i/>
          <w:sz w:val="24"/>
          <w:szCs w:val="24"/>
        </w:rPr>
        <w:t>Medvědí ostrov</w:t>
      </w:r>
      <w:r w:rsidRPr="0088323C">
        <w:rPr>
          <w:rFonts w:ascii="Times New Roman" w:hAnsi="Times New Roman" w:cs="Times New Roman"/>
          <w:sz w:val="24"/>
          <w:szCs w:val="24"/>
        </w:rPr>
        <w:t xml:space="preserve"> natočený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Inge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Weggem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naopak pojednává o již druhém adrenalinovém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tripu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tentokrát tří bratrů (ten první </w:t>
      </w:r>
      <w:r w:rsidRPr="0088323C">
        <w:rPr>
          <w:rFonts w:ascii="Times New Roman" w:hAnsi="Times New Roman" w:cs="Times New Roman"/>
          <w:i/>
          <w:sz w:val="24"/>
          <w:szCs w:val="24"/>
        </w:rPr>
        <w:t>Na sever od slunce</w:t>
      </w:r>
      <w:r w:rsidRPr="0088323C">
        <w:rPr>
          <w:rFonts w:ascii="Times New Roman" w:hAnsi="Times New Roman" w:cs="Times New Roman"/>
          <w:sz w:val="24"/>
          <w:szCs w:val="24"/>
        </w:rPr>
        <w:t xml:space="preserve"> se stal diváckým festivalovým hitem), kteří se vydali nejen surfovat, lyžovat a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snowkitovat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na zasněžené pobřeží jednoho z nejstudenějších ostrovů světa obývaného povětšinou ledními medvědy.</w:t>
      </w:r>
    </w:p>
    <w:p w:rsidR="0088323C" w:rsidRPr="0088323C" w:rsidRDefault="0088323C" w:rsidP="008832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323C">
        <w:rPr>
          <w:rFonts w:ascii="Times New Roman" w:hAnsi="Times New Roman" w:cs="Times New Roman"/>
          <w:sz w:val="24"/>
          <w:szCs w:val="24"/>
        </w:rPr>
        <w:t xml:space="preserve">Do bývalého ruského letoviska, dnes ale po válce o nezávislost rozbořené Abcházie, zavede diváky polský a na řadě festivalů oceněný </w:t>
      </w:r>
      <w:r w:rsidRPr="0088323C">
        <w:rPr>
          <w:rFonts w:ascii="Times New Roman" w:hAnsi="Times New Roman" w:cs="Times New Roman"/>
          <w:i/>
          <w:iCs/>
          <w:sz w:val="24"/>
          <w:szCs w:val="24"/>
        </w:rPr>
        <w:t>Dominový efekt,</w:t>
      </w:r>
      <w:r w:rsidRPr="0088323C">
        <w:rPr>
          <w:rFonts w:ascii="Times New Roman" w:hAnsi="Times New Roman" w:cs="Times New Roman"/>
          <w:sz w:val="24"/>
          <w:szCs w:val="24"/>
        </w:rPr>
        <w:t xml:space="preserve"> nabízející černý humor od Černého moře v režii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Elwiry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Niewiery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Piotra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Rosolowski.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Abcházský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ministr sportu Rafael pro zviditelnění své země organizuje světový šampionát v dominu a zároveň se snaží udržet svůj vztah s hysterickou ruskou operní pěvkyní Natašou, která bohužel v Abcházii nenachází svůj smysl života tak, jak si původně představovala. Komentovaný rozhovor s tvůrci filmu pro IDF si můžete přečíst </w:t>
      </w:r>
      <w:hyperlink r:id="rId9" w:history="1">
        <w:r w:rsidRPr="0088323C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Pr="0088323C">
        <w:rPr>
          <w:rFonts w:ascii="Times New Roman" w:hAnsi="Times New Roman" w:cs="Times New Roman"/>
          <w:sz w:val="24"/>
          <w:szCs w:val="24"/>
        </w:rPr>
        <w:t xml:space="preserve">. V dokumentu </w:t>
      </w:r>
      <w:r w:rsidRPr="0088323C">
        <w:rPr>
          <w:rFonts w:ascii="Times New Roman" w:hAnsi="Times New Roman" w:cs="Times New Roman"/>
          <w:i/>
          <w:iCs/>
          <w:sz w:val="24"/>
          <w:szCs w:val="24"/>
        </w:rPr>
        <w:t>6 kroků od sebe</w:t>
      </w:r>
      <w:r w:rsidRPr="0088323C">
        <w:rPr>
          <w:rFonts w:ascii="Times New Roman" w:hAnsi="Times New Roman" w:cs="Times New Roman"/>
          <w:sz w:val="24"/>
          <w:szCs w:val="24"/>
        </w:rPr>
        <w:t xml:space="preserve"> se polský režisér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Bartosz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</w:rPr>
        <w:t>Dombrowski</w:t>
      </w:r>
      <w:proofErr w:type="spellEnd"/>
      <w:r w:rsidRPr="0088323C">
        <w:rPr>
          <w:rFonts w:ascii="Times New Roman" w:hAnsi="Times New Roman" w:cs="Times New Roman"/>
          <w:sz w:val="24"/>
          <w:szCs w:val="24"/>
        </w:rPr>
        <w:t xml:space="preserve"> inspiroval teorií, která </w:t>
      </w:r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tvrdí, že každý člověk je s ostatními spojený prostřednictvím řetězce šesti lidí, kteří se navzájem znají. Teorii testuje v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road</w:t>
      </w:r>
      <w:proofErr w:type="spellEnd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movie</w:t>
      </w:r>
      <w:proofErr w:type="spellEnd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sledující vztahovou linii mezi varšavskou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punkerkou</w:t>
      </w:r>
      <w:proofErr w:type="spellEnd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Martynou</w:t>
      </w:r>
      <w:proofErr w:type="spellEnd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mexickým farmářem Antoniem. Výběr letošních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kinedokových</w:t>
      </w:r>
      <w:proofErr w:type="spellEnd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dokumentů uzavírá snímek lotyšské režisérky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Ievy</w:t>
      </w:r>
      <w:proofErr w:type="spellEnd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Ozoliny</w:t>
      </w:r>
      <w:proofErr w:type="spellEnd"/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323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Můj otec bankéř</w:t>
      </w:r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. Režisérka ve filmu pátrá po svém otci, který po pádu Sovětského svazu rychle zbohatl a poté ještě rychleji zmizel</w:t>
      </w:r>
      <w:r w:rsidRPr="008832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kterého prý Interpol po 18 letech našel v malajském blázinci. </w:t>
      </w:r>
    </w:p>
    <w:p w:rsidR="0088323C" w:rsidRPr="000A0AE9" w:rsidRDefault="009711F9" w:rsidP="0088323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8323C" w:rsidRPr="0088323C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Institut dokumentárního filmu</w:t>
        </w:r>
      </w:hyperlink>
      <w:r w:rsidR="0088323C"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jako hlavní organizátor </w:t>
      </w:r>
      <w:proofErr w:type="spellStart"/>
      <w:r w:rsidR="0088323C"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KineDoku</w:t>
      </w:r>
      <w:proofErr w:type="spellEnd"/>
      <w:r w:rsidR="0088323C"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zajistil otitulkování všech filmů do českého jazyka a pomáhá místním organizátorům </w:t>
      </w:r>
      <w:proofErr w:type="spellStart"/>
      <w:r w:rsidR="0088323C"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kinedokových</w:t>
      </w:r>
      <w:proofErr w:type="spellEnd"/>
      <w:r w:rsidR="0088323C"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projekcí s propagací a zajištěním debat s tvůrci filmů a experty z rozličných oborů. Podrobnější informace a především seznam </w:t>
      </w:r>
      <w:proofErr w:type="spellStart"/>
      <w:r w:rsidR="0088323C"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>kinedokových</w:t>
      </w:r>
      <w:proofErr w:type="spellEnd"/>
      <w:r w:rsidR="0088323C"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míst s daty projekcí najdete na stránkách </w:t>
      </w:r>
      <w:hyperlink r:id="rId11" w:history="1">
        <w:r w:rsidR="0088323C" w:rsidRPr="0088323C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kinedok.net</w:t>
        </w:r>
      </w:hyperlink>
      <w:r w:rsidR="0088323C"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na </w:t>
      </w:r>
      <w:hyperlink r:id="rId12" w:history="1">
        <w:r w:rsidR="0088323C" w:rsidRPr="0088323C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FB stránkách</w:t>
        </w:r>
      </w:hyperlink>
      <w:r w:rsidR="0088323C" w:rsidRPr="00883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projektu.</w:t>
      </w:r>
    </w:p>
    <w:p w:rsidR="0088323C" w:rsidRDefault="0088323C" w:rsidP="0088323C"/>
    <w:p w:rsidR="002878A1" w:rsidRDefault="00752D63"/>
    <w:sectPr w:rsidR="002878A1" w:rsidSect="00693393">
      <w:footerReference w:type="default" r:id="rId13"/>
      <w:pgSz w:w="11906" w:h="16838" w:code="9"/>
      <w:pgMar w:top="1134" w:right="907" w:bottom="1985" w:left="907" w:header="709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D63" w:rsidRDefault="00752D63">
      <w:pPr>
        <w:spacing w:after="0" w:line="240" w:lineRule="auto"/>
      </w:pPr>
      <w:r>
        <w:separator/>
      </w:r>
    </w:p>
  </w:endnote>
  <w:endnote w:type="continuationSeparator" w:id="0">
    <w:p w:rsidR="00752D63" w:rsidRDefault="0075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py Th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52" w:rsidRDefault="0088323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0">
          <wp:simplePos x="0" y="0"/>
          <wp:positionH relativeFrom="page">
            <wp:posOffset>516890</wp:posOffset>
          </wp:positionH>
          <wp:positionV relativeFrom="bottomMargin">
            <wp:posOffset>179070</wp:posOffset>
          </wp:positionV>
          <wp:extent cx="6473825" cy="766445"/>
          <wp:effectExtent l="0" t="0" r="3175" b="0"/>
          <wp:wrapNone/>
          <wp:docPr id="297" name="Obrázek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_bck1b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82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D63" w:rsidRDefault="00752D63">
      <w:pPr>
        <w:spacing w:after="0" w:line="240" w:lineRule="auto"/>
      </w:pPr>
      <w:r>
        <w:separator/>
      </w:r>
    </w:p>
  </w:footnote>
  <w:footnote w:type="continuationSeparator" w:id="0">
    <w:p w:rsidR="00752D63" w:rsidRDefault="00752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23C"/>
    <w:rsid w:val="000F3333"/>
    <w:rsid w:val="004027FC"/>
    <w:rsid w:val="004118B8"/>
    <w:rsid w:val="00466624"/>
    <w:rsid w:val="00720B7B"/>
    <w:rsid w:val="00752D63"/>
    <w:rsid w:val="007A69AF"/>
    <w:rsid w:val="0088323C"/>
    <w:rsid w:val="00955747"/>
    <w:rsid w:val="009711F9"/>
    <w:rsid w:val="009F22BE"/>
    <w:rsid w:val="00BE3BCB"/>
    <w:rsid w:val="00C14432"/>
    <w:rsid w:val="00CD34A5"/>
    <w:rsid w:val="00E3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2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3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23C"/>
  </w:style>
  <w:style w:type="character" w:styleId="Siln">
    <w:name w:val="Strong"/>
    <w:qFormat/>
    <w:rsid w:val="0088323C"/>
    <w:rPr>
      <w:b/>
      <w:bCs/>
    </w:rPr>
  </w:style>
  <w:style w:type="character" w:customStyle="1" w:styleId="apple-converted-space">
    <w:name w:val="apple-converted-space"/>
    <w:basedOn w:val="Standardnpsmoodstavce"/>
    <w:rsid w:val="0088323C"/>
  </w:style>
  <w:style w:type="character" w:styleId="Hypertextovodkaz">
    <w:name w:val="Hyperlink"/>
    <w:rsid w:val="0088323C"/>
    <w:rPr>
      <w:color w:val="0000FF"/>
      <w:u w:val="single"/>
    </w:rPr>
  </w:style>
  <w:style w:type="paragraph" w:customStyle="1" w:styleId="Normlnweb1">
    <w:name w:val="Normální (web)1"/>
    <w:basedOn w:val="Normln"/>
    <w:rsid w:val="0088323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Normlnweb">
    <w:name w:val="Normal (Web)"/>
    <w:basedOn w:val="Normln"/>
    <w:uiPriority w:val="99"/>
    <w:unhideWhenUsed/>
    <w:rsid w:val="0088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web.net/clanky/detail/100/rain-man-vytvoril-zjednoduseny-pohled-na-autismus-ktery-je-uz-nutne-rozbi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kinedok.net/?locale=cz" TargetMode="External"/><Relationship Id="rId12" Type="http://schemas.openxmlformats.org/officeDocument/2006/relationships/hyperlink" Target="https://www.facebook.com/pages/KineDok/1512190802368543?fref=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kinedok.net/screenings?locale=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dokweb.net/c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okweb.net/clanky/detail/57/dlouha-cesta-od-ex-oriente-film-az-ke-zlate-holubic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fsebek</dc:creator>
  <cp:lastModifiedBy>Ludmila Kučerová</cp:lastModifiedBy>
  <cp:revision>2</cp:revision>
  <dcterms:created xsi:type="dcterms:W3CDTF">2016-03-31T07:39:00Z</dcterms:created>
  <dcterms:modified xsi:type="dcterms:W3CDTF">2016-03-31T07:39:00Z</dcterms:modified>
</cp:coreProperties>
</file>