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2E2" w:rsidRDefault="00D712E2" w:rsidP="00D712E2">
      <w:r>
        <w:t>MICHAEL WELNER POSPÍŠIL</w:t>
      </w:r>
    </w:p>
    <w:p w:rsidR="00D712E2" w:rsidRDefault="00D712E2" w:rsidP="00D712E2">
      <w:r>
        <w:t xml:space="preserve">Při pozornějším surfování po internetu lze Michala Pospíšila najít jako představitele dětských rolí v některých českých filmech. U filmu zůstal i po té, kdy vystudoval pražskou FAMU a pracoval jako režisér, </w:t>
      </w:r>
      <w:proofErr w:type="spellStart"/>
      <w:r>
        <w:t>scénarista</w:t>
      </w:r>
      <w:proofErr w:type="spellEnd"/>
      <w:r>
        <w:t xml:space="preserve">, novinář a fotograf. Před </w:t>
      </w:r>
      <w:proofErr w:type="gramStart"/>
      <w:r>
        <w:t>12ti</w:t>
      </w:r>
      <w:proofErr w:type="gramEnd"/>
      <w:r>
        <w:t xml:space="preserve"> roky po jmenování ředitelem Českého centra v Paříži pověsil svoji filmařskou tvorbu na hřebík a věnoval se prezentaci děl českých umělců zhýčkanému pařížskému publiku. Z Paříže odešel do Českého centra v Sofii, aby se pak vrátil zpět do Prahy, kde působí stále jako generální ředitel českých center po celém světě.</w:t>
      </w:r>
      <w:r>
        <w:br/>
        <w:t>Výstava, která je nainstalována zde na purkrabství je jeho první kolekcí, kterou předkládá veřejnosti. Je to 34 fotografií, které nasbíral při svých pěších toulkách světem zachycující jej tak, jak nám mizí pod nohama. Jsou to fotografické momentky přechodů ulic v různých městech. Jakési prchavé okamžiky, náhlá a náhodná zastavení před přechodem zebry na rušných křižovatkách.</w:t>
      </w:r>
      <w:r>
        <w:br/>
        <w:t xml:space="preserve">Michael </w:t>
      </w:r>
      <w:proofErr w:type="spellStart"/>
      <w:r>
        <w:t>Welner</w:t>
      </w:r>
      <w:proofErr w:type="spellEnd"/>
      <w:r>
        <w:t xml:space="preserve"> Pospíšil ve svém prohlášení k výstavě pronáší </w:t>
      </w:r>
      <w:proofErr w:type="spellStart"/>
      <w:r>
        <w:t>laudacio</w:t>
      </w:r>
      <w:proofErr w:type="spellEnd"/>
      <w:r>
        <w:t xml:space="preserve"> k okolnostem, za kterých jeho snímky vznikly: „Vřelé díky cestářům malujícím přechody, parkovací čáry a jiné horizontální znaky v Evropě, Asii i Americe; díky chodcům i jejich botám, autům, pneumatikám (především pak brzdám!), díky slunci, dešti, palčivým zimám i krutým </w:t>
      </w:r>
      <w:proofErr w:type="gramStart"/>
      <w:r>
        <w:t>létům...</w:t>
      </w:r>
      <w:proofErr w:type="gramEnd"/>
      <w:r>
        <w:t xml:space="preserve"> Všechny tyto elementy tvoří abstrakce, po nichž chodíme každý den. Nevědomky možná, ale pak už stačí jen trochu dávat pozor a mít fotoaparát u oka.</w:t>
      </w:r>
      <w:r>
        <w:br/>
        <w:t>Pod horou Fuji jsem fotografoval parkovací čáry, do nichž se vtiskla podoba legendární japonské hory. Jinde jsem nachytal minimalistické zobrazení lidských postav, nebo jsem se potkával přímo na zemi s „</w:t>
      </w:r>
      <w:proofErr w:type="spellStart"/>
      <w:r>
        <w:t>Rothkem</w:t>
      </w:r>
      <w:proofErr w:type="spellEnd"/>
      <w:r>
        <w:t>“, „</w:t>
      </w:r>
      <w:proofErr w:type="spellStart"/>
      <w:r>
        <w:t>Kandinským</w:t>
      </w:r>
      <w:proofErr w:type="spellEnd"/>
      <w:r>
        <w:t>“ či „</w:t>
      </w:r>
      <w:proofErr w:type="spellStart"/>
      <w:proofErr w:type="gramStart"/>
      <w:r>
        <w:t>Pollockem</w:t>
      </w:r>
      <w:proofErr w:type="spellEnd"/>
      <w:r>
        <w:t>“...</w:t>
      </w:r>
      <w:proofErr w:type="gramEnd"/>
      <w:r>
        <w:t xml:space="preserve"> Rozpraskané obrazy zjizvených přechodů, evokace tančících siluet, nejistých postav či odlétajících </w:t>
      </w:r>
      <w:proofErr w:type="gramStart"/>
      <w:r>
        <w:t>ptáků...Černobílé</w:t>
      </w:r>
      <w:proofErr w:type="gramEnd"/>
      <w:r>
        <w:t xml:space="preserve"> obrazy, možná, ale všimněte si… Téměř neznatelné jemné barvy se najednou objevují. Křemeny, slídy, hvězdy asfaltu. Škály šedé s přídechy modré i fialové, exploze červených a žlutých šablon, skřípění brzd, opotřebování bezčetnými kroky, štiplavý mráz nebo rozmáchlé slunce dodávají těmto vyprahlým a syrovým „obrazům“ fantazii plnou poezie.“</w:t>
      </w:r>
    </w:p>
    <w:p w:rsidR="00D712E2" w:rsidRDefault="00D712E2" w:rsidP="00D712E2"/>
    <w:p w:rsidR="00D712E2" w:rsidRDefault="00D712E2" w:rsidP="00D712E2">
      <w:r>
        <w:t xml:space="preserve">DENIS BULOT </w:t>
      </w:r>
    </w:p>
    <w:p w:rsidR="00D712E2" w:rsidRDefault="00D712E2" w:rsidP="00D712E2">
      <w:r>
        <w:t xml:space="preserve">– umělec působící zároveň jako pedagog na Vysoké škole aplikovaných umění města </w:t>
      </w:r>
      <w:proofErr w:type="gramStart"/>
      <w:r>
        <w:t>Paříže  přivezl</w:t>
      </w:r>
      <w:proofErr w:type="gramEnd"/>
      <w:r>
        <w:t xml:space="preserve"> na Klenovou sérii aranžovaných fotografií svého podvodního mořského i říčního světa vytvářených  in </w:t>
      </w:r>
      <w:proofErr w:type="spellStart"/>
      <w:r>
        <w:t>situ</w:t>
      </w:r>
      <w:proofErr w:type="spellEnd"/>
      <w:r>
        <w:t xml:space="preserve">. Své pomíjivé instalace </w:t>
      </w:r>
      <w:proofErr w:type="gramStart"/>
      <w:r>
        <w:t>umístil</w:t>
      </w:r>
      <w:proofErr w:type="gramEnd"/>
      <w:r>
        <w:t xml:space="preserve"> do galerie </w:t>
      </w:r>
      <w:proofErr w:type="spellStart"/>
      <w:r>
        <w:t>klenovského</w:t>
      </w:r>
      <w:proofErr w:type="spellEnd"/>
      <w:r>
        <w:t xml:space="preserve"> zámku.</w:t>
      </w:r>
      <w:r>
        <w:br/>
        <w:t xml:space="preserve">Autor si </w:t>
      </w:r>
      <w:proofErr w:type="gramStart"/>
      <w:r>
        <w:t>vytváří</w:t>
      </w:r>
      <w:proofErr w:type="gramEnd"/>
      <w:r>
        <w:t xml:space="preserve"> svými hříčkami vlastní vidění podvodních dějů. Do mořských vln, čeření či vodních tůní aranžuje různé předměty, které dávají danému místu novou atmosféru. Takto vzniklé situace pak fotografuje buď jako věrný obraz modelového vzoru, nebo později dopracovává a personifikuje vkládáním svého obličeje. </w:t>
      </w:r>
      <w:r>
        <w:br/>
        <w:t xml:space="preserve">Jeho aranžovaným fotografiím vévodí zlatá rybka, která je francouzsky </w:t>
      </w:r>
      <w:proofErr w:type="spellStart"/>
      <w:r>
        <w:t>poisson</w:t>
      </w:r>
      <w:proofErr w:type="spellEnd"/>
      <w:r>
        <w:t xml:space="preserve"> rouge. Na fotografiích tak najdeme její tělo s </w:t>
      </w:r>
      <w:proofErr w:type="spellStart"/>
      <w:r>
        <w:t>Denisovou</w:t>
      </w:r>
      <w:proofErr w:type="spellEnd"/>
      <w:r>
        <w:t xml:space="preserve"> hlavou odložené na zledovatělém sněhu.  To je možná jakýmsi pokračováním předešlých zachycených dějů, kde je na </w:t>
      </w:r>
      <w:proofErr w:type="spellStart"/>
      <w:r>
        <w:t>Action</w:t>
      </w:r>
      <w:proofErr w:type="spellEnd"/>
      <w:r>
        <w:t xml:space="preserve"> </w:t>
      </w:r>
      <w:proofErr w:type="spellStart"/>
      <w:r>
        <w:t>men</w:t>
      </w:r>
      <w:proofErr w:type="spellEnd"/>
      <w:r>
        <w:t xml:space="preserve"> se žraloky ztrácející se v jejich útrobách, či zbylá chodila omývaná mořskými vlnkami. Následující fotografie figurek ženicha a nevěsty, které tvoří vlečku obklopující je mořská pěna, je okamžikem pomíjivosti rituálu i svědectvím mizejících hodnot. I další fotografie jsou aranžované s plastikovými rybkami, žábami občas ve společnosti skutečného živočicha, ukrytými pod vodou, plujícími někde uprostřed mezi dnem a hladinou, nebo přímo na hladině. Denis používá různé plastikové transparentní desky, které barevně </w:t>
      </w:r>
      <w:r>
        <w:lastRenderedPageBreak/>
        <w:t xml:space="preserve">dotváří a konfrontuje s mořskou hladinou. Výsledný efekt fotografie je někdy pečlivě vypracovaný, jindy je náhodou daného předem neurčitelného </w:t>
      </w:r>
      <w:proofErr w:type="gramStart"/>
      <w:r>
        <w:t>okamžiku,  nebo</w:t>
      </w:r>
      <w:proofErr w:type="gramEnd"/>
      <w:r>
        <w:t xml:space="preserve"> vytvářený za pomoci počítače (</w:t>
      </w:r>
      <w:proofErr w:type="spellStart"/>
      <w:r>
        <w:t>sinopia</w:t>
      </w:r>
      <w:proofErr w:type="spellEnd"/>
      <w:r>
        <w:t xml:space="preserve">). Jindy je jeho spolutvůrcem samotné moře, když pokračuje v jeho tvorbě tím, že pomalu rozmývá jím vytvořený akvarel vložený pod hladinu. Kresby na průhledných plastikových deskách splývající s čeřením mořských vlnek, nebo průsvity průhlednou deskou v moři neuniknou jen opravdu </w:t>
      </w:r>
      <w:proofErr w:type="gramStart"/>
      <w:r>
        <w:t>vnímavému  pozorovateli</w:t>
      </w:r>
      <w:proofErr w:type="gramEnd"/>
      <w:r>
        <w:t>.</w:t>
      </w:r>
      <w:r>
        <w:br/>
        <w:t>Vystavené fotografie jsou doplněné předměty, které byly použity při aranžích a jejich snímání. Ve vitríně je také množina supermanů, jejichž dokonalá těla jsou přizpůsobena nedokonalé realitě vystavujícího autora.</w:t>
      </w:r>
      <w:r>
        <w:br/>
        <w:t>Hejno zlatých rybek proložené odpadky plujícími společně na vodní hladině jsou odkazem na naše civilizační nemoci z přebytku a malou pokoru k životnímu prostředí.</w:t>
      </w:r>
      <w:r>
        <w:br/>
      </w:r>
      <w:proofErr w:type="spellStart"/>
      <w:r>
        <w:t>Bulotova</w:t>
      </w:r>
      <w:proofErr w:type="spellEnd"/>
      <w:r>
        <w:t xml:space="preserve"> expozice je doplněna smyčkou videí </w:t>
      </w:r>
      <w:proofErr w:type="spellStart"/>
      <w:r>
        <w:t>Bleu</w:t>
      </w:r>
      <w:proofErr w:type="spellEnd"/>
      <w:r>
        <w:t xml:space="preserve">, </w:t>
      </w:r>
      <w:proofErr w:type="spellStart"/>
      <w:r>
        <w:t>blanc</w:t>
      </w:r>
      <w:proofErr w:type="spellEnd"/>
      <w:r>
        <w:t xml:space="preserve">, rouge a </w:t>
      </w:r>
      <w:proofErr w:type="spellStart"/>
      <w:r>
        <w:t>filmíkem</w:t>
      </w:r>
      <w:proofErr w:type="spellEnd"/>
      <w:r>
        <w:t>, na němž se podílel se svým jednoročním synem, který film ozvučil svým verbálním projevem.</w:t>
      </w:r>
      <w:r>
        <w:br/>
        <w:t xml:space="preserve">Denis </w:t>
      </w:r>
      <w:proofErr w:type="spellStart"/>
      <w:r>
        <w:t>Bulot</w:t>
      </w:r>
      <w:proofErr w:type="spellEnd"/>
      <w:r>
        <w:t xml:space="preserve"> není zde na Klenové poprvé. V roce 2000 se účastnil sympozia, na kterém zde strávil při práci na sýpce téměř jeden měsíc. </w:t>
      </w:r>
    </w:p>
    <w:p w:rsidR="00D712E2" w:rsidRDefault="00D712E2" w:rsidP="00D712E2"/>
    <w:p w:rsidR="00D712E2" w:rsidRDefault="00D712E2" w:rsidP="00D712E2">
      <w:r>
        <w:t xml:space="preserve">Malíř ROMAN KAMEŠ </w:t>
      </w:r>
    </w:p>
    <w:p w:rsidR="00CA3DED" w:rsidRDefault="00D712E2" w:rsidP="00D712E2">
      <w:r>
        <w:t xml:space="preserve">je pražský rodák, který žije a pracuje v Paříži s občasnými a v poslední době stále častějšími a delšími pobyty v asijském </w:t>
      </w:r>
      <w:proofErr w:type="spellStart"/>
      <w:r>
        <w:t>Ladakhu</w:t>
      </w:r>
      <w:proofErr w:type="spellEnd"/>
      <w:r>
        <w:t xml:space="preserve">. Jeho cesta do francouzské metropole začátkem 70. let vedla přes Istanbul. Po příchodu do Paříže se věnoval studiu </w:t>
      </w:r>
      <w:proofErr w:type="spellStart"/>
      <w:r>
        <w:t>Ecole</w:t>
      </w:r>
      <w:proofErr w:type="spellEnd"/>
      <w:r>
        <w:t xml:space="preserve"> </w:t>
      </w:r>
      <w:proofErr w:type="spellStart"/>
      <w:r>
        <w:t>nationale</w:t>
      </w:r>
      <w:proofErr w:type="spellEnd"/>
      <w:r>
        <w:t xml:space="preserve"> </w:t>
      </w:r>
      <w:proofErr w:type="spellStart"/>
      <w:r>
        <w:t>supérieure</w:t>
      </w:r>
      <w:proofErr w:type="spellEnd"/>
      <w:r>
        <w:t xml:space="preserve"> des </w:t>
      </w:r>
      <w:proofErr w:type="spellStart"/>
      <w:r>
        <w:t>beaux</w:t>
      </w:r>
      <w:proofErr w:type="spellEnd"/>
      <w:r>
        <w:t xml:space="preserve"> </w:t>
      </w:r>
      <w:proofErr w:type="spellStart"/>
      <w:r>
        <w:t>arts</w:t>
      </w:r>
      <w:proofErr w:type="spellEnd"/>
      <w:r>
        <w:t xml:space="preserve"> a architektury. </w:t>
      </w:r>
      <w:r>
        <w:br/>
      </w:r>
      <w:proofErr w:type="spellStart"/>
      <w:r>
        <w:t>Kameš</w:t>
      </w:r>
      <w:proofErr w:type="spellEnd"/>
      <w:r>
        <w:t xml:space="preserve"> byl a je kromě francouzského milieu v kontaktu s naturalizovanými pařížskými Čechy. Jedním z určujících setkání bylo pro něj setkání se slavným českým umělcem Jiřím Kolářem, se kterým od roku 1981spolupracoval na vydávání Revue K a v nakladatelství objevujícím kvalitní české autory. Roman </w:t>
      </w:r>
      <w:proofErr w:type="spellStart"/>
      <w:r>
        <w:t>Kameš</w:t>
      </w:r>
      <w:proofErr w:type="spellEnd"/>
      <w:r>
        <w:t xml:space="preserve"> po smrti Jiřího Koláře i nadále v této práci pokračuje a české publikum se mohlo v retrospektivě seznámit s díly vydanými v této edici na nedávné </w:t>
      </w:r>
      <w:proofErr w:type="gramStart"/>
      <w:r>
        <w:t xml:space="preserve">výstavě v pražském </w:t>
      </w:r>
      <w:proofErr w:type="spellStart"/>
      <w:r>
        <w:t>DOXu.</w:t>
      </w:r>
      <w:proofErr w:type="spellEnd"/>
      <w:r>
        <w:br/>
        <w:t>Obrazy</w:t>
      </w:r>
      <w:proofErr w:type="gramEnd"/>
      <w:r>
        <w:t xml:space="preserve">, které jsou součástí společné expozice s </w:t>
      </w:r>
      <w:proofErr w:type="spellStart"/>
      <w:r>
        <w:t>Denisem</w:t>
      </w:r>
      <w:proofErr w:type="spellEnd"/>
      <w:r>
        <w:t xml:space="preserve"> </w:t>
      </w:r>
      <w:proofErr w:type="spellStart"/>
      <w:r>
        <w:t>Bulot</w:t>
      </w:r>
      <w:proofErr w:type="spellEnd"/>
      <w:r>
        <w:t xml:space="preserve"> jsou inspirované zejména pobyty v </w:t>
      </w:r>
      <w:proofErr w:type="spellStart"/>
      <w:r>
        <w:t>Ladakhu</w:t>
      </w:r>
      <w:proofErr w:type="spellEnd"/>
      <w:r>
        <w:t>, který se stal jeho nevyčerpatelným inspiračním zdrojem. Ve svých obrazech tvořených temperou a přírodními pigmenty nalezenými přímo na místě popisuje přírodní scenérie, které poznal při horských výstupech a putování indickou krajinou. Vrstvy malby prokládané pískem a vyzařující zachycené světlo krajiny zprostředkovávají návštěvníkovi výstavy a bedlivému pozorovateli barevné škály, sytosti valérů a vložených pocitů nezapomenutelný zážitek.</w:t>
      </w:r>
      <w:r>
        <w:br/>
        <w:t xml:space="preserve">Kromě odkrývání a odtajňování krás </w:t>
      </w:r>
      <w:proofErr w:type="spellStart"/>
      <w:r>
        <w:t>Ladakhu</w:t>
      </w:r>
      <w:proofErr w:type="spellEnd"/>
      <w:r>
        <w:t xml:space="preserve"> se věnuje také organizování malířských ateliérů určených místním dětem různých etnických skupin v </w:t>
      </w:r>
      <w:proofErr w:type="spellStart"/>
      <w:r>
        <w:t>Ladakhu</w:t>
      </w:r>
      <w:proofErr w:type="spellEnd"/>
      <w:r>
        <w:t xml:space="preserve"> a v </w:t>
      </w:r>
      <w:proofErr w:type="spellStart"/>
      <w:r>
        <w:t>Himáčalpradéši</w:t>
      </w:r>
      <w:proofErr w:type="spellEnd"/>
      <w:r>
        <w:t xml:space="preserve">. Tyto dílny </w:t>
      </w:r>
      <w:proofErr w:type="gramStart"/>
      <w:r>
        <w:t>daly</w:t>
      </w:r>
      <w:proofErr w:type="gramEnd"/>
      <w:r>
        <w:t xml:space="preserve"> vzniknout množství kreseb žáků ovlivněných učitelem.</w:t>
      </w:r>
      <w:r>
        <w:br/>
        <w:t xml:space="preserve">Ani Roman </w:t>
      </w:r>
      <w:proofErr w:type="spellStart"/>
      <w:r>
        <w:t>Kameš</w:t>
      </w:r>
      <w:proofErr w:type="spellEnd"/>
      <w:r>
        <w:t xml:space="preserve"> </w:t>
      </w:r>
      <w:proofErr w:type="gramStart"/>
      <w:r>
        <w:t>není</w:t>
      </w:r>
      <w:proofErr w:type="gramEnd"/>
      <w:r>
        <w:t xml:space="preserve"> v Galerii Klatovy/Klenová poprvé. Vystavoval tu už před roky v době porevolučního objevování českých umělců v zahraničí. Je také uveden v publikaci Šedá cihla zahrnující důležité české osobnosti výtvarného umění žijící v zahraničí.</w:t>
      </w:r>
      <w:r>
        <w:br/>
        <w:t xml:space="preserve">K výstavě Romana </w:t>
      </w:r>
      <w:proofErr w:type="spellStart"/>
      <w:r>
        <w:t>Kameše</w:t>
      </w:r>
      <w:proofErr w:type="spellEnd"/>
      <w:r>
        <w:t xml:space="preserve"> Indigo, šafrán, monzun vydala Galerie Klatovy/Klenová společně s Galerií umění </w:t>
      </w:r>
      <w:proofErr w:type="gramStart"/>
      <w:r>
        <w:t>Karlovy , se</w:t>
      </w:r>
      <w:proofErr w:type="gramEnd"/>
      <w:r>
        <w:t xml:space="preserve"> kterou na výstavě prezentované v obou galeriích spolupracovala katalog, který je možný zde zakoupit.</w:t>
      </w:r>
    </w:p>
    <w:sectPr w:rsidR="00CA3DED" w:rsidSect="004E66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712E2"/>
    <w:rsid w:val="002C77E0"/>
    <w:rsid w:val="00493985"/>
    <w:rsid w:val="004E6644"/>
    <w:rsid w:val="00527A60"/>
    <w:rsid w:val="00D712E2"/>
    <w:rsid w:val="00D7238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664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980</Words>
  <Characters>5785</Characters>
  <Application>Microsoft Office Word</Application>
  <DocSecurity>0</DocSecurity>
  <Lines>48</Lines>
  <Paragraphs>13</Paragraphs>
  <ScaleCrop>false</ScaleCrop>
  <Company/>
  <LinksUpToDate>false</LinksUpToDate>
  <CharactersWithSpaces>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Kučerová</dc:creator>
  <cp:keywords/>
  <dc:description/>
  <cp:lastModifiedBy>Ludmila Kučerová</cp:lastModifiedBy>
  <cp:revision>2</cp:revision>
  <dcterms:created xsi:type="dcterms:W3CDTF">2012-04-19T14:07:00Z</dcterms:created>
  <dcterms:modified xsi:type="dcterms:W3CDTF">2012-04-19T14:07:00Z</dcterms:modified>
</cp:coreProperties>
</file>