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BA" w:rsidRPr="005369C9" w:rsidRDefault="005369C9">
      <w:pPr>
        <w:snapToGrid w:val="0"/>
        <w:spacing w:after="0" w:line="240" w:lineRule="auto"/>
        <w:rPr>
          <w:sz w:val="28"/>
          <w:szCs w:val="28"/>
        </w:rPr>
      </w:pPr>
      <w:r>
        <w:rPr>
          <w:noProof/>
          <w:lang w:eastAsia="cs-CZ"/>
        </w:rPr>
        <w:drawing>
          <wp:anchor distT="0" distB="0" distL="114300" distR="114300" simplePos="0" relativeHeight="251658240" behindDoc="0" locked="0" layoutInCell="1" allowOverlap="1">
            <wp:simplePos x="0" y="0"/>
            <wp:positionH relativeFrom="page">
              <wp:posOffset>-5080</wp:posOffset>
            </wp:positionH>
            <wp:positionV relativeFrom="page">
              <wp:posOffset>-5080</wp:posOffset>
            </wp:positionV>
            <wp:extent cx="7562850" cy="1333500"/>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2850" cy="1333500"/>
                    </a:xfrm>
                    <a:prstGeom prst="rect">
                      <a:avLst/>
                    </a:prstGeom>
                    <a:noFill/>
                    <a:ln>
                      <a:noFill/>
                    </a:ln>
                  </pic:spPr>
                </pic:pic>
              </a:graphicData>
            </a:graphic>
          </wp:anchor>
        </w:drawing>
      </w:r>
      <w:r w:rsidRPr="005369C9">
        <w:rPr>
          <w:sz w:val="28"/>
          <w:szCs w:val="28"/>
        </w:rPr>
        <w:t xml:space="preserve">TISKOVÁ INFORMACE - </w:t>
      </w:r>
      <w:r w:rsidR="00F82512">
        <w:rPr>
          <w:sz w:val="28"/>
          <w:szCs w:val="28"/>
        </w:rPr>
        <w:t>25</w:t>
      </w:r>
      <w:r w:rsidRPr="005369C9">
        <w:rPr>
          <w:sz w:val="28"/>
          <w:szCs w:val="28"/>
        </w:rPr>
        <w:t>. 8. 2015</w:t>
      </w:r>
    </w:p>
    <w:p w:rsidR="00C422BA" w:rsidRPr="005369C9" w:rsidRDefault="00C422BA">
      <w:pPr>
        <w:snapToGrid w:val="0"/>
        <w:spacing w:after="0" w:line="240" w:lineRule="auto"/>
        <w:rPr>
          <w:b/>
          <w:sz w:val="28"/>
          <w:szCs w:val="28"/>
        </w:rPr>
      </w:pPr>
    </w:p>
    <w:p w:rsidR="00C422BA" w:rsidRPr="005369C9" w:rsidRDefault="005E5263">
      <w:pPr>
        <w:snapToGrid w:val="0"/>
        <w:spacing w:after="0" w:line="240" w:lineRule="auto"/>
        <w:rPr>
          <w:b/>
          <w:sz w:val="28"/>
          <w:szCs w:val="28"/>
        </w:rPr>
      </w:pPr>
      <w:r>
        <w:rPr>
          <w:b/>
          <w:sz w:val="28"/>
          <w:szCs w:val="28"/>
        </w:rPr>
        <w:t>Na zahájení Skupovy Plzně se během 3 dnů se představí unikátní obří loutky, živí artisté i bohatý loutkový program v centru města. Vše je zdarma</w:t>
      </w:r>
    </w:p>
    <w:p w:rsidR="00C422BA" w:rsidRPr="005369C9" w:rsidRDefault="00C422BA">
      <w:pPr>
        <w:pStyle w:val="Textbody"/>
        <w:snapToGrid w:val="0"/>
        <w:spacing w:after="0"/>
        <w:rPr>
          <w:rFonts w:ascii="Calibri" w:eastAsia="Calibri" w:hAnsi="Calibri"/>
          <w:kern w:val="0"/>
          <w:sz w:val="22"/>
          <w:szCs w:val="22"/>
          <w:lang w:val="cs-CZ" w:eastAsia="en-US"/>
        </w:rPr>
      </w:pPr>
    </w:p>
    <w:p w:rsidR="00C422BA" w:rsidRPr="005369C9" w:rsidRDefault="005369C9">
      <w:pPr>
        <w:pStyle w:val="Textbody"/>
        <w:snapToGrid w:val="0"/>
        <w:spacing w:after="0"/>
        <w:rPr>
          <w:rFonts w:ascii="Calibri" w:eastAsia="Calibri" w:hAnsi="Calibri"/>
          <w:b/>
          <w:bCs/>
          <w:kern w:val="0"/>
          <w:sz w:val="22"/>
          <w:szCs w:val="22"/>
          <w:lang w:val="cs-CZ" w:eastAsia="en-US"/>
        </w:rPr>
      </w:pPr>
      <w:r w:rsidRPr="005369C9">
        <w:rPr>
          <w:rFonts w:ascii="Calibri" w:eastAsia="Calibri" w:hAnsi="Calibri"/>
          <w:b/>
          <w:bCs/>
          <w:kern w:val="0"/>
          <w:sz w:val="22"/>
          <w:szCs w:val="22"/>
          <w:lang w:val="cs-CZ" w:eastAsia="en-US"/>
        </w:rPr>
        <w:t>O posledním prázdninovém víkendu nesmíte chybět v Plzni, kde se odehraje jedinečné představení s obřími loutkami, za</w:t>
      </w:r>
      <w:r w:rsidR="004B2929">
        <w:rPr>
          <w:rFonts w:ascii="Calibri" w:eastAsia="Calibri" w:hAnsi="Calibri"/>
          <w:b/>
          <w:bCs/>
          <w:kern w:val="0"/>
          <w:sz w:val="22"/>
          <w:szCs w:val="22"/>
          <w:lang w:val="cs-CZ" w:eastAsia="en-US"/>
        </w:rPr>
        <w:t>hajující festival Skupova Plzeň.</w:t>
      </w:r>
      <w:r w:rsidRPr="005369C9">
        <w:rPr>
          <w:rFonts w:ascii="Calibri" w:eastAsia="Calibri" w:hAnsi="Calibri"/>
          <w:b/>
          <w:bCs/>
          <w:kern w:val="0"/>
          <w:sz w:val="22"/>
          <w:szCs w:val="22"/>
          <w:lang w:val="cs-CZ" w:eastAsia="en-US"/>
        </w:rPr>
        <w:t xml:space="preserve"> Jako poctu tradici plzeňskému loutkářství, do které spadají velikáni jako Josef Skupa nebo Jiří Trnka, uvádí Evropské hlavní město kultury 2015 neopakovatelné představení přímo pro ulice města Plzně.  </w:t>
      </w:r>
    </w:p>
    <w:p w:rsidR="00C422BA" w:rsidRPr="005369C9" w:rsidRDefault="00C422BA">
      <w:pPr>
        <w:snapToGrid w:val="0"/>
        <w:spacing w:after="0" w:line="240" w:lineRule="auto"/>
      </w:pPr>
    </w:p>
    <w:p w:rsidR="00C422BA" w:rsidRDefault="005369C9">
      <w:pPr>
        <w:snapToGrid w:val="0"/>
        <w:spacing w:after="0" w:line="240" w:lineRule="auto"/>
      </w:pPr>
      <w:r w:rsidRPr="005369C9">
        <w:t xml:space="preserve">Přímo v centru města potkáte </w:t>
      </w:r>
      <w:r w:rsidRPr="0029410C">
        <w:rPr>
          <w:bCs/>
        </w:rPr>
        <w:t xml:space="preserve">chodící </w:t>
      </w:r>
      <w:r w:rsidR="00F323A0" w:rsidRPr="0029410C">
        <w:rPr>
          <w:bCs/>
        </w:rPr>
        <w:t xml:space="preserve">a mluvící </w:t>
      </w:r>
      <w:r w:rsidRPr="0029410C">
        <w:rPr>
          <w:bCs/>
        </w:rPr>
        <w:t>marionety</w:t>
      </w:r>
      <w:r w:rsidR="0029410C">
        <w:t xml:space="preserve"> d</w:t>
      </w:r>
      <w:r w:rsidR="00EF6E4B">
        <w:t>ivadelní s</w:t>
      </w:r>
      <w:r w:rsidR="0029410C">
        <w:t>kupiny</w:t>
      </w:r>
      <w:r w:rsidRPr="005369C9">
        <w:t xml:space="preserve"> Carros d</w:t>
      </w:r>
      <w:r w:rsidR="00EF6E4B">
        <w:t>e Foc ze Španělska</w:t>
      </w:r>
      <w:r w:rsidR="0029410C">
        <w:t>, která</w:t>
      </w:r>
      <w:r w:rsidR="00EF6E4B">
        <w:t xml:space="preserve"> zde </w:t>
      </w:r>
      <w:r w:rsidRPr="005369C9">
        <w:rPr>
          <w:b/>
          <w:bCs/>
        </w:rPr>
        <w:t xml:space="preserve">od 28. do 30. srpna </w:t>
      </w:r>
      <w:r w:rsidRPr="005369C9">
        <w:t xml:space="preserve">společně s </w:t>
      </w:r>
      <w:r w:rsidR="00E3352B">
        <w:rPr>
          <w:bCs/>
        </w:rPr>
        <w:t>desítkami akrobatů, tanečníků a</w:t>
      </w:r>
      <w:r w:rsidRPr="004B2929">
        <w:rPr>
          <w:bCs/>
        </w:rPr>
        <w:t xml:space="preserve"> muzikantů </w:t>
      </w:r>
      <w:r w:rsidRPr="005369C9">
        <w:t xml:space="preserve">pod taktovkou společnosti ArtProm </w:t>
      </w:r>
      <w:r w:rsidR="00EF6E4B">
        <w:t xml:space="preserve">uvede </w:t>
      </w:r>
      <w:r w:rsidRPr="005369C9">
        <w:t>jedinečn</w:t>
      </w:r>
      <w:r w:rsidR="00B9352E">
        <w:t xml:space="preserve">é </w:t>
      </w:r>
      <w:r w:rsidR="00EF6E4B">
        <w:t xml:space="preserve">venkovní </w:t>
      </w:r>
      <w:r w:rsidR="00B9352E">
        <w:t>představení La Niña. To vzniklo</w:t>
      </w:r>
      <w:r w:rsidRPr="005369C9">
        <w:t xml:space="preserve"> přímo na míru Plzni a bude vyprávět příběh holčičky, jejích hraček a splněných snů.</w:t>
      </w:r>
    </w:p>
    <w:p w:rsidR="00EF6E4B" w:rsidRDefault="00EF6E4B">
      <w:pPr>
        <w:snapToGrid w:val="0"/>
        <w:spacing w:after="0" w:line="240" w:lineRule="auto"/>
      </w:pPr>
    </w:p>
    <w:p w:rsidR="00EF6E4B" w:rsidRPr="005369C9" w:rsidRDefault="00EF6E4B">
      <w:pPr>
        <w:snapToGrid w:val="0"/>
        <w:spacing w:after="0" w:line="240" w:lineRule="auto"/>
      </w:pPr>
      <w:r>
        <w:t>„</w:t>
      </w:r>
      <w:r w:rsidRPr="00EF6E4B">
        <w:rPr>
          <w:i/>
        </w:rPr>
        <w:t xml:space="preserve">Díky pozvání od Evropského hlavního města kultury jsme v České republice poprvé a je to pro nás šance poznat místní lidi, zdejší život a </w:t>
      </w:r>
      <w:r>
        <w:rPr>
          <w:i/>
        </w:rPr>
        <w:t>na</w:t>
      </w:r>
      <w:r w:rsidRPr="00EF6E4B">
        <w:rPr>
          <w:i/>
        </w:rPr>
        <w:t xml:space="preserve">čerpat zážitky. Uvědomujeme si důležitost titulu, který Plzeň nese, a budeme se snažit být co nejlepší. Atmosféra města je magická, staré budovy nás </w:t>
      </w:r>
      <w:r>
        <w:rPr>
          <w:i/>
        </w:rPr>
        <w:t xml:space="preserve">fascinují, cítíme zde fantazii </w:t>
      </w:r>
      <w:r w:rsidR="003F36BD">
        <w:rPr>
          <w:i/>
        </w:rPr>
        <w:t>–</w:t>
      </w:r>
      <w:r w:rsidRPr="00EF6E4B">
        <w:rPr>
          <w:i/>
        </w:rPr>
        <w:t xml:space="preserve"> ve vzduchu</w:t>
      </w:r>
      <w:r>
        <w:rPr>
          <w:i/>
        </w:rPr>
        <w:t xml:space="preserve"> doslova létá umění!</w:t>
      </w:r>
      <w:r w:rsidRPr="00EF6E4B">
        <w:rPr>
          <w:i/>
        </w:rPr>
        <w:t xml:space="preserve"> V DEPO2015 jsme si všimli, že měníte prostředí města, že z industriálního místa vzniká umělecký a kreativní prostor. To se nám líbí</w:t>
      </w:r>
      <w:r>
        <w:t>,“ uvedl ředitel španělského souboru Carros de Foc.</w:t>
      </w:r>
    </w:p>
    <w:p w:rsidR="00C422BA" w:rsidRPr="005369C9" w:rsidRDefault="00C422BA">
      <w:pPr>
        <w:snapToGrid w:val="0"/>
        <w:spacing w:after="0" w:line="240" w:lineRule="auto"/>
      </w:pPr>
    </w:p>
    <w:p w:rsidR="00F82512" w:rsidRDefault="0029410C">
      <w:pPr>
        <w:snapToGrid w:val="0"/>
        <w:spacing w:after="0" w:line="240" w:lineRule="auto"/>
      </w:pPr>
      <w:r>
        <w:t xml:space="preserve">Ještě před večerním vystoupením mohou lidé </w:t>
      </w:r>
      <w:r w:rsidR="001B5748">
        <w:t xml:space="preserve">obří </w:t>
      </w:r>
      <w:r>
        <w:t>loutky</w:t>
      </w:r>
      <w:r w:rsidR="005369C9" w:rsidRPr="005369C9">
        <w:t xml:space="preserve"> </w:t>
      </w:r>
      <w:r>
        <w:t xml:space="preserve">obdivovat již od pátečního rána na nádvoří Plzeňského Prazdroje, </w:t>
      </w:r>
      <w:r w:rsidR="00E3352B">
        <w:t>generálního partnera projektu</w:t>
      </w:r>
      <w:r>
        <w:t xml:space="preserve">. </w:t>
      </w:r>
      <w:r w:rsidR="001B5748">
        <w:t>K</w:t>
      </w:r>
      <w:r>
        <w:t xml:space="preserve"> vidění </w:t>
      </w:r>
      <w:r w:rsidR="001B5748">
        <w:t xml:space="preserve">bude pět postav: </w:t>
      </w:r>
      <w:r>
        <w:t>dvacetimetrový drak</w:t>
      </w:r>
      <w:r w:rsidRPr="0029410C">
        <w:t xml:space="preserve">, </w:t>
      </w:r>
      <w:r>
        <w:t>kouzelný</w:t>
      </w:r>
      <w:r w:rsidRPr="0029410C">
        <w:t xml:space="preserve"> </w:t>
      </w:r>
      <w:r>
        <w:t xml:space="preserve">kůň, </w:t>
      </w:r>
      <w:r w:rsidR="001B5748">
        <w:t>žíznivý velbloud</w:t>
      </w:r>
      <w:r w:rsidR="00F001DC">
        <w:t xml:space="preserve"> Kamil</w:t>
      </w:r>
      <w:r w:rsidR="001B5748">
        <w:t xml:space="preserve">, rytíř Emil a </w:t>
      </w:r>
      <w:r w:rsidR="00F001DC">
        <w:t xml:space="preserve">vlčice Chrtka. </w:t>
      </w:r>
      <w:r w:rsidR="00CA6D35">
        <w:t xml:space="preserve">Orlice Přemysla bude po celou dobu vystavena na </w:t>
      </w:r>
      <w:r w:rsidR="00E3352B">
        <w:t xml:space="preserve">náměstí Republiky, </w:t>
      </w:r>
      <w:r w:rsidR="00CA6D35">
        <w:t>uhnízděn</w:t>
      </w:r>
      <w:r w:rsidR="00E3352B">
        <w:t>á</w:t>
      </w:r>
      <w:r w:rsidR="00CA6D35">
        <w:t xml:space="preserve"> na obřím pivovarském sudu. </w:t>
      </w:r>
      <w:r w:rsidR="00F001DC">
        <w:t xml:space="preserve">V 17 hodin se </w:t>
      </w:r>
      <w:r w:rsidR="00E3352B">
        <w:t>ostatní loutky</w:t>
      </w:r>
      <w:r w:rsidR="00F001DC">
        <w:t xml:space="preserve"> vydají na krátkou cestu do centra, kde zaujmou každý své místo na stanovištích a spolu s Orlicí Přemyslou budou </w:t>
      </w:r>
      <w:r w:rsidR="005A7AB2">
        <w:t>dřímat, dokud je ve 20:30 hodin neprobudí hlas vypravěče. V</w:t>
      </w:r>
      <w:r w:rsidR="005369C9" w:rsidRPr="005369C9">
        <w:t xml:space="preserve">ečer pak ožijí a promění historické centrum Plzně a blízký areál DEPO2015 v divadelní jeviště. </w:t>
      </w:r>
      <w:r w:rsidR="00F82512" w:rsidRPr="00710210">
        <w:rPr>
          <w:rFonts w:asciiTheme="minorHAnsi" w:eastAsiaTheme="minorHAnsi" w:hAnsiTheme="minorHAnsi" w:cstheme="minorBidi"/>
        </w:rPr>
        <w:t>Začátek průvodového představení La Niña je každý den ve 20:30 na náměstí Republiky, odkud se loutky vydávají na cestu městem.</w:t>
      </w:r>
      <w:r w:rsidR="00F82512">
        <w:rPr>
          <w:rFonts w:asciiTheme="minorHAnsi" w:eastAsiaTheme="minorHAnsi" w:hAnsiTheme="minorHAnsi" w:cstheme="minorBidi"/>
        </w:rPr>
        <w:t xml:space="preserve"> </w:t>
      </w:r>
      <w:r w:rsidR="004B2929">
        <w:rPr>
          <w:rFonts w:asciiTheme="minorHAnsi" w:eastAsiaTheme="minorHAnsi" w:hAnsiTheme="minorHAnsi" w:cstheme="minorBidi"/>
        </w:rPr>
        <w:t>Představení se opakuje každý den stejné a odehrává se ve 3 dějstvích; kdo by nestačil začátek</w:t>
      </w:r>
      <w:r w:rsidR="005A7AB2">
        <w:rPr>
          <w:rFonts w:asciiTheme="minorHAnsi" w:eastAsiaTheme="minorHAnsi" w:hAnsiTheme="minorHAnsi" w:cstheme="minorBidi"/>
        </w:rPr>
        <w:t>,</w:t>
      </w:r>
      <w:r w:rsidR="004B2929">
        <w:rPr>
          <w:rFonts w:asciiTheme="minorHAnsi" w:eastAsiaTheme="minorHAnsi" w:hAnsiTheme="minorHAnsi" w:cstheme="minorBidi"/>
        </w:rPr>
        <w:t xml:space="preserve"> nebo se z kapacitních důvodů nedostal na závěr v</w:t>
      </w:r>
      <w:r w:rsidR="00B9352E">
        <w:rPr>
          <w:rFonts w:asciiTheme="minorHAnsi" w:eastAsiaTheme="minorHAnsi" w:hAnsiTheme="minorHAnsi" w:cstheme="minorBidi"/>
        </w:rPr>
        <w:t xml:space="preserve"> areálu </w:t>
      </w:r>
      <w:r w:rsidR="004B2929">
        <w:rPr>
          <w:rFonts w:asciiTheme="minorHAnsi" w:eastAsiaTheme="minorHAnsi" w:hAnsiTheme="minorHAnsi" w:cstheme="minorBidi"/>
        </w:rPr>
        <w:t>d</w:t>
      </w:r>
      <w:r w:rsidR="00B9352E">
        <w:rPr>
          <w:rFonts w:asciiTheme="minorHAnsi" w:eastAsiaTheme="minorHAnsi" w:hAnsiTheme="minorHAnsi" w:cstheme="minorBidi"/>
        </w:rPr>
        <w:t>epa</w:t>
      </w:r>
      <w:r w:rsidR="004B2929">
        <w:rPr>
          <w:rFonts w:asciiTheme="minorHAnsi" w:eastAsiaTheme="minorHAnsi" w:hAnsiTheme="minorHAnsi" w:cstheme="minorBidi"/>
        </w:rPr>
        <w:t xml:space="preserve">, může se přijít podívat další den. </w:t>
      </w:r>
    </w:p>
    <w:p w:rsidR="00F82512" w:rsidRDefault="00F82512">
      <w:pPr>
        <w:snapToGrid w:val="0"/>
        <w:spacing w:after="0" w:line="240" w:lineRule="auto"/>
      </w:pPr>
    </w:p>
    <w:p w:rsidR="00B9352E" w:rsidRDefault="00B9352E" w:rsidP="00B9352E">
      <w:pPr>
        <w:pStyle w:val="Standard"/>
        <w:snapToGrid w:val="0"/>
        <w:rPr>
          <w:rFonts w:ascii="Calibri" w:eastAsia="Calibri" w:hAnsi="Calibri"/>
          <w:kern w:val="0"/>
          <w:sz w:val="22"/>
          <w:szCs w:val="22"/>
          <w:lang w:val="cs-CZ" w:eastAsia="en-US"/>
        </w:rPr>
      </w:pPr>
      <w:r w:rsidRPr="00B9352E">
        <w:rPr>
          <w:rFonts w:ascii="Calibri" w:eastAsia="Calibri" w:hAnsi="Calibri"/>
          <w:bCs/>
          <w:kern w:val="0"/>
          <w:sz w:val="22"/>
          <w:szCs w:val="22"/>
          <w:lang w:val="cs-CZ" w:eastAsia="en-US"/>
        </w:rPr>
        <w:t>Španělské loutky budou mluvit česky</w:t>
      </w:r>
      <w:r w:rsidRPr="005369C9">
        <w:rPr>
          <w:rFonts w:ascii="Calibri" w:eastAsia="Calibri" w:hAnsi="Calibri"/>
          <w:b/>
          <w:bCs/>
          <w:kern w:val="0"/>
          <w:sz w:val="22"/>
          <w:szCs w:val="22"/>
          <w:lang w:val="cs-CZ" w:eastAsia="en-US"/>
        </w:rPr>
        <w:t xml:space="preserve"> </w:t>
      </w:r>
      <w:r w:rsidRPr="005369C9">
        <w:rPr>
          <w:rFonts w:ascii="Calibri" w:eastAsia="Calibri" w:hAnsi="Calibri"/>
          <w:kern w:val="0"/>
          <w:sz w:val="22"/>
          <w:szCs w:val="22"/>
          <w:lang w:val="cs-CZ" w:eastAsia="en-US"/>
        </w:rPr>
        <w:t xml:space="preserve">a poprvé v historii souboru se předvede </w:t>
      </w:r>
      <w:r w:rsidRPr="00B9352E">
        <w:rPr>
          <w:rFonts w:ascii="Calibri" w:eastAsia="Calibri" w:hAnsi="Calibri"/>
          <w:bCs/>
          <w:kern w:val="0"/>
          <w:sz w:val="22"/>
          <w:szCs w:val="22"/>
          <w:lang w:val="cs-CZ" w:eastAsia="en-US"/>
        </w:rPr>
        <w:t>všech osm najednou</w:t>
      </w:r>
      <w:r w:rsidRPr="00B9352E">
        <w:rPr>
          <w:rFonts w:ascii="Calibri" w:eastAsia="Calibri" w:hAnsi="Calibri"/>
          <w:kern w:val="0"/>
          <w:sz w:val="22"/>
          <w:szCs w:val="22"/>
          <w:lang w:val="cs-CZ" w:eastAsia="en-US"/>
        </w:rPr>
        <w:t>.</w:t>
      </w:r>
      <w:r>
        <w:rPr>
          <w:rFonts w:ascii="Calibri" w:eastAsia="Calibri" w:hAnsi="Calibri"/>
          <w:kern w:val="0"/>
          <w:sz w:val="22"/>
          <w:szCs w:val="22"/>
          <w:lang w:val="cs-CZ" w:eastAsia="en-US"/>
        </w:rPr>
        <w:t xml:space="preserve"> Hlas jim propůjčili</w:t>
      </w:r>
      <w:r w:rsidRPr="005369C9">
        <w:rPr>
          <w:rFonts w:ascii="Calibri" w:eastAsia="Calibri" w:hAnsi="Calibri"/>
          <w:kern w:val="0"/>
          <w:sz w:val="22"/>
          <w:szCs w:val="22"/>
          <w:lang w:val="cs-CZ" w:eastAsia="en-US"/>
        </w:rPr>
        <w:t xml:space="preserve"> vynikající </w:t>
      </w:r>
      <w:r w:rsidRPr="00B9352E">
        <w:rPr>
          <w:rFonts w:ascii="Calibri" w:eastAsia="Calibri" w:hAnsi="Calibri"/>
          <w:bCs/>
          <w:kern w:val="0"/>
          <w:sz w:val="22"/>
          <w:szCs w:val="22"/>
          <w:lang w:val="cs-CZ" w:eastAsia="en-US"/>
        </w:rPr>
        <w:t>čeští dabéři Martin Stránský, Jiří Lábus nebo Antonín Procházka</w:t>
      </w:r>
      <w:r w:rsidRPr="005369C9">
        <w:rPr>
          <w:rFonts w:ascii="Calibri" w:eastAsia="Calibri" w:hAnsi="Calibri"/>
          <w:kern w:val="0"/>
          <w:sz w:val="22"/>
          <w:szCs w:val="22"/>
          <w:lang w:val="cs-CZ" w:eastAsia="en-US"/>
        </w:rPr>
        <w:t xml:space="preserve">. Představení připravuje mezinárodní tým a hlavní roli v něm hrají nejen loutky, ale i další skvělí </w:t>
      </w:r>
      <w:r>
        <w:rPr>
          <w:rFonts w:ascii="Calibri" w:eastAsia="Calibri" w:hAnsi="Calibri"/>
          <w:kern w:val="0"/>
          <w:sz w:val="22"/>
          <w:szCs w:val="22"/>
          <w:lang w:val="cs-CZ" w:eastAsia="en-US"/>
        </w:rPr>
        <w:t>hudebníci, akrobaté či performeři</w:t>
      </w:r>
      <w:r w:rsidRPr="005369C9">
        <w:rPr>
          <w:rFonts w:ascii="Calibri" w:eastAsia="Calibri" w:hAnsi="Calibri"/>
          <w:kern w:val="0"/>
          <w:sz w:val="22"/>
          <w:szCs w:val="22"/>
          <w:lang w:val="cs-CZ" w:eastAsia="en-US"/>
        </w:rPr>
        <w:t xml:space="preserve">: </w:t>
      </w:r>
      <w:r w:rsidRPr="00EF6E4B">
        <w:rPr>
          <w:rFonts w:ascii="Calibri" w:eastAsia="Calibri" w:hAnsi="Calibri"/>
          <w:bCs/>
          <w:kern w:val="0"/>
          <w:sz w:val="22"/>
          <w:szCs w:val="22"/>
          <w:lang w:val="cs-CZ" w:eastAsia="en-US"/>
        </w:rPr>
        <w:t xml:space="preserve">V.O.S.A. Theatre, Long Vehicle Circus, Tam Tam Batucada, Ridina Ahmed and band, Amanitas Fire Theatre, </w:t>
      </w:r>
      <w:r w:rsidR="00EF6E4B">
        <w:rPr>
          <w:rFonts w:ascii="Calibri" w:eastAsia="Calibri" w:hAnsi="Calibri"/>
          <w:bCs/>
          <w:kern w:val="0"/>
          <w:sz w:val="22"/>
          <w:szCs w:val="22"/>
          <w:lang w:val="cs-CZ" w:eastAsia="en-US"/>
        </w:rPr>
        <w:t xml:space="preserve">plzeňští </w:t>
      </w:r>
      <w:r w:rsidRPr="00EF6E4B">
        <w:rPr>
          <w:rFonts w:ascii="Calibri" w:eastAsia="Calibri" w:hAnsi="Calibri"/>
          <w:bCs/>
          <w:kern w:val="0"/>
          <w:sz w:val="22"/>
          <w:szCs w:val="22"/>
          <w:lang w:val="cs-CZ" w:eastAsia="en-US"/>
        </w:rPr>
        <w:t>Žongléros a další. Na scénáři se podílejí Adam Renč, Luba Blaškovičová, Jakub Vedral a Carros de Foc</w:t>
      </w:r>
      <w:r w:rsidRPr="00EF6E4B">
        <w:rPr>
          <w:rFonts w:ascii="Calibri" w:eastAsia="Calibri" w:hAnsi="Calibri"/>
          <w:kern w:val="0"/>
          <w:sz w:val="22"/>
          <w:szCs w:val="22"/>
          <w:lang w:val="cs-CZ" w:eastAsia="en-US"/>
        </w:rPr>
        <w:t>.</w:t>
      </w:r>
      <w:r w:rsidR="005A7AB2">
        <w:rPr>
          <w:rFonts w:ascii="Calibri" w:eastAsia="Calibri" w:hAnsi="Calibri"/>
          <w:kern w:val="0"/>
          <w:sz w:val="22"/>
          <w:szCs w:val="22"/>
          <w:lang w:val="cs-CZ" w:eastAsia="en-US"/>
        </w:rPr>
        <w:t xml:space="preserve"> </w:t>
      </w:r>
    </w:p>
    <w:p w:rsidR="006B456F" w:rsidRDefault="006B456F" w:rsidP="00B9352E">
      <w:pPr>
        <w:pStyle w:val="Standard"/>
        <w:snapToGrid w:val="0"/>
        <w:rPr>
          <w:rFonts w:ascii="Calibri" w:eastAsia="Calibri" w:hAnsi="Calibri"/>
          <w:kern w:val="0"/>
          <w:sz w:val="22"/>
          <w:szCs w:val="22"/>
          <w:lang w:val="cs-CZ" w:eastAsia="en-US"/>
        </w:rPr>
      </w:pPr>
    </w:p>
    <w:p w:rsidR="006B456F" w:rsidRPr="005369C9" w:rsidRDefault="006B456F" w:rsidP="00B9352E">
      <w:pPr>
        <w:pStyle w:val="Standard"/>
        <w:snapToGrid w:val="0"/>
        <w:rPr>
          <w:rFonts w:ascii="Calibri" w:eastAsia="Calibri" w:hAnsi="Calibri"/>
          <w:kern w:val="0"/>
          <w:sz w:val="22"/>
          <w:szCs w:val="22"/>
          <w:lang w:val="cs-CZ" w:eastAsia="en-US"/>
        </w:rPr>
      </w:pPr>
      <w:r w:rsidRPr="00E3352B">
        <w:rPr>
          <w:rFonts w:ascii="Calibri" w:eastAsia="Calibri" w:hAnsi="Calibri"/>
          <w:kern w:val="0"/>
          <w:sz w:val="22"/>
          <w:szCs w:val="22"/>
          <w:lang w:val="cs-CZ" w:eastAsia="en-US"/>
        </w:rPr>
        <w:t xml:space="preserve">Doprovodný program pro děti na sobotu a neděli připravují také partneři akce – </w:t>
      </w:r>
      <w:r w:rsidR="006D5A4B" w:rsidRPr="00E3352B">
        <w:rPr>
          <w:rFonts w:ascii="Calibri" w:eastAsia="Calibri" w:hAnsi="Calibri"/>
          <w:kern w:val="0"/>
          <w:sz w:val="22"/>
          <w:szCs w:val="22"/>
          <w:lang w:val="cs-CZ" w:eastAsia="en-US"/>
        </w:rPr>
        <w:t xml:space="preserve">Česká televize a </w:t>
      </w:r>
      <w:r w:rsidRPr="00E3352B">
        <w:rPr>
          <w:rFonts w:ascii="Calibri" w:eastAsia="Calibri" w:hAnsi="Calibri"/>
          <w:kern w:val="0"/>
          <w:sz w:val="22"/>
          <w:szCs w:val="22"/>
          <w:lang w:val="cs-CZ" w:eastAsia="en-US"/>
        </w:rPr>
        <w:t>Česká spořit</w:t>
      </w:r>
      <w:r w:rsidR="006D5A4B" w:rsidRPr="00E3352B">
        <w:rPr>
          <w:rFonts w:ascii="Calibri" w:eastAsia="Calibri" w:hAnsi="Calibri"/>
          <w:kern w:val="0"/>
          <w:sz w:val="22"/>
          <w:szCs w:val="22"/>
          <w:lang w:val="cs-CZ" w:eastAsia="en-US"/>
        </w:rPr>
        <w:t>elna</w:t>
      </w:r>
      <w:r w:rsidRPr="00E3352B">
        <w:rPr>
          <w:rFonts w:ascii="Calibri" w:eastAsia="Calibri" w:hAnsi="Calibri"/>
          <w:kern w:val="0"/>
          <w:sz w:val="22"/>
          <w:szCs w:val="22"/>
          <w:lang w:val="cs-CZ" w:eastAsia="en-US"/>
        </w:rPr>
        <w:t>. Pobočky ve Františkánské ulici a na náměstí Republiky se promění na dětské herny, burzu hraček a tvořivé dílničky, v</w:t>
      </w:r>
      <w:r>
        <w:rPr>
          <w:rFonts w:ascii="Calibri" w:eastAsia="Calibri" w:hAnsi="Calibri"/>
          <w:kern w:val="0"/>
          <w:sz w:val="22"/>
          <w:szCs w:val="22"/>
          <w:lang w:val="cs-CZ" w:eastAsia="en-US"/>
        </w:rPr>
        <w:t> autobusové hale DEPO2015 se zabydlí Večerníček.</w:t>
      </w:r>
      <w:r w:rsidR="006D5A4B">
        <w:rPr>
          <w:rFonts w:ascii="Calibri" w:eastAsia="Calibri" w:hAnsi="Calibri"/>
          <w:kern w:val="0"/>
          <w:sz w:val="22"/>
          <w:szCs w:val="22"/>
          <w:lang w:val="cs-CZ" w:eastAsia="en-US"/>
        </w:rPr>
        <w:t xml:space="preserve"> V centru města bude přes den hrát živá hudba, pro návštěvníky bude nachystaných také několik občerstvovacích zón na náměstí i v sadovém okruhu.</w:t>
      </w:r>
      <w:r w:rsidR="00CA6D35">
        <w:rPr>
          <w:rFonts w:ascii="Calibri" w:eastAsia="Calibri" w:hAnsi="Calibri"/>
          <w:kern w:val="0"/>
          <w:sz w:val="22"/>
          <w:szCs w:val="22"/>
          <w:lang w:val="cs-CZ" w:eastAsia="en-US"/>
        </w:rPr>
        <w:t xml:space="preserve"> Na náměstí Republiky bude </w:t>
      </w:r>
      <w:r w:rsidR="00E3352B">
        <w:rPr>
          <w:rFonts w:ascii="Calibri" w:eastAsia="Calibri" w:hAnsi="Calibri"/>
          <w:kern w:val="0"/>
          <w:sz w:val="22"/>
          <w:szCs w:val="22"/>
          <w:lang w:val="cs-CZ" w:eastAsia="en-US"/>
        </w:rPr>
        <w:t>umístěna také kavárna Potmě od N</w:t>
      </w:r>
      <w:r w:rsidR="00CA6D35">
        <w:rPr>
          <w:rFonts w:ascii="Calibri" w:eastAsia="Calibri" w:hAnsi="Calibri"/>
          <w:kern w:val="0"/>
          <w:sz w:val="22"/>
          <w:szCs w:val="22"/>
          <w:lang w:val="cs-CZ" w:eastAsia="en-US"/>
        </w:rPr>
        <w:t xml:space="preserve">adace Světluška. </w:t>
      </w:r>
    </w:p>
    <w:p w:rsidR="00F82512" w:rsidRDefault="00F82512">
      <w:pPr>
        <w:snapToGrid w:val="0"/>
        <w:spacing w:after="0" w:line="240" w:lineRule="auto"/>
      </w:pPr>
    </w:p>
    <w:p w:rsidR="00C422BA" w:rsidRPr="005369C9" w:rsidRDefault="005369C9">
      <w:pPr>
        <w:snapToGrid w:val="0"/>
        <w:spacing w:after="0" w:line="240" w:lineRule="auto"/>
      </w:pPr>
      <w:r w:rsidRPr="005369C9">
        <w:lastRenderedPageBreak/>
        <w:t xml:space="preserve">Kromě obřích loutek představí letošní </w:t>
      </w:r>
      <w:r w:rsidRPr="00BE14C5">
        <w:rPr>
          <w:b/>
        </w:rPr>
        <w:t>mimořádný ročník festivalu</w:t>
      </w:r>
      <w:r w:rsidRPr="005369C9">
        <w:t xml:space="preserve"> </w:t>
      </w:r>
      <w:r w:rsidRPr="00BE14C5">
        <w:rPr>
          <w:b/>
        </w:rPr>
        <w:t>Skupova Plzeň</w:t>
      </w:r>
      <w:r w:rsidRPr="005369C9">
        <w:t xml:space="preserve"> také nizozemské zvířecí loutky divadla La Pavana, loutkářský stan Theatre Risorius z Francie, domácí mistry z Divadla V boudě a řadu dalších loutkářských souborů. </w:t>
      </w:r>
      <w:r w:rsidR="00BE14C5">
        <w:t xml:space="preserve">Již od dopoledne začínají zhruba každou hodinu na jedné ze scén v Proluce, Šafaříkových a Křižíkových sadech, v Proluce či v Muzeu loutek na náměstí Republiky představení a workshopy určené především dětem. </w:t>
      </w:r>
      <w:r w:rsidRPr="005369C9">
        <w:t>V sadovém okruhu vyrostou také dílny, kde si budou moci malí i velcí vyrobit</w:t>
      </w:r>
      <w:r w:rsidR="00BE14C5">
        <w:t xml:space="preserve"> papírové</w:t>
      </w:r>
      <w:r w:rsidRPr="005369C9">
        <w:t xml:space="preserve"> loutky.</w:t>
      </w:r>
      <w:r w:rsidR="00B9352E">
        <w:t xml:space="preserve"> </w:t>
      </w:r>
      <w:r w:rsidR="00BE14C5">
        <w:t xml:space="preserve">Po víkendu pokračuje program Skupovy Plzně unikátním </w:t>
      </w:r>
      <w:r w:rsidR="009B6BA1">
        <w:t>hostování</w:t>
      </w:r>
      <w:r w:rsidR="00BE14C5">
        <w:t>m</w:t>
      </w:r>
      <w:r w:rsidR="009B6BA1">
        <w:t xml:space="preserve">  </w:t>
      </w:r>
      <w:r w:rsidR="009B6BA1" w:rsidRPr="009B6BA1">
        <w:t xml:space="preserve">Vietnamského vodního divadla </w:t>
      </w:r>
      <w:r w:rsidR="00BE14C5">
        <w:t xml:space="preserve"> v DEPO2015</w:t>
      </w:r>
      <w:r w:rsidR="009B6BA1">
        <w:t xml:space="preserve"> </w:t>
      </w:r>
      <w:r w:rsidR="00BE14C5">
        <w:t>od 1.9. do 5.9.,</w:t>
      </w:r>
      <w:r w:rsidR="009B6BA1" w:rsidRPr="009B6BA1">
        <w:t xml:space="preserve"> od 3.9. </w:t>
      </w:r>
      <w:r w:rsidR="00BE14C5">
        <w:t xml:space="preserve">bohatou nabídkou </w:t>
      </w:r>
      <w:r w:rsidR="009B6BA1" w:rsidRPr="009B6BA1">
        <w:t>inscenací ze čtyř kontinentů.</w:t>
      </w:r>
    </w:p>
    <w:p w:rsidR="00C422BA" w:rsidRPr="005369C9" w:rsidRDefault="00C422BA">
      <w:pPr>
        <w:pStyle w:val="Standard"/>
        <w:snapToGrid w:val="0"/>
        <w:rPr>
          <w:rFonts w:ascii="Calibri" w:eastAsia="Calibri" w:hAnsi="Calibri"/>
          <w:kern w:val="0"/>
          <w:sz w:val="22"/>
          <w:szCs w:val="22"/>
          <w:lang w:val="cs-CZ" w:eastAsia="en-US"/>
        </w:rPr>
      </w:pPr>
    </w:p>
    <w:p w:rsidR="00C422BA" w:rsidRPr="005369C9" w:rsidRDefault="005369C9">
      <w:pPr>
        <w:spacing w:after="0" w:line="240" w:lineRule="auto"/>
      </w:pPr>
      <w:r w:rsidRPr="005369C9">
        <w:t>„</w:t>
      </w:r>
      <w:r w:rsidRPr="005369C9">
        <w:rPr>
          <w:i/>
        </w:rPr>
        <w:t>Festival Skupova Plzeň je tradiční akcí, která každé dva roky poutá pozornost zájemců o loutkové divadlo. Letos se koná mimořádně a tedy s mimořádným programem, jehož součástí bude velkolepá podívaná s obřími loutkami. V České republice jde o první prezentaci tohoto speciálního představení s prvky magie, neuvěřitelnou atmosférou a vizuálním zážitkem. Předpokládám, že si ji nenechají ujít lidé ze všech koutů naší země i příhraničí</w:t>
      </w:r>
      <w:r w:rsidRPr="005369C9">
        <w:t>,“ říká první náměstek primátora a zároveň předseda správní rady společnosti Plzeň 2015 Martin Baxa.</w:t>
      </w:r>
    </w:p>
    <w:p w:rsidR="00F82512" w:rsidRPr="005369C9" w:rsidRDefault="00F82512">
      <w:pPr>
        <w:spacing w:after="0" w:line="240" w:lineRule="auto"/>
      </w:pPr>
    </w:p>
    <w:p w:rsidR="005E5263" w:rsidRDefault="00F82512" w:rsidP="00F82512">
      <w:r>
        <w:t xml:space="preserve">Průvod </w:t>
      </w:r>
      <w:r w:rsidRPr="00F82512">
        <w:t>o</w:t>
      </w:r>
      <w:r w:rsidR="005369C9" w:rsidRPr="00F82512">
        <w:t>bří</w:t>
      </w:r>
      <w:r w:rsidRPr="00F82512">
        <w:t>ch</w:t>
      </w:r>
      <w:r w:rsidR="005369C9" w:rsidRPr="00F82512">
        <w:t xml:space="preserve"> lout</w:t>
      </w:r>
      <w:r w:rsidRPr="00F82512">
        <w:t>e</w:t>
      </w:r>
      <w:r w:rsidR="005369C9" w:rsidRPr="00F82512">
        <w:t xml:space="preserve">k v Plzni </w:t>
      </w:r>
      <w:r w:rsidR="005E5263">
        <w:t>patří mezi</w:t>
      </w:r>
      <w:r w:rsidR="005369C9" w:rsidRPr="00F82512">
        <w:t xml:space="preserve"> produkčně </w:t>
      </w:r>
      <w:r w:rsidR="005E5263">
        <w:t>nejnáročnější</w:t>
      </w:r>
      <w:r w:rsidRPr="00F82512">
        <w:t xml:space="preserve"> projekt</w:t>
      </w:r>
      <w:r w:rsidR="005E5263">
        <w:t>y z programu Evropského hlavního města kultury a v historii města vůbec.  Do jeho</w:t>
      </w:r>
      <w:r w:rsidRPr="00F82512">
        <w:t xml:space="preserve"> příprav </w:t>
      </w:r>
      <w:r w:rsidR="005E5263">
        <w:t>se</w:t>
      </w:r>
      <w:r w:rsidRPr="00F82512">
        <w:t xml:space="preserve"> zapoj</w:t>
      </w:r>
      <w:r w:rsidR="005E5263">
        <w:t>ily</w:t>
      </w:r>
      <w:r w:rsidRPr="00F82512">
        <w:t xml:space="preserve"> </w:t>
      </w:r>
      <w:r w:rsidR="005369C9" w:rsidRPr="00F82512">
        <w:t>technické složky města včetně Plzeňských městských dopravních podniků</w:t>
      </w:r>
      <w:r w:rsidR="005E5263">
        <w:t xml:space="preserve">, </w:t>
      </w:r>
      <w:r w:rsidR="00E3352B" w:rsidRPr="00637BB5">
        <w:t>na hladký průběh akce bude dohlížet státní, městská i dopravní policie.</w:t>
      </w:r>
      <w:r w:rsidR="00E3352B" w:rsidRPr="00F82512">
        <w:t xml:space="preserve"> </w:t>
      </w:r>
      <w:r w:rsidR="00EF6E4B">
        <w:t>„</w:t>
      </w:r>
      <w:r w:rsidR="00EF6E4B" w:rsidRPr="008A1C1B">
        <w:rPr>
          <w:i/>
        </w:rPr>
        <w:t>Za součinnost a spolupráci při přípravách děkujeme městu Plzni, městské i státní policii, záchranářům, dobrovolníkům a dalším desítkám osob, které se na organizaci této jedinečné</w:t>
      </w:r>
      <w:r w:rsidR="00EF6E4B">
        <w:t xml:space="preserve"> </w:t>
      </w:r>
      <w:r w:rsidR="008A1C1B" w:rsidRPr="008A1C1B">
        <w:rPr>
          <w:i/>
        </w:rPr>
        <w:t>události podílejí</w:t>
      </w:r>
      <w:r w:rsidR="005A7AB2">
        <w:rPr>
          <w:i/>
        </w:rPr>
        <w:t xml:space="preserve">. </w:t>
      </w:r>
      <w:r w:rsidR="005A7AB2" w:rsidRPr="00E3352B">
        <w:rPr>
          <w:i/>
        </w:rPr>
        <w:t>Poděkování patří také partnerům akce – především Plzeňskému Prazdroji a České spořitelně, společnostem Metrostav</w:t>
      </w:r>
      <w:r w:rsidR="00CA6D35" w:rsidRPr="00E3352B">
        <w:rPr>
          <w:i/>
        </w:rPr>
        <w:t xml:space="preserve">, </w:t>
      </w:r>
      <w:r w:rsidR="005A7AB2" w:rsidRPr="00E3352B">
        <w:rPr>
          <w:i/>
        </w:rPr>
        <w:t>Boels</w:t>
      </w:r>
      <w:r w:rsidR="00CA6D35">
        <w:rPr>
          <w:i/>
        </w:rPr>
        <w:t xml:space="preserve"> a také společnosti Autojeřáby Hofmeister za zapůjčení jeřábu</w:t>
      </w:r>
      <w:r w:rsidR="008A1C1B">
        <w:rPr>
          <w:i/>
        </w:rPr>
        <w:t>,“</w:t>
      </w:r>
      <w:r w:rsidR="008A1C1B">
        <w:t xml:space="preserve"> uvedl ředitel společnosti Plzeň 2015 Jiří Suchánek.</w:t>
      </w:r>
    </w:p>
    <w:p w:rsidR="00F82512" w:rsidRDefault="00F82512" w:rsidP="00F82512">
      <w:pPr>
        <w:rPr>
          <w:color w:val="00B050"/>
        </w:rPr>
      </w:pPr>
      <w:r w:rsidRPr="005E5263">
        <w:t>„</w:t>
      </w:r>
      <w:r w:rsidRPr="005E5263">
        <w:rPr>
          <w:i/>
        </w:rPr>
        <w:t xml:space="preserve">Obří loutky jsou jedním z klíčových bodů programu projektu Plzeň </w:t>
      </w:r>
      <w:r w:rsidR="00CA6D35">
        <w:rPr>
          <w:i/>
        </w:rPr>
        <w:t>–</w:t>
      </w:r>
      <w:r w:rsidRPr="005E5263">
        <w:rPr>
          <w:i/>
        </w:rPr>
        <w:t xml:space="preserve"> Evropské hlavní město kultury 2015. Ten klade důraz na evropskou dimenzi, v Plzni se nám tak ukáže část španělské kultury, prostředí. A já doufám, že si to lidé užijí. V souvislosti s průvodem loutek, jenž bude mít v České republice svou premiéru, děláme maximum pro to, aby omezení v dopravě ve městě byla co nejmenší</w:t>
      </w:r>
      <w:r w:rsidRPr="005E5263">
        <w:t>,“ řekl primátor města Martin Zrzavecký.  </w:t>
      </w:r>
    </w:p>
    <w:p w:rsidR="005E5263" w:rsidRPr="005E5263" w:rsidRDefault="00EF6E4B" w:rsidP="005E5263">
      <w:pPr>
        <w:pStyle w:val="Text"/>
        <w:spacing w:line="276" w:lineRule="auto"/>
        <w:rPr>
          <w:rFonts w:asciiTheme="minorHAnsi" w:eastAsiaTheme="minorHAnsi" w:hAnsiTheme="minorHAnsi" w:cstheme="minorBidi"/>
          <w:color w:val="auto"/>
          <w:bdr w:val="none" w:sz="0" w:space="0" w:color="auto"/>
          <w:lang w:eastAsia="en-US"/>
        </w:rPr>
      </w:pPr>
      <w:r w:rsidRPr="00EF6E4B">
        <w:rPr>
          <w:rFonts w:asciiTheme="minorHAnsi" w:eastAsiaTheme="minorHAnsi" w:hAnsiTheme="minorHAnsi" w:cstheme="minorBidi"/>
          <w:color w:val="auto"/>
          <w:bdr w:val="none" w:sz="0" w:space="0" w:color="auto"/>
          <w:lang w:eastAsia="en-US"/>
        </w:rPr>
        <w:t xml:space="preserve">Trasa průvodu byla zvolena tak, aby měla co nejnižší možný dopad do veřejné dopravy. </w:t>
      </w:r>
      <w:r w:rsidR="00F82512" w:rsidRPr="005E5263">
        <w:rPr>
          <w:rFonts w:asciiTheme="minorHAnsi" w:eastAsiaTheme="minorHAnsi" w:hAnsiTheme="minorHAnsi" w:cstheme="minorBidi"/>
          <w:color w:val="auto"/>
          <w:bdr w:val="none" w:sz="0" w:space="0" w:color="auto"/>
          <w:lang w:eastAsia="en-US"/>
        </w:rPr>
        <w:t xml:space="preserve">Konkrétně budou </w:t>
      </w:r>
      <w:r w:rsidR="005E5263">
        <w:rPr>
          <w:rFonts w:asciiTheme="minorHAnsi" w:eastAsiaTheme="minorHAnsi" w:hAnsiTheme="minorHAnsi" w:cstheme="minorBidi"/>
          <w:color w:val="auto"/>
          <w:bdr w:val="none" w:sz="0" w:space="0" w:color="auto"/>
          <w:lang w:eastAsia="en-US"/>
        </w:rPr>
        <w:t xml:space="preserve">dopravní omezení </w:t>
      </w:r>
      <w:r w:rsidR="00F82512" w:rsidRPr="005E5263">
        <w:rPr>
          <w:rFonts w:asciiTheme="minorHAnsi" w:eastAsiaTheme="minorHAnsi" w:hAnsiTheme="minorHAnsi" w:cstheme="minorBidi"/>
          <w:color w:val="auto"/>
          <w:bdr w:val="none" w:sz="0" w:space="0" w:color="auto"/>
          <w:lang w:eastAsia="en-US"/>
        </w:rPr>
        <w:t>zahrnovat zákaz parkování na náměstí</w:t>
      </w:r>
      <w:r w:rsidR="00F82512">
        <w:t xml:space="preserve"> </w:t>
      </w:r>
      <w:r w:rsidR="00F82512" w:rsidRPr="005E5263">
        <w:rPr>
          <w:rFonts w:asciiTheme="minorHAnsi" w:eastAsiaTheme="minorHAnsi" w:hAnsiTheme="minorHAnsi" w:cstheme="minorBidi"/>
          <w:color w:val="auto"/>
          <w:bdr w:val="none" w:sz="0" w:space="0" w:color="auto"/>
          <w:lang w:eastAsia="en-US"/>
        </w:rPr>
        <w:t>Republiky</w:t>
      </w:r>
      <w:r w:rsidR="005E5263">
        <w:rPr>
          <w:rFonts w:asciiTheme="minorHAnsi" w:eastAsiaTheme="minorHAnsi" w:hAnsiTheme="minorHAnsi" w:cstheme="minorBidi"/>
          <w:color w:val="auto"/>
          <w:bdr w:val="none" w:sz="0" w:space="0" w:color="auto"/>
          <w:lang w:eastAsia="en-US"/>
        </w:rPr>
        <w:t>, v</w:t>
      </w:r>
      <w:r w:rsidR="005E5263" w:rsidRPr="005E5263">
        <w:rPr>
          <w:rFonts w:asciiTheme="minorHAnsi" w:eastAsiaTheme="minorHAnsi" w:hAnsiTheme="minorHAnsi" w:cstheme="minorBidi"/>
          <w:color w:val="auto"/>
          <w:bdr w:val="none" w:sz="0" w:space="0" w:color="auto"/>
          <w:lang w:eastAsia="en-US"/>
        </w:rPr>
        <w:t xml:space="preserve"> </w:t>
      </w:r>
      <w:r w:rsidR="005E5263">
        <w:rPr>
          <w:rFonts w:asciiTheme="minorHAnsi" w:eastAsiaTheme="minorHAnsi" w:hAnsiTheme="minorHAnsi" w:cstheme="minorBidi"/>
          <w:color w:val="auto"/>
          <w:bdr w:val="none" w:sz="0" w:space="0" w:color="auto"/>
          <w:lang w:eastAsia="en-US"/>
        </w:rPr>
        <w:t>Dřevěné ulici</w:t>
      </w:r>
      <w:r w:rsidR="005E5263" w:rsidRPr="00E65BAE">
        <w:rPr>
          <w:rFonts w:asciiTheme="minorHAnsi" w:eastAsiaTheme="minorHAnsi" w:hAnsiTheme="minorHAnsi" w:cstheme="minorBidi"/>
          <w:color w:val="auto"/>
          <w:bdr w:val="none" w:sz="0" w:space="0" w:color="auto"/>
          <w:lang w:eastAsia="en-US"/>
        </w:rPr>
        <w:t xml:space="preserve"> a části Kopeckého sadů, a to od pátečního odpoledne po celý víkend</w:t>
      </w:r>
      <w:r w:rsidR="005E5263">
        <w:t>.</w:t>
      </w:r>
      <w:r w:rsidR="00F82512">
        <w:t xml:space="preserve"> </w:t>
      </w:r>
      <w:r w:rsidR="005E5263" w:rsidRPr="005E5263">
        <w:rPr>
          <w:rFonts w:asciiTheme="minorHAnsi" w:eastAsiaTheme="minorHAnsi" w:hAnsiTheme="minorHAnsi" w:cstheme="minorBidi"/>
          <w:color w:val="auto"/>
          <w:bdr w:val="none" w:sz="0" w:space="0" w:color="auto"/>
          <w:lang w:eastAsia="en-US"/>
        </w:rPr>
        <w:t>Vzhledem k </w:t>
      </w:r>
      <w:r w:rsidR="005E5263" w:rsidRPr="005E5263">
        <w:rPr>
          <w:rFonts w:asciiTheme="minorHAnsi" w:eastAsiaTheme="minorHAnsi" w:hAnsiTheme="minorHAnsi" w:cstheme="minorBidi"/>
        </w:rPr>
        <w:t xml:space="preserve">zajištění </w:t>
      </w:r>
      <w:r w:rsidR="005E5263" w:rsidRPr="005E5263">
        <w:rPr>
          <w:rFonts w:asciiTheme="minorHAnsi" w:eastAsiaTheme="minorHAnsi" w:hAnsiTheme="minorHAnsi" w:cstheme="minorBidi"/>
          <w:color w:val="auto"/>
          <w:bdr w:val="none" w:sz="0" w:space="0" w:color="auto"/>
          <w:lang w:eastAsia="en-US"/>
        </w:rPr>
        <w:t>bezpečnosti všech návštěvníků akce dojde ke krátkodobým omezením v</w:t>
      </w:r>
      <w:r w:rsidR="005E5263">
        <w:rPr>
          <w:rFonts w:asciiTheme="minorHAnsi" w:eastAsiaTheme="minorHAnsi" w:hAnsiTheme="minorHAnsi" w:cstheme="minorBidi"/>
          <w:color w:val="auto"/>
          <w:bdr w:val="none" w:sz="0" w:space="0" w:color="auto"/>
          <w:lang w:eastAsia="en-US"/>
        </w:rPr>
        <w:t xml:space="preserve"> automobilové </w:t>
      </w:r>
      <w:r w:rsidR="006B456F">
        <w:rPr>
          <w:rFonts w:asciiTheme="minorHAnsi" w:eastAsiaTheme="minorHAnsi" w:hAnsiTheme="minorHAnsi" w:cstheme="minorBidi"/>
          <w:color w:val="auto"/>
          <w:bdr w:val="none" w:sz="0" w:space="0" w:color="auto"/>
          <w:lang w:eastAsia="en-US"/>
        </w:rPr>
        <w:t xml:space="preserve">a veřejné </w:t>
      </w:r>
      <w:r w:rsidR="005E5263" w:rsidRPr="005E5263">
        <w:rPr>
          <w:rFonts w:asciiTheme="minorHAnsi" w:eastAsiaTheme="minorHAnsi" w:hAnsiTheme="minorHAnsi" w:cstheme="minorBidi"/>
          <w:color w:val="auto"/>
          <w:bdr w:val="none" w:sz="0" w:space="0" w:color="auto"/>
          <w:lang w:eastAsia="en-US"/>
        </w:rPr>
        <w:t xml:space="preserve">dopravě </w:t>
      </w:r>
      <w:r w:rsidR="005E5263" w:rsidRPr="00E65BAE">
        <w:rPr>
          <w:rFonts w:asciiTheme="minorHAnsi" w:eastAsiaTheme="minorHAnsi" w:hAnsiTheme="minorHAnsi" w:cstheme="minorBidi"/>
          <w:color w:val="auto"/>
          <w:bdr w:val="none" w:sz="0" w:space="0" w:color="auto"/>
          <w:lang w:eastAsia="en-US"/>
        </w:rPr>
        <w:t>v době průchodu loutek</w:t>
      </w:r>
      <w:r w:rsidR="005E5263">
        <w:rPr>
          <w:rFonts w:asciiTheme="minorHAnsi" w:eastAsiaTheme="minorHAnsi" w:hAnsiTheme="minorHAnsi" w:cstheme="minorBidi"/>
          <w:color w:val="auto"/>
          <w:bdr w:val="none" w:sz="0" w:space="0" w:color="auto"/>
          <w:lang w:eastAsia="en-US"/>
        </w:rPr>
        <w:t xml:space="preserve">, a sice v pátek odpoledne na trase od Prazdroje do centra, večer se pak </w:t>
      </w:r>
      <w:r w:rsidR="005E5263" w:rsidRPr="00E65BAE">
        <w:rPr>
          <w:rFonts w:asciiTheme="minorHAnsi" w:eastAsiaTheme="minorHAnsi" w:hAnsiTheme="minorHAnsi" w:cstheme="minorBidi"/>
          <w:color w:val="auto"/>
          <w:bdr w:val="none" w:sz="0" w:space="0" w:color="auto"/>
          <w:lang w:eastAsia="en-US"/>
        </w:rPr>
        <w:t xml:space="preserve">zhruba na 3 hodiny se uzavřou také ulice </w:t>
      </w:r>
      <w:r w:rsidR="005E5263">
        <w:rPr>
          <w:rFonts w:asciiTheme="minorHAnsi" w:eastAsiaTheme="minorHAnsi" w:hAnsiTheme="minorHAnsi" w:cstheme="minorBidi"/>
          <w:color w:val="auto"/>
          <w:bdr w:val="none" w:sz="0" w:space="0" w:color="auto"/>
          <w:lang w:eastAsia="en-US"/>
        </w:rPr>
        <w:t>v okolí náměstí</w:t>
      </w:r>
      <w:r w:rsidR="005E5263" w:rsidRPr="00E65BAE">
        <w:rPr>
          <w:rFonts w:asciiTheme="minorHAnsi" w:eastAsiaTheme="minorHAnsi" w:hAnsiTheme="minorHAnsi" w:cstheme="minorBidi"/>
          <w:color w:val="auto"/>
          <w:bdr w:val="none" w:sz="0" w:space="0" w:color="auto"/>
          <w:lang w:eastAsia="en-US"/>
        </w:rPr>
        <w:t xml:space="preserve">, po </w:t>
      </w:r>
      <w:r w:rsidR="005E5263">
        <w:rPr>
          <w:rFonts w:asciiTheme="minorHAnsi" w:eastAsiaTheme="minorHAnsi" w:hAnsiTheme="minorHAnsi" w:cstheme="minorBidi"/>
          <w:color w:val="auto"/>
          <w:bdr w:val="none" w:sz="0" w:space="0" w:color="auto"/>
          <w:lang w:eastAsia="en-US"/>
        </w:rPr>
        <w:t>začátku</w:t>
      </w:r>
      <w:r w:rsidR="005E5263" w:rsidRPr="00E65BAE">
        <w:rPr>
          <w:rFonts w:asciiTheme="minorHAnsi" w:eastAsiaTheme="minorHAnsi" w:hAnsiTheme="minorHAnsi" w:cstheme="minorBidi"/>
          <w:color w:val="auto"/>
          <w:bdr w:val="none" w:sz="0" w:space="0" w:color="auto"/>
          <w:lang w:eastAsia="en-US"/>
        </w:rPr>
        <w:t xml:space="preserve"> průvodu nebu</w:t>
      </w:r>
      <w:r w:rsidR="005E5263">
        <w:rPr>
          <w:rFonts w:asciiTheme="minorHAnsi" w:eastAsiaTheme="minorHAnsi" w:hAnsiTheme="minorHAnsi" w:cstheme="minorBidi"/>
          <w:color w:val="auto"/>
          <w:bdr w:val="none" w:sz="0" w:space="0" w:color="auto"/>
          <w:lang w:eastAsia="en-US"/>
        </w:rPr>
        <w:t xml:space="preserve">de možné do 22 hodin projet po </w:t>
      </w:r>
      <w:r w:rsidR="005E5263" w:rsidRPr="00E65BAE">
        <w:rPr>
          <w:rFonts w:asciiTheme="minorHAnsi" w:eastAsiaTheme="minorHAnsi" w:hAnsiTheme="minorHAnsi" w:cstheme="minorBidi"/>
          <w:color w:val="auto"/>
          <w:bdr w:val="none" w:sz="0" w:space="0" w:color="auto"/>
          <w:lang w:eastAsia="en-US"/>
        </w:rPr>
        <w:t>Anglickém nábřeží, Americk</w:t>
      </w:r>
      <w:r w:rsidR="005E5263">
        <w:rPr>
          <w:rFonts w:asciiTheme="minorHAnsi" w:eastAsiaTheme="minorHAnsi" w:hAnsiTheme="minorHAnsi" w:cstheme="minorBidi"/>
          <w:color w:val="auto"/>
          <w:bdr w:val="none" w:sz="0" w:space="0" w:color="auto"/>
          <w:lang w:eastAsia="en-US"/>
        </w:rPr>
        <w:t>é</w:t>
      </w:r>
      <w:r w:rsidR="005E5263" w:rsidRPr="00E65BAE">
        <w:rPr>
          <w:rFonts w:asciiTheme="minorHAnsi" w:eastAsiaTheme="minorHAnsi" w:hAnsiTheme="minorHAnsi" w:cstheme="minorBidi"/>
          <w:color w:val="auto"/>
          <w:bdr w:val="none" w:sz="0" w:space="0" w:color="auto"/>
          <w:lang w:eastAsia="en-US"/>
        </w:rPr>
        <w:t xml:space="preserve"> třídě v</w:t>
      </w:r>
      <w:r w:rsidR="005E5263">
        <w:rPr>
          <w:rFonts w:asciiTheme="minorHAnsi" w:eastAsiaTheme="minorHAnsi" w:hAnsiTheme="minorHAnsi" w:cstheme="minorBidi"/>
          <w:color w:val="auto"/>
          <w:bdr w:val="none" w:sz="0" w:space="0" w:color="auto"/>
          <w:lang w:eastAsia="en-US"/>
        </w:rPr>
        <w:t>e spodním</w:t>
      </w:r>
      <w:r w:rsidR="005E5263" w:rsidRPr="00E65BAE">
        <w:rPr>
          <w:rFonts w:asciiTheme="minorHAnsi" w:eastAsiaTheme="minorHAnsi" w:hAnsiTheme="minorHAnsi" w:cstheme="minorBidi"/>
          <w:color w:val="auto"/>
          <w:bdr w:val="none" w:sz="0" w:space="0" w:color="auto"/>
          <w:lang w:eastAsia="en-US"/>
        </w:rPr>
        <w:t xml:space="preserve"> </w:t>
      </w:r>
      <w:r w:rsidR="005E5263">
        <w:rPr>
          <w:rFonts w:asciiTheme="minorHAnsi" w:eastAsiaTheme="minorHAnsi" w:hAnsiTheme="minorHAnsi" w:cstheme="minorBidi"/>
          <w:color w:val="auto"/>
          <w:bdr w:val="none" w:sz="0" w:space="0" w:color="auto"/>
          <w:lang w:eastAsia="en-US"/>
        </w:rPr>
        <w:t xml:space="preserve">úseku, </w:t>
      </w:r>
      <w:r w:rsidR="005E5263" w:rsidRPr="00E65BAE">
        <w:rPr>
          <w:rFonts w:asciiTheme="minorHAnsi" w:eastAsiaTheme="minorHAnsi" w:hAnsiTheme="minorHAnsi" w:cstheme="minorBidi"/>
          <w:color w:val="auto"/>
          <w:bdr w:val="none" w:sz="0" w:space="0" w:color="auto"/>
          <w:lang w:eastAsia="en-US"/>
        </w:rPr>
        <w:t>Doudleveck</w:t>
      </w:r>
      <w:r w:rsidR="005E5263">
        <w:rPr>
          <w:rFonts w:asciiTheme="minorHAnsi" w:eastAsiaTheme="minorHAnsi" w:hAnsiTheme="minorHAnsi" w:cstheme="minorBidi"/>
          <w:color w:val="auto"/>
          <w:bdr w:val="none" w:sz="0" w:space="0" w:color="auto"/>
          <w:lang w:eastAsia="en-US"/>
        </w:rPr>
        <w:t>é, Presslově,</w:t>
      </w:r>
      <w:r w:rsidR="005E5263" w:rsidRPr="00E65BAE">
        <w:rPr>
          <w:rFonts w:asciiTheme="minorHAnsi" w:eastAsiaTheme="minorHAnsi" w:hAnsiTheme="minorHAnsi" w:cstheme="minorBidi"/>
          <w:color w:val="auto"/>
          <w:bdr w:val="none" w:sz="0" w:space="0" w:color="auto"/>
          <w:lang w:eastAsia="en-US"/>
        </w:rPr>
        <w:t xml:space="preserve"> </w:t>
      </w:r>
      <w:r w:rsidR="005E5263">
        <w:rPr>
          <w:rFonts w:asciiTheme="minorHAnsi" w:eastAsiaTheme="minorHAnsi" w:hAnsiTheme="minorHAnsi" w:cstheme="minorBidi"/>
          <w:color w:val="auto"/>
          <w:bdr w:val="none" w:sz="0" w:space="0" w:color="auto"/>
          <w:lang w:eastAsia="en-US"/>
        </w:rPr>
        <w:t>P</w:t>
      </w:r>
      <w:r w:rsidR="005E5263" w:rsidRPr="00E65BAE">
        <w:rPr>
          <w:rFonts w:asciiTheme="minorHAnsi" w:eastAsiaTheme="minorHAnsi" w:hAnsiTheme="minorHAnsi" w:cstheme="minorBidi"/>
          <w:color w:val="auto"/>
          <w:bdr w:val="none" w:sz="0" w:space="0" w:color="auto"/>
          <w:lang w:eastAsia="en-US"/>
        </w:rPr>
        <w:t>urkyňov</w:t>
      </w:r>
      <w:r w:rsidR="005E5263">
        <w:rPr>
          <w:rFonts w:asciiTheme="minorHAnsi" w:eastAsiaTheme="minorHAnsi" w:hAnsiTheme="minorHAnsi" w:cstheme="minorBidi"/>
          <w:color w:val="auto"/>
          <w:bdr w:val="none" w:sz="0" w:space="0" w:color="auto"/>
          <w:lang w:eastAsia="en-US"/>
        </w:rPr>
        <w:t>ě a ulicí U Trati</w:t>
      </w:r>
      <w:r w:rsidR="005E5263" w:rsidRPr="00E65BAE">
        <w:rPr>
          <w:rFonts w:asciiTheme="minorHAnsi" w:eastAsiaTheme="minorHAnsi" w:hAnsiTheme="minorHAnsi" w:cstheme="minorBidi"/>
          <w:color w:val="auto"/>
          <w:bdr w:val="none" w:sz="0" w:space="0" w:color="auto"/>
          <w:lang w:eastAsia="en-US"/>
        </w:rPr>
        <w:t>. Na náměstí Republiky zůstane zachován průjezd Dominikánská – Solní a Pražská – Rooseveltova.</w:t>
      </w:r>
      <w:r w:rsidR="005E5263">
        <w:rPr>
          <w:rFonts w:asciiTheme="minorHAnsi" w:eastAsiaTheme="minorHAnsi" w:hAnsiTheme="minorHAnsi" w:cstheme="minorBidi"/>
          <w:color w:val="auto"/>
          <w:bdr w:val="none" w:sz="0" w:space="0" w:color="auto"/>
          <w:lang w:eastAsia="en-US"/>
        </w:rPr>
        <w:t xml:space="preserve"> </w:t>
      </w:r>
      <w:r w:rsidR="005E5263" w:rsidRPr="005E5263">
        <w:rPr>
          <w:rFonts w:asciiTheme="minorHAnsi" w:eastAsiaTheme="minorHAnsi" w:hAnsiTheme="minorHAnsi" w:cstheme="minorBidi"/>
          <w:color w:val="auto"/>
          <w:bdr w:val="none" w:sz="0" w:space="0" w:color="auto"/>
          <w:lang w:eastAsia="en-US"/>
        </w:rPr>
        <w:t>Krátce před začátkem průvodového představení a během něj dojde také k  výlukovým opatřením městské hromadné dopravy, která jsou popsána na stránkách Plzeňského městského dopravního podniku i na dotčených zastávkách MHD.</w:t>
      </w:r>
    </w:p>
    <w:p w:rsidR="00C422BA" w:rsidRPr="005369C9" w:rsidRDefault="00C422BA">
      <w:pPr>
        <w:spacing w:after="0" w:line="240" w:lineRule="auto"/>
        <w:jc w:val="both"/>
      </w:pPr>
    </w:p>
    <w:p w:rsidR="00C422BA" w:rsidRPr="00E3352B" w:rsidRDefault="005369C9">
      <w:pPr>
        <w:snapToGrid w:val="0"/>
        <w:spacing w:after="0" w:line="240" w:lineRule="auto"/>
        <w:rPr>
          <w:b/>
          <w:u w:val="single"/>
        </w:rPr>
      </w:pPr>
      <w:r w:rsidRPr="00E3352B">
        <w:rPr>
          <w:b/>
          <w:u w:val="single"/>
        </w:rPr>
        <w:t>Více informací:</w:t>
      </w:r>
    </w:p>
    <w:p w:rsidR="00BE14C5" w:rsidRPr="00E3352B" w:rsidRDefault="00BE14C5">
      <w:pPr>
        <w:snapToGrid w:val="0"/>
        <w:spacing w:after="0" w:line="240" w:lineRule="auto"/>
        <w:rPr>
          <w:b/>
          <w:u w:val="single"/>
        </w:rPr>
      </w:pPr>
    </w:p>
    <w:p w:rsidR="00BE14C5" w:rsidRPr="00E3352B" w:rsidRDefault="00BE14C5" w:rsidP="00BE14C5">
      <w:pPr>
        <w:pStyle w:val="Standard"/>
        <w:snapToGrid w:val="0"/>
        <w:rPr>
          <w:rFonts w:asciiTheme="minorHAnsi" w:eastAsiaTheme="minorHAnsi" w:hAnsiTheme="minorHAnsi" w:cstheme="minorBidi"/>
          <w:kern w:val="0"/>
          <w:sz w:val="22"/>
          <w:szCs w:val="22"/>
          <w:lang w:val="cs-CZ" w:eastAsia="en-US"/>
        </w:rPr>
      </w:pPr>
      <w:r w:rsidRPr="00E3352B">
        <w:rPr>
          <w:rFonts w:asciiTheme="minorHAnsi" w:eastAsiaTheme="minorHAnsi" w:hAnsiTheme="minorHAnsi" w:cstheme="minorBidi"/>
          <w:b/>
          <w:kern w:val="0"/>
          <w:sz w:val="22"/>
          <w:szCs w:val="22"/>
          <w:lang w:val="cs-CZ" w:eastAsia="en-US"/>
        </w:rPr>
        <w:t>Carros De Foc</w:t>
      </w:r>
      <w:r w:rsidRPr="00E3352B">
        <w:rPr>
          <w:rFonts w:asciiTheme="minorHAnsi" w:eastAsiaTheme="minorHAnsi" w:hAnsiTheme="minorHAnsi" w:cstheme="minorBidi"/>
          <w:kern w:val="0"/>
          <w:sz w:val="22"/>
          <w:szCs w:val="22"/>
          <w:lang w:val="cs-CZ" w:eastAsia="en-US"/>
        </w:rPr>
        <w:t xml:space="preserve"> je světově unikátní divadelní soubor se sídlem ve španělském Alicante, který již více než 20 let pracuje s obřími loutkami a vytváří většinou průvodová představení. Tato skupina svou práci prezentovala v řadě zemí světa, více než rok pracovala v Číně, velké úspěchy slavila v Latinské Americe, v Dubaji, Kataru, Maroku a samozřejmě v mnoha evropských městech.</w:t>
      </w:r>
    </w:p>
    <w:p w:rsidR="0058112E" w:rsidRPr="00E3352B" w:rsidRDefault="0058112E" w:rsidP="0058112E">
      <w:pPr>
        <w:rPr>
          <w:rFonts w:eastAsia="Times New Roman"/>
          <w:b/>
        </w:rPr>
      </w:pPr>
      <w:r w:rsidRPr="00E3352B">
        <w:rPr>
          <w:rFonts w:eastAsia="Times New Roman"/>
          <w:b/>
        </w:rPr>
        <w:lastRenderedPageBreak/>
        <w:t>HARMONOGRAM PŘEDSTAVENÍ OBŘÍCH LOUTEK V PLZNI</w:t>
      </w:r>
    </w:p>
    <w:p w:rsidR="0058112E" w:rsidRPr="00E3352B" w:rsidRDefault="0058112E" w:rsidP="0058112E">
      <w:pPr>
        <w:spacing w:after="0" w:line="240" w:lineRule="auto"/>
      </w:pPr>
      <w:r w:rsidRPr="00E3352B">
        <w:rPr>
          <w:b/>
          <w:u w:val="single"/>
        </w:rPr>
        <w:t>28.8.2015</w:t>
      </w:r>
      <w:r w:rsidRPr="00E3352B">
        <w:rPr>
          <w:b/>
          <w:u w:val="single"/>
        </w:rPr>
        <w:br/>
      </w:r>
      <w:r w:rsidRPr="00E3352B">
        <w:br/>
        <w:t>8:00 – 17:00 – pět obřích loutek se zabydlí na nádvoří Plzeňského Prazdroje, kde jsou celý den k vidění</w:t>
      </w:r>
    </w:p>
    <w:p w:rsidR="00696633" w:rsidRPr="00E3352B" w:rsidRDefault="00696633" w:rsidP="00696633">
      <w:pPr>
        <w:spacing w:after="0" w:line="240" w:lineRule="auto"/>
      </w:pPr>
      <w:r w:rsidRPr="00E3352B">
        <w:t>17:</w:t>
      </w:r>
      <w:r w:rsidR="0058112E" w:rsidRPr="00E3352B">
        <w:t xml:space="preserve">05 – průvod loutek vychází z </w:t>
      </w:r>
      <w:r w:rsidRPr="00E3352B">
        <w:t>pivovaru do centra města</w:t>
      </w:r>
      <w:r w:rsidRPr="00E3352B">
        <w:br/>
        <w:t>18:</w:t>
      </w:r>
      <w:r w:rsidR="0058112E" w:rsidRPr="00E3352B">
        <w:t xml:space="preserve">00 – obří loutky Carros de Foc čekají v ulicích: </w:t>
      </w:r>
      <w:r w:rsidRPr="00E3352B">
        <w:t>na náměstí Republiky „U Mansfelda“ (Dřevěná ul.), před Západočeským Muzeem, u Divadla J. K. Tyla (Smetanovy sady) a U Branky</w:t>
      </w:r>
    </w:p>
    <w:p w:rsidR="0058112E" w:rsidRPr="00E3352B" w:rsidRDefault="00696633" w:rsidP="00696633">
      <w:pPr>
        <w:spacing w:after="0" w:line="240" w:lineRule="auto"/>
      </w:pPr>
      <w:r w:rsidRPr="00E3352B">
        <w:t>20:</w:t>
      </w:r>
      <w:r w:rsidR="0058112E" w:rsidRPr="00E3352B">
        <w:t xml:space="preserve">30 – náměstí Republiky: </w:t>
      </w:r>
      <w:r w:rsidR="0058112E" w:rsidRPr="00E3352B">
        <w:rPr>
          <w:b/>
        </w:rPr>
        <w:t>příběh La NIÑA začíná</w:t>
      </w:r>
      <w:r w:rsidR="008C46E3" w:rsidRPr="00E3352B">
        <w:rPr>
          <w:b/>
        </w:rPr>
        <w:t xml:space="preserve"> - </w:t>
      </w:r>
      <w:r w:rsidRPr="00E3352B">
        <w:rPr>
          <w:b/>
        </w:rPr>
        <w:t>I. dějství</w:t>
      </w:r>
    </w:p>
    <w:p w:rsidR="00696633" w:rsidRPr="00E3352B" w:rsidRDefault="00696633" w:rsidP="00696633">
      <w:pPr>
        <w:spacing w:after="0" w:line="240" w:lineRule="auto"/>
      </w:pPr>
      <w:r w:rsidRPr="00E3352B">
        <w:t>Cca 20:50</w:t>
      </w:r>
      <w:r w:rsidR="008C46E3" w:rsidRPr="00E3352B">
        <w:t xml:space="preserve"> – průvod vychází z náměstí, přidávají se další loutky – </w:t>
      </w:r>
      <w:r w:rsidR="008C46E3" w:rsidRPr="00E3352B">
        <w:rPr>
          <w:b/>
        </w:rPr>
        <w:t>II. dějství</w:t>
      </w:r>
      <w:r w:rsidR="008C46E3" w:rsidRPr="00E3352B">
        <w:t xml:space="preserve"> (ul. B. Smetany, Kopeckého sady, Anglické nábřeží, Prokopova, Doudlevecká, Presslova) </w:t>
      </w:r>
    </w:p>
    <w:p w:rsidR="008C46E3" w:rsidRPr="00E3352B" w:rsidRDefault="008C46E3" w:rsidP="0058112E">
      <w:pPr>
        <w:spacing w:after="0" w:line="240" w:lineRule="auto"/>
      </w:pPr>
      <w:r w:rsidRPr="00E3352B">
        <w:t xml:space="preserve">22:00 – závěr příběhu v DEPO2015 – </w:t>
      </w:r>
      <w:r w:rsidRPr="00E3352B">
        <w:rPr>
          <w:b/>
        </w:rPr>
        <w:t>III. dějství</w:t>
      </w:r>
    </w:p>
    <w:p w:rsidR="0058112E" w:rsidRPr="00E3352B" w:rsidRDefault="0058112E" w:rsidP="0058112E">
      <w:pPr>
        <w:spacing w:after="0" w:line="240" w:lineRule="auto"/>
      </w:pPr>
      <w:r w:rsidRPr="00E3352B">
        <w:t>Cca 22:30</w:t>
      </w:r>
      <w:r w:rsidR="008C46E3" w:rsidRPr="00E3352B">
        <w:t>-23:00</w:t>
      </w:r>
      <w:r w:rsidRPr="00E3352B">
        <w:t xml:space="preserve"> konec představení</w:t>
      </w:r>
    </w:p>
    <w:p w:rsidR="0058112E" w:rsidRPr="00E3352B" w:rsidRDefault="0058112E" w:rsidP="0058112E">
      <w:pPr>
        <w:spacing w:after="0" w:line="240" w:lineRule="auto"/>
      </w:pPr>
    </w:p>
    <w:p w:rsidR="0058112E" w:rsidRPr="00E3352B" w:rsidRDefault="0058112E" w:rsidP="0058112E">
      <w:pPr>
        <w:spacing w:after="0" w:line="240" w:lineRule="auto"/>
        <w:rPr>
          <w:rFonts w:ascii="Tahoma" w:hAnsi="Tahoma" w:cs="Tahoma"/>
          <w:color w:val="000000"/>
        </w:rPr>
      </w:pPr>
      <w:r w:rsidRPr="00E3352B">
        <w:rPr>
          <w:b/>
          <w:u w:val="single"/>
        </w:rPr>
        <w:t>29.8. a 30.8.2015</w:t>
      </w:r>
      <w:r w:rsidRPr="00E3352B">
        <w:rPr>
          <w:b/>
          <w:u w:val="single"/>
        </w:rPr>
        <w:br/>
      </w:r>
      <w:r w:rsidRPr="00E3352B">
        <w:br/>
      </w:r>
      <w:r w:rsidR="001B5748" w:rsidRPr="00E3352B">
        <w:rPr>
          <w:rFonts w:ascii="Tahoma" w:hAnsi="Tahoma" w:cs="Tahoma"/>
          <w:color w:val="000000"/>
        </w:rPr>
        <w:t>10:00 - 22</w:t>
      </w:r>
      <w:r w:rsidRPr="00E3352B">
        <w:rPr>
          <w:rFonts w:ascii="Tahoma" w:hAnsi="Tahoma" w:cs="Tahoma"/>
          <w:color w:val="000000"/>
        </w:rPr>
        <w:t>:00 DEPO2015: Večerníčková zóna s Českou televizí</w:t>
      </w:r>
      <w:r w:rsidR="008C46E3" w:rsidRPr="00E3352B">
        <w:rPr>
          <w:rFonts w:ascii="Tahoma" w:hAnsi="Tahoma" w:cs="Tahoma"/>
          <w:color w:val="000000"/>
        </w:rPr>
        <w:t xml:space="preserve"> v DEPO2015</w:t>
      </w:r>
    </w:p>
    <w:p w:rsidR="006B456F" w:rsidRPr="00E3352B" w:rsidRDefault="006B456F" w:rsidP="0058112E">
      <w:pPr>
        <w:spacing w:after="0" w:line="240" w:lineRule="auto"/>
      </w:pPr>
      <w:r w:rsidRPr="00E3352B">
        <w:rPr>
          <w:rFonts w:ascii="Tahoma" w:hAnsi="Tahoma" w:cs="Tahoma"/>
          <w:color w:val="000000"/>
        </w:rPr>
        <w:t xml:space="preserve">11:00 – 19:00 doprovodný program pro děti </w:t>
      </w:r>
      <w:r w:rsidR="00CA6D35" w:rsidRPr="00E3352B">
        <w:rPr>
          <w:rFonts w:ascii="Tahoma" w:hAnsi="Tahoma" w:cs="Tahoma"/>
          <w:color w:val="000000"/>
        </w:rPr>
        <w:t>i dospělé</w:t>
      </w:r>
    </w:p>
    <w:p w:rsidR="008C46E3" w:rsidRPr="00E3352B" w:rsidRDefault="0058112E" w:rsidP="008C46E3">
      <w:pPr>
        <w:spacing w:after="0" w:line="240" w:lineRule="auto"/>
      </w:pPr>
      <w:r w:rsidRPr="00E3352B">
        <w:t xml:space="preserve">16.00 - </w:t>
      </w:r>
      <w:r w:rsidR="008C46E3" w:rsidRPr="00E3352B">
        <w:t>obří loutky Carros de Foc čekají v ulicích: na náměstí Republiky „U Mansfelda“ (Dřevěná ul.), před Západočeským Muzeem, u Divadla J. K. Tyla (Smetanovy sady) a U Branky</w:t>
      </w:r>
      <w:r w:rsidRPr="00E3352B">
        <w:br/>
      </w:r>
      <w:r w:rsidR="008C46E3" w:rsidRPr="00E3352B">
        <w:t xml:space="preserve">20:30 – náměstí Republiky: </w:t>
      </w:r>
      <w:r w:rsidR="008C46E3" w:rsidRPr="00E3352B">
        <w:rPr>
          <w:b/>
        </w:rPr>
        <w:t>příběh La NIÑA začíná - I. dějství</w:t>
      </w:r>
    </w:p>
    <w:p w:rsidR="008C46E3" w:rsidRPr="00E3352B" w:rsidRDefault="008C46E3" w:rsidP="008C46E3">
      <w:pPr>
        <w:spacing w:after="0" w:line="240" w:lineRule="auto"/>
      </w:pPr>
      <w:r w:rsidRPr="00E3352B">
        <w:t xml:space="preserve">Cca 20:50 – průvod vychází z náměstí, přidávají se další loutky – </w:t>
      </w:r>
      <w:r w:rsidRPr="00E3352B">
        <w:rPr>
          <w:b/>
        </w:rPr>
        <w:t>II. dějství</w:t>
      </w:r>
      <w:r w:rsidRPr="00E3352B">
        <w:t xml:space="preserve"> (ul. B. Smetany, Kopeckého sady, Anglické nábřeží, Prokopova, Doudlevecká, Presslova) </w:t>
      </w:r>
    </w:p>
    <w:p w:rsidR="008C46E3" w:rsidRPr="00E3352B" w:rsidRDefault="008C46E3" w:rsidP="008C46E3">
      <w:pPr>
        <w:spacing w:after="0" w:line="240" w:lineRule="auto"/>
      </w:pPr>
      <w:r w:rsidRPr="00E3352B">
        <w:t xml:space="preserve">22:00 – závěr příběhu v DEPO2015 – </w:t>
      </w:r>
      <w:r w:rsidRPr="00E3352B">
        <w:rPr>
          <w:b/>
        </w:rPr>
        <w:t>III. dějství</w:t>
      </w:r>
    </w:p>
    <w:p w:rsidR="008C46E3" w:rsidRPr="00E3352B" w:rsidRDefault="008C46E3" w:rsidP="008C46E3">
      <w:pPr>
        <w:spacing w:after="0" w:line="240" w:lineRule="auto"/>
      </w:pPr>
      <w:r w:rsidRPr="00E3352B">
        <w:t>Cca 22:30-23:00 konec představení</w:t>
      </w:r>
    </w:p>
    <w:p w:rsidR="0058112E" w:rsidRPr="00E3352B" w:rsidRDefault="0058112E" w:rsidP="008C46E3">
      <w:pPr>
        <w:spacing w:after="0" w:line="240" w:lineRule="auto"/>
        <w:rPr>
          <w:b/>
          <w:u w:val="single"/>
        </w:rPr>
      </w:pPr>
    </w:p>
    <w:p w:rsidR="00C422BA" w:rsidRPr="00E3352B" w:rsidRDefault="00C422BA">
      <w:pPr>
        <w:pStyle w:val="Standard"/>
        <w:snapToGrid w:val="0"/>
        <w:rPr>
          <w:sz w:val="22"/>
          <w:szCs w:val="22"/>
          <w:lang w:val="cs-CZ"/>
        </w:rPr>
      </w:pPr>
    </w:p>
    <w:p w:rsidR="00C422BA" w:rsidRPr="00E3352B" w:rsidRDefault="005369C9">
      <w:pPr>
        <w:snapToGrid w:val="0"/>
        <w:spacing w:after="0" w:line="240" w:lineRule="auto"/>
        <w:rPr>
          <w:b/>
          <w:u w:val="single"/>
        </w:rPr>
      </w:pPr>
      <w:r w:rsidRPr="00E3352B">
        <w:rPr>
          <w:b/>
          <w:u w:val="single"/>
        </w:rPr>
        <w:t>P</w:t>
      </w:r>
      <w:r w:rsidR="008C46E3" w:rsidRPr="00E3352B">
        <w:rPr>
          <w:b/>
          <w:u w:val="single"/>
        </w:rPr>
        <w:t>říběh p</w:t>
      </w:r>
      <w:r w:rsidRPr="00E3352B">
        <w:rPr>
          <w:b/>
          <w:u w:val="single"/>
        </w:rPr>
        <w:t>ředstavení La Niña: Žijte své sny!</w:t>
      </w:r>
    </w:p>
    <w:p w:rsidR="00C422BA" w:rsidRPr="00E3352B" w:rsidRDefault="005369C9">
      <w:pPr>
        <w:snapToGrid w:val="0"/>
        <w:spacing w:after="0" w:line="240" w:lineRule="auto"/>
      </w:pPr>
      <w:r w:rsidRPr="00E3352B">
        <w:t>Jsou sny důležité pro naši duši? Umíme ještě snít? Přijďte s námi prožít nezapomenutelnou cestu holčičky, která se vrací zpět domů. Cestou potkává rytíře Emila Škodu, zbabělého draka, otravného velblouda ne</w:t>
      </w:r>
      <w:r w:rsidR="008C46E3" w:rsidRPr="00E3352B">
        <w:t>bo chrtku, která od dob vzniku plzeňského</w:t>
      </w:r>
      <w:r w:rsidRPr="00E3352B">
        <w:t xml:space="preserve"> znaku dost ztloustla. Průvodové představení La Niña začíná ve 20.30 na náměstí Republiky a poté se vydává do ulic města. Španělské loutky Carros de Foc zde vystoupí společně s desítkami akrobatů, tanečníků, muzikantů a promění historické centrum Plzně v divadelní jeviště.</w:t>
      </w:r>
    </w:p>
    <w:p w:rsidR="00C422BA" w:rsidRPr="00E3352B" w:rsidRDefault="00C422BA">
      <w:pPr>
        <w:snapToGrid w:val="0"/>
        <w:spacing w:after="0" w:line="240" w:lineRule="auto"/>
        <w:rPr>
          <w:b/>
          <w:u w:val="single"/>
        </w:rPr>
      </w:pPr>
    </w:p>
    <w:p w:rsidR="00C422BA" w:rsidRPr="00E3352B" w:rsidRDefault="005369C9">
      <w:pPr>
        <w:snapToGrid w:val="0"/>
        <w:spacing w:after="0" w:line="240" w:lineRule="auto"/>
        <w:rPr>
          <w:b/>
          <w:u w:val="single"/>
        </w:rPr>
      </w:pPr>
      <w:r w:rsidRPr="00E3352B">
        <w:rPr>
          <w:b/>
          <w:u w:val="single"/>
        </w:rPr>
        <w:t>Na koho se v Plzni můžete těšit?</w:t>
      </w:r>
    </w:p>
    <w:p w:rsidR="00C422BA" w:rsidRPr="00E3352B" w:rsidRDefault="005369C9">
      <w:pPr>
        <w:pStyle w:val="Bezmezer1"/>
        <w:snapToGrid w:val="0"/>
      </w:pPr>
      <w:r w:rsidRPr="00E3352B">
        <w:rPr>
          <w:b/>
        </w:rPr>
        <w:t>Vypravěč příběhu</w:t>
      </w:r>
      <w:r w:rsidRPr="00E3352B">
        <w:t>, španělským jménem Angel, je v příběhu La Niña strážcem zahrady a nejlepší kamarád dívky Elišky. Jeho mohutná vysoká postava se dokáže pohybovat se stejnou lehkostí jako nejmenší marioneta, dokáže hýbat rukama i nohama a dokonce se i posadit. Váží 400kg a jeho pohyb zajišťuje jeřáb manitou.</w:t>
      </w:r>
    </w:p>
    <w:p w:rsidR="00C422BA" w:rsidRPr="00E3352B" w:rsidRDefault="00C422BA">
      <w:pPr>
        <w:pStyle w:val="Bezmezer1"/>
        <w:snapToGrid w:val="0"/>
      </w:pPr>
    </w:p>
    <w:p w:rsidR="00C422BA" w:rsidRPr="00E3352B" w:rsidRDefault="005369C9">
      <w:pPr>
        <w:pStyle w:val="Bezmezer1"/>
        <w:snapToGrid w:val="0"/>
      </w:pPr>
      <w:r w:rsidRPr="00E3352B">
        <w:rPr>
          <w:b/>
        </w:rPr>
        <w:t>Holčička Eliška</w:t>
      </w:r>
      <w:r w:rsidRPr="00E3352B">
        <w:t xml:space="preserve"> je zdravě vnímavé děvče, dychtivé po poznání. Je nadšená dobrodružstvím, zvídavá a zvědavá. Touží létat a sní o tom, že se jí tento sen jednou splní. Španělská loutka, vlastním jménem Euterpe, byla vytvořena jako řecká múza v antické róbě. V Plzni oblékne zbrusu nové šaty, které pro ni ušily české švadlenky z osmnácti metrů látky. Loutka je svojí konstrukcí marioneta, která měří 8m a váží 304kg.</w:t>
      </w:r>
    </w:p>
    <w:p w:rsidR="00C422BA" w:rsidRPr="00E3352B" w:rsidRDefault="00C422BA">
      <w:pPr>
        <w:pStyle w:val="Bezmezer1"/>
        <w:snapToGrid w:val="0"/>
      </w:pPr>
    </w:p>
    <w:p w:rsidR="00C422BA" w:rsidRPr="00E3352B" w:rsidRDefault="005369C9">
      <w:pPr>
        <w:pStyle w:val="Bezmezer1"/>
        <w:snapToGrid w:val="0"/>
      </w:pPr>
      <w:r w:rsidRPr="00E3352B">
        <w:rPr>
          <w:b/>
        </w:rPr>
        <w:t>Orel</w:t>
      </w:r>
      <w:r w:rsidRPr="00E3352B">
        <w:t xml:space="preserve"> je v našem příběhu Orlice Přemysla, mateřsky moudrý charakter. Zná děvčátko a je na něj pyšná jako na svojí dceru. Je impulsivní a vždy ví, co si má myslet. Loutka Orla váží 750kg, má rozpětí křídel až 9,5m a dokáže létat pomocí vysokého jeřábu. Unese akrobata na šále nebo jezdce na svém hřbetě.</w:t>
      </w:r>
    </w:p>
    <w:p w:rsidR="00C422BA" w:rsidRPr="00E3352B" w:rsidRDefault="00C422BA">
      <w:pPr>
        <w:pStyle w:val="Bezmezer1"/>
        <w:snapToGrid w:val="0"/>
      </w:pPr>
    </w:p>
    <w:p w:rsidR="00C422BA" w:rsidRPr="00E3352B" w:rsidRDefault="005369C9">
      <w:pPr>
        <w:pStyle w:val="Bezmezer1"/>
        <w:snapToGrid w:val="0"/>
      </w:pPr>
      <w:r w:rsidRPr="00E3352B">
        <w:rPr>
          <w:b/>
        </w:rPr>
        <w:lastRenderedPageBreak/>
        <w:t>Vlčice</w:t>
      </w:r>
      <w:r w:rsidRPr="00E3352B">
        <w:t>, tedy Chrtka, která v Plzni od dob vzniku plzeňského znaku trochu ztloustla, je oddanou průvodkyní holčičky a také dopravním prostředkem. Má selský rozum, ač je drobátko pomalejší. Hlavně je líná, což pomáhá rozvíjet komický charakter věčného nespokojence. Patří synům truhláře Zimmermana, který postavil Dřevěnou ulici u náměstí, a také je vozí na svém hřbetě. Loutka se španělským jménem nazývá Lobo Dantes, je vysoká 3,10m a uveze až 8 osob.</w:t>
      </w:r>
    </w:p>
    <w:p w:rsidR="00C422BA" w:rsidRPr="00E3352B" w:rsidRDefault="00C422BA">
      <w:pPr>
        <w:pStyle w:val="Bezmezer1"/>
        <w:snapToGrid w:val="0"/>
      </w:pPr>
    </w:p>
    <w:p w:rsidR="00C422BA" w:rsidRPr="00E3352B" w:rsidRDefault="005369C9">
      <w:pPr>
        <w:pStyle w:val="Bezmezer1"/>
        <w:snapToGrid w:val="0"/>
      </w:pPr>
      <w:r w:rsidRPr="00E3352B">
        <w:rPr>
          <w:b/>
        </w:rPr>
        <w:t>Rytíř Emil</w:t>
      </w:r>
      <w:r w:rsidRPr="00E3352B">
        <w:t xml:space="preserve"> je donkichotským opakem dona Quijota. Ač kouzelně zmatený, bezbranný a nešikovný, je zároveň velice vzdělaný a rozhodný. Děvčátko kavalírsky doprovází, ale za každou cenu se snaží vyhnout konfrontacím, hlavně těm fyzickým. Následuje ho skupina podobně nešikovných chůdařů. Loutka rytíře Federíca je první a tedy nejstarší velkou loutkou Miguela Ángela Bordery, uměleckého ředitele Carros de Foc.</w:t>
      </w:r>
    </w:p>
    <w:p w:rsidR="00C422BA" w:rsidRPr="00E3352B" w:rsidRDefault="00C422BA">
      <w:pPr>
        <w:pStyle w:val="Bezmezer1"/>
        <w:snapToGrid w:val="0"/>
      </w:pPr>
    </w:p>
    <w:p w:rsidR="00C422BA" w:rsidRPr="00E3352B" w:rsidRDefault="005369C9">
      <w:pPr>
        <w:pStyle w:val="Bezmezer1"/>
        <w:snapToGrid w:val="0"/>
      </w:pPr>
      <w:r w:rsidRPr="00E3352B">
        <w:rPr>
          <w:b/>
        </w:rPr>
        <w:t>Kůň</w:t>
      </w:r>
      <w:r w:rsidRPr="00E3352B">
        <w:t>, celým jménem Giant Royal Horse, je v příběhu La Niña elegantní kobylka, která je však dost zlomyslná, sebestředná a často nesouhlasí se svým rytířem. Loutku bílého koně je provází skupina baletek a na hřbetě jede akrobatka. Loutka koně dokáže běžet, zvedat hlavu nebo se postavit na zadní nohy. Na rozdíl od ostatních loutek nemá tato loutka vlastní motor, takže 1200kg živé váhy musí pohánět lidská síla.</w:t>
      </w:r>
    </w:p>
    <w:p w:rsidR="00C422BA" w:rsidRPr="00E3352B" w:rsidRDefault="00C422BA">
      <w:pPr>
        <w:pStyle w:val="Bezmezer1"/>
        <w:snapToGrid w:val="0"/>
      </w:pPr>
    </w:p>
    <w:p w:rsidR="00C422BA" w:rsidRPr="00E3352B" w:rsidRDefault="005369C9">
      <w:pPr>
        <w:pStyle w:val="Bezmezer1"/>
        <w:snapToGrid w:val="0"/>
      </w:pPr>
      <w:r w:rsidRPr="00E3352B">
        <w:rPr>
          <w:b/>
        </w:rPr>
        <w:t>Drak</w:t>
      </w:r>
      <w:r w:rsidRPr="00E3352B">
        <w:t xml:space="preserve"> je zbabělec, který se bojí už toho, že je drak. Aby získal na vážnosti, doprovází jej skupina nebojácných ohnivců, kteří šermují mečem, plivají oheň nebo žonglují se zapálenými tyčemi. Loutka draka je nejdelší z loutek Carros de Foc, měří celých 21m. Její temně rudá hlava se dokáže zvednout až do výšky 6,5 m.</w:t>
      </w:r>
    </w:p>
    <w:p w:rsidR="00C422BA" w:rsidRPr="00E3352B" w:rsidRDefault="00C422BA">
      <w:pPr>
        <w:pStyle w:val="Bezmezer1"/>
        <w:snapToGrid w:val="0"/>
      </w:pPr>
    </w:p>
    <w:p w:rsidR="00C422BA" w:rsidRPr="00E3352B" w:rsidRDefault="005369C9">
      <w:pPr>
        <w:pStyle w:val="Bezmezer1"/>
        <w:snapToGrid w:val="0"/>
      </w:pPr>
      <w:r w:rsidRPr="00E3352B">
        <w:rPr>
          <w:b/>
        </w:rPr>
        <w:t>Velbloud</w:t>
      </w:r>
      <w:r w:rsidRPr="00E3352B">
        <w:t>, vlastním jménem Kamil, má po celou dobu příběhu velkou žízeň. Tato touha ho žene kupředu, s holčičkou na hřbetě. Velbloud je věrným jejím souputníkem a vtipným glosátorem celého dění. Loutka velblouda má v sobě motor, váží 2200 kg, měří 2,9 m na výšku a 2,2 m na šířku. Uveze 2 lidi a dokáže hýbat hlavou.</w:t>
      </w:r>
    </w:p>
    <w:p w:rsidR="00C422BA" w:rsidRPr="00E3352B" w:rsidRDefault="00C422BA">
      <w:pPr>
        <w:pStyle w:val="Bezmezer1"/>
        <w:snapToGrid w:val="0"/>
      </w:pPr>
    </w:p>
    <w:p w:rsidR="00C422BA" w:rsidRPr="00E3352B" w:rsidRDefault="005369C9">
      <w:pPr>
        <w:snapToGrid w:val="0"/>
        <w:spacing w:after="0" w:line="240" w:lineRule="auto"/>
        <w:rPr>
          <w:b/>
          <w:u w:val="single"/>
        </w:rPr>
      </w:pPr>
      <w:r w:rsidRPr="00E3352B">
        <w:rPr>
          <w:b/>
          <w:u w:val="single"/>
        </w:rPr>
        <w:t>Kdo doprovodí obří loutky v Plzni</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V.O.S.A. Theatre</w:t>
      </w:r>
    </w:p>
    <w:p w:rsidR="00C422BA" w:rsidRPr="00E3352B" w:rsidRDefault="005369C9">
      <w:pPr>
        <w:snapToGrid w:val="0"/>
        <w:spacing w:after="0" w:line="240" w:lineRule="auto"/>
      </w:pPr>
      <w:r w:rsidRPr="00E3352B">
        <w:t>V.O.S.A. Theatre je volným sdružením umělců, především divadelníků a muzikantů. Skupina poprvé v tomto složení vystoupila v roce 2010 na Světové výstavě EXPO 2010 v Šanghaji s poetickým průvodovým představením Vysoké snění. Během 5 let objela evropské divadelní festivaly a mimojiné byla vybrána do doprovodného programu pro Formuli 1 v Bahrajnu. V roce 2015 byla znovu součástí výstavy EXPO v Miláně, a to s akrobatickým představením Toulky. V představení s obřími loutkami La Niña doprovodí V.O.S.A. Theatre loutku Chrtice, Orlici nebo Koně a představí svoji nejnovější atrakci – 6,5 metru velký létající heliový balón.</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Long Vehicle Circus</w:t>
      </w:r>
    </w:p>
    <w:p w:rsidR="00C422BA" w:rsidRPr="00E3352B" w:rsidRDefault="005369C9">
      <w:pPr>
        <w:snapToGrid w:val="0"/>
        <w:spacing w:after="0" w:line="240" w:lineRule="auto"/>
      </w:pPr>
      <w:r w:rsidRPr="00E3352B">
        <w:t>Divadelní skupina Long Vehicle Circus propojuje umění chůze na chůdách s bravurním zvládnutím tance, akrobacie, pantomimy a nového klaunství. Výhradně pánská skupina spojuje herce různého zaměření - akrobaty, loutkoherce nebo výrazné osobnosti současné činohry, kteří dokáží z každého tématu vytvořit originální představení. Long Vehicle Circus se zúčastnil např. zahájení Mistrovství světa v ledním hokeji v Košicích 2011, Karlovarského karnevalu a dalších akcí. V přestavení La Niña ztělesní rošťáky na chůdách, nešikovné přátele rytíře Emila Škody.</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Amanitas Fire Theatre</w:t>
      </w:r>
    </w:p>
    <w:p w:rsidR="00C422BA" w:rsidRPr="00E3352B" w:rsidRDefault="005369C9">
      <w:pPr>
        <w:snapToGrid w:val="0"/>
        <w:spacing w:after="0" w:line="240" w:lineRule="auto"/>
      </w:pPr>
      <w:r w:rsidRPr="00E3352B">
        <w:t>Amanitas Fire Theatre založily Tereza Georgievová a Linda Mikolášková v roce 2010. Skupina složená z žonglérů, akrobatů a chůdařů působí na poli nového cirkusu a pouličního divadla již pátým rokem. S představením KO.MIX.X1 nebo Alenka vystupovala na domácích i zahraničních festivalech, např. na Letní Letné v Praze, Cirk-uff v Trutnově nebo na festivalu pouličních divadel PUF v chorvatské Pule. V představení La Niña se Amanitas objeví jako ohniví průvodci draka a jeho nebojácní ochránci.</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Žonglér, o.s.</w:t>
      </w:r>
    </w:p>
    <w:p w:rsidR="00C422BA" w:rsidRPr="00E3352B" w:rsidRDefault="005369C9">
      <w:pPr>
        <w:snapToGrid w:val="0"/>
        <w:spacing w:after="0" w:line="240" w:lineRule="auto"/>
      </w:pPr>
      <w:r w:rsidRPr="00E3352B">
        <w:t>Občanské sdružení ŽONGLÉR bylo založeno v roce 2011 a navazuje na práci plzeňské žonglérské skupiny Estela de Fuego, která od roku 2002 pravidelně vystupuje se svými představeními po celé ČR i v zahraničí. Žonglér o.s. pořádá festivaly, připravuje kurzy a workshopy zaměřené na nový cirkus a sociální cirkus. Akrobati ze Žonglér o.s. doprovodí v představení La Niña loutku draka.</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Tam Tam Batucada</w:t>
      </w:r>
    </w:p>
    <w:p w:rsidR="00C422BA" w:rsidRPr="00E3352B" w:rsidRDefault="005369C9">
      <w:pPr>
        <w:snapToGrid w:val="0"/>
        <w:spacing w:after="0" w:line="240" w:lineRule="auto"/>
      </w:pPr>
      <w:r w:rsidRPr="00E3352B">
        <w:t>Brazilská bubenická show pod vedením Miloše Vacíka. Hrají karnevalovou sambu z oblastí Rio de Janeiro a Bahia. Orchestr složený z bubeníků a perkusistů, který určitě nepřeslechnete ani nepřehlédnete. Tam Tam Batucada se zúčastní průvodu loutek z Plzeňského Prazdroje a poté vytvoří strašidelnou atmosféru při průchodu loutek Prokopovou ulicí.</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Ridina Ahmed and band</w:t>
      </w:r>
    </w:p>
    <w:p w:rsidR="00C422BA" w:rsidRPr="00E3352B" w:rsidRDefault="005369C9">
      <w:pPr>
        <w:snapToGrid w:val="0"/>
        <w:spacing w:after="0" w:line="240" w:lineRule="auto"/>
      </w:pPr>
      <w:r w:rsidRPr="00E3352B">
        <w:t>Ridina Ahmedová je zpěvačka s širokým žánrovým záměrem - dlouho se věnovala jazzu, podílela se také na hudbě k filmům a divadelním představením, působila v projektu Floex, má za sebou řadu hudebních spoluprací, mj. byla Bobby McFerrinem přizvána, aby si s ním na jeho pražském koncertě zazpívala duet. Řadu let vystupovala sólově a v poslední době se věnuje především duu nazvanému Hlas kontra Bas, spolu s kontrabasistou Petrem Tichým.  Exkluzivně pro představení La Niña dala Ridina dohromady přední tuzemské muzikanty, kteří zahrají živě k představení: Ondřej Kabrna a Samuel Raška (akordeon), Petr Tichý (kontrabas) a Miloš Dvořáček (perkuse).</w:t>
      </w:r>
    </w:p>
    <w:p w:rsidR="00C422BA" w:rsidRPr="00E3352B" w:rsidRDefault="00C422BA">
      <w:pPr>
        <w:snapToGrid w:val="0"/>
        <w:spacing w:after="0" w:line="240" w:lineRule="auto"/>
        <w:rPr>
          <w:b/>
        </w:rPr>
      </w:pPr>
    </w:p>
    <w:p w:rsidR="00C422BA" w:rsidRPr="00E3352B" w:rsidRDefault="005369C9">
      <w:pPr>
        <w:snapToGrid w:val="0"/>
        <w:spacing w:after="0" w:line="240" w:lineRule="auto"/>
        <w:rPr>
          <w:b/>
        </w:rPr>
      </w:pPr>
      <w:r w:rsidRPr="00E3352B">
        <w:rPr>
          <w:b/>
        </w:rPr>
        <w:t>ArtProm s.r.o.</w:t>
      </w:r>
    </w:p>
    <w:p w:rsidR="00C422BA" w:rsidRPr="00E3352B" w:rsidRDefault="005369C9">
      <w:pPr>
        <w:snapToGrid w:val="0"/>
        <w:spacing w:after="0" w:line="240" w:lineRule="auto"/>
      </w:pPr>
      <w:r w:rsidRPr="00E3352B">
        <w:t>ArtProm v čele s jeho kreativním ředitelem Jakubem Vedralem je jednou z mála společností, které se v České republice specializují na realizaci kreativních eventů a velkých společenských akcí. Díky originální poetice a mnohaletým zkušenostem předvedl svou práci již na několika kontinentech. Realizoval doprovodné programy pro světovou výstavu EXPO 2010 v Šanghaji a 2015 v Miláně, spolupodílel se na otevíracím ceremo</w:t>
      </w:r>
      <w:r w:rsidR="0058112E" w:rsidRPr="00E3352B">
        <w:t>n</w:t>
      </w:r>
      <w:r w:rsidRPr="00E3352B">
        <w:t>iálu MS v hokeji v Košicích, nebo na velké ceně F1 v Bahrajnu.</w:t>
      </w:r>
    </w:p>
    <w:p w:rsidR="00C422BA" w:rsidRPr="00E3352B" w:rsidRDefault="00C422BA">
      <w:pPr>
        <w:snapToGrid w:val="0"/>
        <w:spacing w:after="0" w:line="240" w:lineRule="auto"/>
      </w:pPr>
    </w:p>
    <w:p w:rsidR="00C422BA" w:rsidRPr="00E3352B" w:rsidRDefault="005369C9">
      <w:pPr>
        <w:snapToGrid w:val="0"/>
        <w:spacing w:after="0" w:line="240" w:lineRule="auto"/>
        <w:rPr>
          <w:b/>
          <w:u w:val="single"/>
        </w:rPr>
      </w:pPr>
      <w:r w:rsidRPr="00E3352B">
        <w:rPr>
          <w:b/>
          <w:u w:val="single"/>
        </w:rPr>
        <w:t>Zajímavosti:</w:t>
      </w:r>
    </w:p>
    <w:p w:rsidR="00C422BA" w:rsidRPr="00E3352B" w:rsidRDefault="00C422BA">
      <w:pPr>
        <w:snapToGrid w:val="0"/>
        <w:spacing w:after="0" w:line="240" w:lineRule="auto"/>
        <w:rPr>
          <w:b/>
        </w:rPr>
      </w:pPr>
    </w:p>
    <w:p w:rsidR="0058112E" w:rsidRPr="00E3352B" w:rsidRDefault="0058112E" w:rsidP="0058112E">
      <w:pPr>
        <w:pStyle w:val="Odstavecseseznamem1"/>
        <w:numPr>
          <w:ilvl w:val="0"/>
          <w:numId w:val="1"/>
        </w:numPr>
        <w:snapToGrid w:val="0"/>
        <w:spacing w:after="0" w:line="240" w:lineRule="auto"/>
      </w:pPr>
      <w:r w:rsidRPr="00E3352B">
        <w:t xml:space="preserve">V představení La Niña vystoupí </w:t>
      </w:r>
      <w:r w:rsidRPr="00E3352B">
        <w:rPr>
          <w:b/>
        </w:rPr>
        <w:t>100 herců</w:t>
      </w:r>
      <w:r w:rsidRPr="00E3352B">
        <w:t>, akrobatů, tanečníků, muzikantů a loutkovodičů.</w:t>
      </w:r>
    </w:p>
    <w:p w:rsidR="00C422BA" w:rsidRPr="00E3352B" w:rsidRDefault="005369C9">
      <w:pPr>
        <w:pStyle w:val="Odstavecseseznamem1"/>
        <w:numPr>
          <w:ilvl w:val="0"/>
          <w:numId w:val="1"/>
        </w:numPr>
        <w:snapToGrid w:val="0"/>
        <w:spacing w:after="0" w:line="240" w:lineRule="auto"/>
      </w:pPr>
      <w:r w:rsidRPr="00E3352B">
        <w:t xml:space="preserve">V představení se v plzeňské premiéře také objeví jedinečný létající balón s akrobatkou. K jeho naplnění bylo potřeba tolik lahví hélia jako k naplnění </w:t>
      </w:r>
      <w:r w:rsidRPr="00E3352B">
        <w:rPr>
          <w:b/>
        </w:rPr>
        <w:t>14 000</w:t>
      </w:r>
      <w:r w:rsidRPr="00E3352B">
        <w:t xml:space="preserve"> běžných balónků.</w:t>
      </w:r>
    </w:p>
    <w:p w:rsidR="00C422BA" w:rsidRPr="00E3352B" w:rsidRDefault="005369C9">
      <w:pPr>
        <w:pStyle w:val="Odstavecseseznamem1"/>
        <w:numPr>
          <w:ilvl w:val="0"/>
          <w:numId w:val="1"/>
        </w:numPr>
        <w:snapToGrid w:val="0"/>
        <w:spacing w:after="0" w:line="240" w:lineRule="auto"/>
      </w:pPr>
      <w:r w:rsidRPr="00E3352B">
        <w:t xml:space="preserve">Trasa představení je dlouhá </w:t>
      </w:r>
      <w:r w:rsidRPr="00E3352B">
        <w:rPr>
          <w:b/>
        </w:rPr>
        <w:t>1,6km</w:t>
      </w:r>
      <w:r w:rsidRPr="00E3352B">
        <w:t>, patří tedy k největším průvodovým představením v České republice.</w:t>
      </w:r>
    </w:p>
    <w:p w:rsidR="0058112E" w:rsidRPr="00E3352B" w:rsidRDefault="0058112E" w:rsidP="0058112E">
      <w:pPr>
        <w:pStyle w:val="Odstavecseseznamem1"/>
        <w:numPr>
          <w:ilvl w:val="0"/>
          <w:numId w:val="1"/>
        </w:numPr>
        <w:snapToGrid w:val="0"/>
        <w:spacing w:after="0" w:line="240" w:lineRule="auto"/>
      </w:pPr>
      <w:r w:rsidRPr="00E3352B">
        <w:t xml:space="preserve">Spolu s loutkami přijede do Plzně také umělecký ředitel skupiny Carros de Foc </w:t>
      </w:r>
      <w:r w:rsidRPr="00E3352B">
        <w:rPr>
          <w:b/>
        </w:rPr>
        <w:t>Miguel Ángel Martin Bordera a jeho dvacetičlenný tým</w:t>
      </w:r>
      <w:r w:rsidRPr="00E3352B">
        <w:t>, který se staral o loutky při turné v Číně nebo v Latinské Americe.</w:t>
      </w:r>
    </w:p>
    <w:p w:rsidR="00C422BA" w:rsidRPr="00E3352B" w:rsidRDefault="005369C9">
      <w:pPr>
        <w:pStyle w:val="Odstavecseseznamem1"/>
        <w:numPr>
          <w:ilvl w:val="0"/>
          <w:numId w:val="1"/>
        </w:numPr>
        <w:snapToGrid w:val="0"/>
        <w:spacing w:after="0" w:line="240" w:lineRule="auto"/>
      </w:pPr>
      <w:r w:rsidRPr="00E3352B">
        <w:t xml:space="preserve">Poprvé v historii skupiny Carros de Foc se v rámci jediného večera představí všech </w:t>
      </w:r>
      <w:r w:rsidRPr="00E3352B">
        <w:rPr>
          <w:b/>
        </w:rPr>
        <w:t>8 loutek</w:t>
      </w:r>
      <w:r w:rsidRPr="00E3352B">
        <w:t xml:space="preserve"> najednou, navíc ještě ve speciální průvodové show připravované na míru ulicím města Plzně.</w:t>
      </w:r>
    </w:p>
    <w:p w:rsidR="00C422BA" w:rsidRPr="00E3352B" w:rsidRDefault="005369C9">
      <w:pPr>
        <w:pStyle w:val="Odstavecseseznamem1"/>
        <w:numPr>
          <w:ilvl w:val="0"/>
          <w:numId w:val="1"/>
        </w:numPr>
        <w:snapToGrid w:val="0"/>
        <w:spacing w:after="0" w:line="240" w:lineRule="auto"/>
        <w:rPr>
          <w:b/>
        </w:rPr>
      </w:pPr>
      <w:r w:rsidRPr="00E3352B">
        <w:t xml:space="preserve">Nejvyšší marioneta </w:t>
      </w:r>
      <w:r w:rsidR="003609EF">
        <w:t>je</w:t>
      </w:r>
      <w:r w:rsidRPr="00E3352B">
        <w:t xml:space="preserve"> </w:t>
      </w:r>
      <w:r w:rsidR="003609EF">
        <w:t xml:space="preserve">velká </w:t>
      </w:r>
      <w:r w:rsidRPr="00E3352B">
        <w:rPr>
          <w:b/>
        </w:rPr>
        <w:t>10m</w:t>
      </w:r>
      <w:r w:rsidRPr="00E3352B">
        <w:t xml:space="preserve">, druhá nejvyšší </w:t>
      </w:r>
      <w:r w:rsidR="003609EF">
        <w:t>je loutka holčičky, která měří</w:t>
      </w:r>
      <w:bookmarkStart w:id="0" w:name="_GoBack"/>
      <w:bookmarkEnd w:id="0"/>
      <w:r w:rsidRPr="00E3352B">
        <w:t xml:space="preserve"> </w:t>
      </w:r>
      <w:r w:rsidRPr="00E3352B">
        <w:rPr>
          <w:b/>
        </w:rPr>
        <w:t>8m.</w:t>
      </w:r>
    </w:p>
    <w:p w:rsidR="0058112E" w:rsidRPr="00E3352B" w:rsidRDefault="0058112E" w:rsidP="0058112E">
      <w:pPr>
        <w:pStyle w:val="Odstavecseseznamem1"/>
        <w:numPr>
          <w:ilvl w:val="0"/>
          <w:numId w:val="1"/>
        </w:numPr>
        <w:snapToGrid w:val="0"/>
        <w:spacing w:after="0" w:line="240" w:lineRule="auto"/>
      </w:pPr>
      <w:r w:rsidRPr="00E3352B">
        <w:t xml:space="preserve">Loutky přivezli do Plzně </w:t>
      </w:r>
      <w:r w:rsidRPr="00E3352B">
        <w:rPr>
          <w:b/>
        </w:rPr>
        <w:t>dva plné kamiony</w:t>
      </w:r>
      <w:r w:rsidRPr="00E3352B">
        <w:t>. Ty strávily na cestě ze španělského Alicante 2 dny.</w:t>
      </w:r>
    </w:p>
    <w:p w:rsidR="00E3352B" w:rsidRDefault="00E3352B" w:rsidP="00E3352B">
      <w:pPr>
        <w:snapToGrid w:val="0"/>
        <w:spacing w:after="0" w:line="240" w:lineRule="auto"/>
      </w:pPr>
    </w:p>
    <w:p w:rsidR="00E3352B" w:rsidRDefault="00E3352B" w:rsidP="00E3352B">
      <w:pPr>
        <w:snapToGrid w:val="0"/>
        <w:spacing w:after="0" w:line="240" w:lineRule="auto"/>
      </w:pPr>
    </w:p>
    <w:p w:rsidR="00E3352B" w:rsidRDefault="00E3352B" w:rsidP="00E3352B">
      <w:pPr>
        <w:snapToGrid w:val="0"/>
        <w:spacing w:after="0" w:line="240" w:lineRule="auto"/>
        <w:sectPr w:rsidR="00E3352B" w:rsidSect="00E3352B">
          <w:pgSz w:w="11906" w:h="16838"/>
          <w:pgMar w:top="1417" w:right="1417" w:bottom="1276" w:left="1417" w:header="708" w:footer="708" w:gutter="0"/>
          <w:cols w:space="720"/>
          <w:docGrid w:linePitch="360"/>
        </w:sectPr>
      </w:pPr>
    </w:p>
    <w:p w:rsidR="00C422BA" w:rsidRPr="00E3352B" w:rsidRDefault="005369C9" w:rsidP="00E3352B">
      <w:pPr>
        <w:snapToGrid w:val="0"/>
        <w:spacing w:after="0" w:line="240" w:lineRule="auto"/>
        <w:rPr>
          <w:bCs/>
          <w:u w:val="single"/>
        </w:rPr>
      </w:pPr>
      <w:r w:rsidRPr="00E3352B">
        <w:rPr>
          <w:bCs/>
          <w:u w:val="single"/>
        </w:rPr>
        <w:t>Kontakty:</w:t>
      </w:r>
    </w:p>
    <w:p w:rsidR="00C422BA" w:rsidRPr="00E3352B" w:rsidRDefault="005369C9">
      <w:pPr>
        <w:spacing w:after="0" w:line="240" w:lineRule="auto"/>
        <w:ind w:left="11" w:hangingChars="5" w:hanging="11"/>
        <w:jc w:val="both"/>
        <w:rPr>
          <w:b/>
          <w:bCs/>
        </w:rPr>
      </w:pPr>
      <w:r w:rsidRPr="00E3352B">
        <w:rPr>
          <w:b/>
          <w:bCs/>
        </w:rPr>
        <w:t>Mirka Reifová, PR manažerka Plzeň 2015</w:t>
      </w:r>
    </w:p>
    <w:p w:rsidR="00C422BA" w:rsidRPr="00E3352B" w:rsidRDefault="005369C9">
      <w:pPr>
        <w:spacing w:after="0" w:line="240" w:lineRule="auto"/>
        <w:ind w:left="11" w:hangingChars="5" w:hanging="11"/>
        <w:jc w:val="both"/>
        <w:rPr>
          <w:bCs/>
        </w:rPr>
      </w:pPr>
      <w:r w:rsidRPr="00E3352B">
        <w:rPr>
          <w:bCs/>
        </w:rPr>
        <w:t>+420 606 090 801</w:t>
      </w:r>
    </w:p>
    <w:p w:rsidR="00C422BA" w:rsidRPr="00E3352B" w:rsidRDefault="005369C9">
      <w:pPr>
        <w:spacing w:after="0" w:line="240" w:lineRule="auto"/>
        <w:ind w:left="11" w:hangingChars="5" w:hanging="11"/>
        <w:jc w:val="both"/>
        <w:rPr>
          <w:bCs/>
        </w:rPr>
      </w:pPr>
      <w:r w:rsidRPr="00E3352B">
        <w:rPr>
          <w:bCs/>
        </w:rPr>
        <w:t>reifova@plzen2015.cz</w:t>
      </w:r>
    </w:p>
    <w:p w:rsidR="00C422BA" w:rsidRPr="00E3352B" w:rsidRDefault="00C422BA">
      <w:pPr>
        <w:spacing w:after="0" w:line="240" w:lineRule="auto"/>
        <w:ind w:left="11" w:hangingChars="5" w:hanging="11"/>
        <w:jc w:val="both"/>
        <w:rPr>
          <w:b/>
          <w:bCs/>
        </w:rPr>
      </w:pPr>
    </w:p>
    <w:p w:rsidR="00C422BA" w:rsidRPr="00E3352B" w:rsidRDefault="005369C9">
      <w:pPr>
        <w:spacing w:after="0" w:line="240" w:lineRule="auto"/>
        <w:ind w:left="11" w:hangingChars="5" w:hanging="11"/>
        <w:jc w:val="both"/>
        <w:rPr>
          <w:b/>
          <w:bCs/>
        </w:rPr>
      </w:pPr>
      <w:r w:rsidRPr="00E3352B">
        <w:rPr>
          <w:b/>
          <w:bCs/>
        </w:rPr>
        <w:t>Jiří Sedlák - ArtsMarketing.CZ, spolupracující PR agentura</w:t>
      </w:r>
    </w:p>
    <w:p w:rsidR="00C422BA" w:rsidRPr="00E3352B" w:rsidRDefault="005369C9">
      <w:pPr>
        <w:spacing w:after="0" w:line="240" w:lineRule="auto"/>
        <w:ind w:left="11" w:hangingChars="5" w:hanging="11"/>
        <w:jc w:val="both"/>
        <w:rPr>
          <w:bCs/>
        </w:rPr>
      </w:pPr>
      <w:r w:rsidRPr="00E3352B">
        <w:rPr>
          <w:bCs/>
        </w:rPr>
        <w:t>+420 604 868 914</w:t>
      </w:r>
    </w:p>
    <w:p w:rsidR="00C422BA" w:rsidRPr="00E3352B" w:rsidRDefault="005369C9" w:rsidP="005369C9">
      <w:pPr>
        <w:spacing w:after="0" w:line="240" w:lineRule="auto"/>
        <w:ind w:left="11" w:hangingChars="5" w:hanging="11"/>
        <w:jc w:val="both"/>
      </w:pPr>
      <w:r w:rsidRPr="00E3352B">
        <w:rPr>
          <w:bCs/>
        </w:rPr>
        <w:t>jiri.sedlak@artsmarketing.cz</w:t>
      </w:r>
    </w:p>
    <w:sectPr w:rsidR="00C422BA" w:rsidRPr="00E3352B" w:rsidSect="00E3352B">
      <w:type w:val="continuous"/>
      <w:pgSz w:w="11906" w:h="16838"/>
      <w:pgMar w:top="1417" w:right="1417" w:bottom="1417" w:left="1417" w:header="708" w:footer="708" w:gutter="0"/>
      <w:cols w:num="2"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832FC" w15:done="0"/>
  <w15:commentEx w15:paraId="7728E308"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E26C9"/>
    <w:multiLevelType w:val="multilevel"/>
    <w:tmpl w:val="4E6E26C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ušová Kateřina">
    <w15:presenceInfo w15:providerId="AD" w15:userId="S-1-5-21-10432418-1290472991-196506527-84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425"/>
  <w:drawingGridHorizontalSpacing w:val="0"/>
  <w:characterSpacingControl w:val="doNotCompress"/>
  <w:compat>
    <w:spaceForUL/>
    <w:doNotLeaveBackslashAlone/>
    <w:ulTrailSpace/>
    <w:useFELayout/>
  </w:compat>
  <w:rsids>
    <w:rsidRoot w:val="00C422BA"/>
    <w:rsid w:val="000F616F"/>
    <w:rsid w:val="001B5748"/>
    <w:rsid w:val="001C1279"/>
    <w:rsid w:val="0029410C"/>
    <w:rsid w:val="003609EF"/>
    <w:rsid w:val="00362758"/>
    <w:rsid w:val="003F36BD"/>
    <w:rsid w:val="00442809"/>
    <w:rsid w:val="004B2929"/>
    <w:rsid w:val="005369C9"/>
    <w:rsid w:val="0058112E"/>
    <w:rsid w:val="005A7AB2"/>
    <w:rsid w:val="005E5263"/>
    <w:rsid w:val="00696633"/>
    <w:rsid w:val="006B456F"/>
    <w:rsid w:val="006D5A4B"/>
    <w:rsid w:val="008A1C1B"/>
    <w:rsid w:val="008C46E3"/>
    <w:rsid w:val="009B6BA1"/>
    <w:rsid w:val="00B9352E"/>
    <w:rsid w:val="00BE14C5"/>
    <w:rsid w:val="00C422BA"/>
    <w:rsid w:val="00CA6D35"/>
    <w:rsid w:val="00E3352B"/>
    <w:rsid w:val="00EF6E4B"/>
    <w:rsid w:val="00F001DC"/>
    <w:rsid w:val="00F323A0"/>
    <w:rsid w:val="00F825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2758"/>
    <w:rPr>
      <w:rFonts w:ascii="Calibri" w:eastAsia="Calibri" w:hAnsi="Calibri"/>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unhideWhenUsed/>
    <w:rsid w:val="00362758"/>
    <w:pPr>
      <w:tabs>
        <w:tab w:val="center" w:pos="4536"/>
        <w:tab w:val="right" w:pos="9072"/>
      </w:tabs>
      <w:spacing w:after="0" w:line="240" w:lineRule="auto"/>
    </w:pPr>
  </w:style>
  <w:style w:type="paragraph" w:styleId="Zhlav">
    <w:name w:val="header"/>
    <w:basedOn w:val="Normln"/>
    <w:semiHidden/>
    <w:unhideWhenUsed/>
    <w:rsid w:val="00362758"/>
    <w:pPr>
      <w:tabs>
        <w:tab w:val="center" w:pos="4536"/>
        <w:tab w:val="right" w:pos="9072"/>
      </w:tabs>
      <w:spacing w:after="0" w:line="240" w:lineRule="auto"/>
    </w:pPr>
  </w:style>
  <w:style w:type="character" w:styleId="Hypertextovodkaz">
    <w:name w:val="Hyperlink"/>
    <w:basedOn w:val="Standardnpsmoodstavce"/>
    <w:uiPriority w:val="99"/>
    <w:unhideWhenUsed/>
    <w:rsid w:val="00362758"/>
    <w:rPr>
      <w:color w:val="0000FF"/>
      <w:u w:val="single"/>
    </w:rPr>
  </w:style>
  <w:style w:type="paragraph" w:customStyle="1" w:styleId="Standard">
    <w:name w:val="Standard"/>
    <w:rsid w:val="00362758"/>
    <w:pPr>
      <w:widowControl w:val="0"/>
      <w:suppressAutoHyphens/>
      <w:autoSpaceDN w:val="0"/>
      <w:spacing w:after="0" w:line="240" w:lineRule="auto"/>
      <w:textAlignment w:val="baseline"/>
    </w:pPr>
    <w:rPr>
      <w:rFonts w:eastAsia="Lucida Sans Unicode" w:cs="Mangal"/>
      <w:kern w:val="3"/>
      <w:sz w:val="24"/>
      <w:szCs w:val="24"/>
    </w:rPr>
  </w:style>
  <w:style w:type="paragraph" w:customStyle="1" w:styleId="Textbody">
    <w:name w:val="Text body"/>
    <w:basedOn w:val="Standard"/>
    <w:rsid w:val="00362758"/>
    <w:pPr>
      <w:spacing w:after="120"/>
    </w:pPr>
  </w:style>
  <w:style w:type="paragraph" w:customStyle="1" w:styleId="Bezmezer1">
    <w:name w:val="Bez mezer1"/>
    <w:uiPriority w:val="1"/>
    <w:qFormat/>
    <w:rsid w:val="00362758"/>
    <w:pPr>
      <w:spacing w:after="0" w:line="240" w:lineRule="auto"/>
    </w:pPr>
    <w:rPr>
      <w:rFonts w:ascii="Calibri" w:eastAsia="Calibri" w:hAnsi="Calibri"/>
      <w:sz w:val="22"/>
      <w:szCs w:val="22"/>
      <w:lang w:val="cs-CZ" w:eastAsia="en-US"/>
    </w:rPr>
  </w:style>
  <w:style w:type="paragraph" w:customStyle="1" w:styleId="Odstavecseseznamem1">
    <w:name w:val="Odstavec se seznamem1"/>
    <w:basedOn w:val="Normln"/>
    <w:uiPriority w:val="34"/>
    <w:qFormat/>
    <w:rsid w:val="00362758"/>
    <w:pPr>
      <w:ind w:left="720"/>
      <w:contextualSpacing/>
    </w:pPr>
  </w:style>
  <w:style w:type="character" w:customStyle="1" w:styleId="StrongEmphasis">
    <w:name w:val="Strong Emphasis"/>
    <w:rsid w:val="00362758"/>
    <w:rPr>
      <w:b/>
      <w:bCs/>
    </w:rPr>
  </w:style>
  <w:style w:type="paragraph" w:customStyle="1" w:styleId="Text">
    <w:name w:val="Text"/>
    <w:rsid w:val="005E5263"/>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val="cs-CZ" w:eastAsia="cs-CZ"/>
    </w:rPr>
  </w:style>
  <w:style w:type="character" w:styleId="Odkaznakoment">
    <w:name w:val="annotation reference"/>
    <w:basedOn w:val="Standardnpsmoodstavce"/>
    <w:semiHidden/>
    <w:unhideWhenUsed/>
    <w:rsid w:val="003F36BD"/>
    <w:rPr>
      <w:sz w:val="16"/>
      <w:szCs w:val="16"/>
    </w:rPr>
  </w:style>
  <w:style w:type="paragraph" w:styleId="Textkomente">
    <w:name w:val="annotation text"/>
    <w:basedOn w:val="Normln"/>
    <w:link w:val="TextkomenteChar"/>
    <w:semiHidden/>
    <w:unhideWhenUsed/>
    <w:rsid w:val="003F36BD"/>
    <w:pPr>
      <w:spacing w:line="240" w:lineRule="auto"/>
    </w:pPr>
    <w:rPr>
      <w:sz w:val="20"/>
      <w:szCs w:val="20"/>
    </w:rPr>
  </w:style>
  <w:style w:type="character" w:customStyle="1" w:styleId="TextkomenteChar">
    <w:name w:val="Text komentáře Char"/>
    <w:basedOn w:val="Standardnpsmoodstavce"/>
    <w:link w:val="Textkomente"/>
    <w:semiHidden/>
    <w:rsid w:val="003F36BD"/>
    <w:rPr>
      <w:rFonts w:ascii="Calibri" w:eastAsia="Calibri" w:hAnsi="Calibri"/>
      <w:lang w:val="cs-CZ" w:eastAsia="en-US"/>
    </w:rPr>
  </w:style>
  <w:style w:type="paragraph" w:styleId="Pedmtkomente">
    <w:name w:val="annotation subject"/>
    <w:basedOn w:val="Textkomente"/>
    <w:next w:val="Textkomente"/>
    <w:link w:val="PedmtkomenteChar"/>
    <w:semiHidden/>
    <w:unhideWhenUsed/>
    <w:rsid w:val="003F36BD"/>
    <w:rPr>
      <w:b/>
      <w:bCs/>
    </w:rPr>
  </w:style>
  <w:style w:type="character" w:customStyle="1" w:styleId="PedmtkomenteChar">
    <w:name w:val="Předmět komentáře Char"/>
    <w:basedOn w:val="TextkomenteChar"/>
    <w:link w:val="Pedmtkomente"/>
    <w:semiHidden/>
    <w:rsid w:val="003F36BD"/>
    <w:rPr>
      <w:rFonts w:ascii="Calibri" w:eastAsia="Calibri" w:hAnsi="Calibri"/>
      <w:b/>
      <w:bCs/>
      <w:lang w:val="cs-CZ" w:eastAsia="en-US"/>
    </w:rPr>
  </w:style>
  <w:style w:type="paragraph" w:styleId="Textbubliny">
    <w:name w:val="Balloon Text"/>
    <w:basedOn w:val="Normln"/>
    <w:link w:val="TextbublinyChar"/>
    <w:semiHidden/>
    <w:unhideWhenUsed/>
    <w:rsid w:val="003F36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3F36BD"/>
    <w:rPr>
      <w:rFonts w:ascii="Segoe UI" w:eastAsia="Calibri" w:hAnsi="Segoe UI" w:cs="Segoe UI"/>
      <w:sz w:val="18"/>
      <w:szCs w:val="18"/>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Calibri" w:eastAsia="Calibri" w:hAnsi="Calibri"/>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unhideWhenUsed/>
    <w:pPr>
      <w:tabs>
        <w:tab w:val="center" w:pos="4536"/>
        <w:tab w:val="right" w:pos="9072"/>
      </w:tabs>
      <w:spacing w:after="0" w:line="240" w:lineRule="auto"/>
    </w:pPr>
  </w:style>
  <w:style w:type="paragraph" w:styleId="Zhlav">
    <w:name w:val="header"/>
    <w:basedOn w:val="Normln"/>
    <w:semiHidden/>
    <w:unhideWhenUsed/>
    <w:pPr>
      <w:tabs>
        <w:tab w:val="center" w:pos="4536"/>
        <w:tab w:val="right" w:pos="9072"/>
      </w:tabs>
      <w:spacing w:after="0" w:line="240" w:lineRule="auto"/>
    </w:pPr>
  </w:style>
  <w:style w:type="character" w:styleId="Hypertextovodkaz">
    <w:name w:val="Hyperlink"/>
    <w:basedOn w:val="Standardnpsmoodstavce"/>
    <w:uiPriority w:val="99"/>
    <w:unhideWhenUsed/>
    <w:rPr>
      <w:color w:val="0000FF"/>
      <w:u w:val="single"/>
    </w:rPr>
  </w:style>
  <w:style w:type="paragraph" w:customStyle="1" w:styleId="Standard">
    <w:name w:val="Standard"/>
    <w:pPr>
      <w:widowControl w:val="0"/>
      <w:suppressAutoHyphens/>
      <w:autoSpaceDN w:val="0"/>
      <w:spacing w:after="0" w:line="240" w:lineRule="auto"/>
      <w:textAlignment w:val="baseline"/>
    </w:pPr>
    <w:rPr>
      <w:rFonts w:eastAsia="Lucida Sans Unicode" w:cs="Mangal"/>
      <w:kern w:val="3"/>
      <w:sz w:val="24"/>
      <w:szCs w:val="24"/>
    </w:rPr>
  </w:style>
  <w:style w:type="paragraph" w:customStyle="1" w:styleId="Textbody">
    <w:name w:val="Text body"/>
    <w:basedOn w:val="Standard"/>
    <w:pPr>
      <w:spacing w:after="120"/>
    </w:pPr>
  </w:style>
  <w:style w:type="paragraph" w:customStyle="1" w:styleId="Bezmezer1">
    <w:name w:val="Bez mezer1"/>
    <w:uiPriority w:val="1"/>
    <w:qFormat/>
    <w:pPr>
      <w:spacing w:after="0" w:line="240" w:lineRule="auto"/>
    </w:pPr>
    <w:rPr>
      <w:rFonts w:ascii="Calibri" w:eastAsia="Calibri" w:hAnsi="Calibri"/>
      <w:sz w:val="22"/>
      <w:szCs w:val="22"/>
      <w:lang w:val="cs-CZ" w:eastAsia="en-US"/>
    </w:rPr>
  </w:style>
  <w:style w:type="paragraph" w:customStyle="1" w:styleId="Odstavecseseznamem1">
    <w:name w:val="Odstavec se seznamem1"/>
    <w:basedOn w:val="Normln"/>
    <w:uiPriority w:val="34"/>
    <w:qFormat/>
    <w:pPr>
      <w:ind w:left="720"/>
      <w:contextualSpacing/>
    </w:pPr>
  </w:style>
  <w:style w:type="character" w:customStyle="1" w:styleId="StrongEmphasis">
    <w:name w:val="Strong Emphasis"/>
    <w:rPr>
      <w:b/>
      <w:bCs/>
    </w:rPr>
  </w:style>
  <w:style w:type="paragraph" w:customStyle="1" w:styleId="Text">
    <w:name w:val="Text"/>
    <w:rsid w:val="005E5263"/>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val="cs-CZ" w:eastAsia="cs-CZ"/>
    </w:rPr>
  </w:style>
  <w:style w:type="character" w:styleId="Odkaznakoment">
    <w:name w:val="annotation reference"/>
    <w:basedOn w:val="Standardnpsmoodstavce"/>
    <w:semiHidden/>
    <w:unhideWhenUsed/>
    <w:rsid w:val="003F36BD"/>
    <w:rPr>
      <w:sz w:val="16"/>
      <w:szCs w:val="16"/>
    </w:rPr>
  </w:style>
  <w:style w:type="paragraph" w:styleId="Textkomente">
    <w:name w:val="annotation text"/>
    <w:basedOn w:val="Normln"/>
    <w:link w:val="TextkomenteChar"/>
    <w:semiHidden/>
    <w:unhideWhenUsed/>
    <w:rsid w:val="003F36BD"/>
    <w:pPr>
      <w:spacing w:line="240" w:lineRule="auto"/>
    </w:pPr>
    <w:rPr>
      <w:sz w:val="20"/>
      <w:szCs w:val="20"/>
    </w:rPr>
  </w:style>
  <w:style w:type="character" w:customStyle="1" w:styleId="TextkomenteChar">
    <w:name w:val="Text komentáře Char"/>
    <w:basedOn w:val="Standardnpsmoodstavce"/>
    <w:link w:val="Textkomente"/>
    <w:semiHidden/>
    <w:rsid w:val="003F36BD"/>
    <w:rPr>
      <w:rFonts w:ascii="Calibri" w:eastAsia="Calibri" w:hAnsi="Calibri"/>
      <w:lang w:val="cs-CZ" w:eastAsia="en-US"/>
    </w:rPr>
  </w:style>
  <w:style w:type="paragraph" w:styleId="Pedmtkomente">
    <w:name w:val="annotation subject"/>
    <w:basedOn w:val="Textkomente"/>
    <w:next w:val="Textkomente"/>
    <w:link w:val="PedmtkomenteChar"/>
    <w:semiHidden/>
    <w:unhideWhenUsed/>
    <w:rsid w:val="003F36BD"/>
    <w:rPr>
      <w:b/>
      <w:bCs/>
    </w:rPr>
  </w:style>
  <w:style w:type="character" w:customStyle="1" w:styleId="PedmtkomenteChar">
    <w:name w:val="Předmět komentáře Char"/>
    <w:basedOn w:val="TextkomenteChar"/>
    <w:link w:val="Pedmtkomente"/>
    <w:semiHidden/>
    <w:rsid w:val="003F36BD"/>
    <w:rPr>
      <w:rFonts w:ascii="Calibri" w:eastAsia="Calibri" w:hAnsi="Calibri"/>
      <w:b/>
      <w:bCs/>
      <w:lang w:val="cs-CZ" w:eastAsia="en-US"/>
    </w:rPr>
  </w:style>
  <w:style w:type="paragraph" w:styleId="Textbubliny">
    <w:name w:val="Balloon Text"/>
    <w:basedOn w:val="Normln"/>
    <w:link w:val="TextbublinyChar"/>
    <w:semiHidden/>
    <w:unhideWhenUsed/>
    <w:rsid w:val="003F36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3F36BD"/>
    <w:rPr>
      <w:rFonts w:ascii="Segoe UI" w:eastAsia="Calibri" w:hAnsi="Segoe UI" w:cs="Segoe UI"/>
      <w:sz w:val="18"/>
      <w:szCs w:val="18"/>
      <w:lang w:val="cs-CZ" w:eastAsia="en-US"/>
    </w:rPr>
  </w:style>
</w:styles>
</file>

<file path=word/webSettings.xml><?xml version="1.0" encoding="utf-8"?>
<w:webSettings xmlns:r="http://schemas.openxmlformats.org/officeDocument/2006/relationships" xmlns:w="http://schemas.openxmlformats.org/wordprocessingml/2006/main">
  <w:divs>
    <w:div w:id="471365888">
      <w:bodyDiv w:val="1"/>
      <w:marLeft w:val="0"/>
      <w:marRight w:val="0"/>
      <w:marTop w:val="0"/>
      <w:marBottom w:val="0"/>
      <w:divBdr>
        <w:top w:val="none" w:sz="0" w:space="0" w:color="auto"/>
        <w:left w:val="none" w:sz="0" w:space="0" w:color="auto"/>
        <w:bottom w:val="none" w:sz="0" w:space="0" w:color="auto"/>
        <w:right w:val="none" w:sz="0" w:space="0" w:color="auto"/>
      </w:divBdr>
    </w:div>
    <w:div w:id="1363898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2458</Words>
  <Characters>14508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OBŘÍ LOUTKY V PLZNI: 28. - 30. srpna 2015</vt:lpstr>
    </vt:vector>
  </TitlesOfParts>
  <Company>.</Company>
  <LinksUpToDate>false</LinksUpToDate>
  <CharactersWithSpaces>16933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OBŘÍ LOUTKY V PLZNI: 28. - 30. srpna 2015</dc:title>
  <dc:creator>Reifová Mirka</dc:creator>
  <cp:lastModifiedBy>Ludmila Kučerová</cp:lastModifiedBy>
  <cp:revision>2</cp:revision>
  <dcterms:created xsi:type="dcterms:W3CDTF">2015-08-25T11:20:00Z</dcterms:created>
  <dcterms:modified xsi:type="dcterms:W3CDTF">2015-08-25T11:20:00Z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