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30" w:rsidRDefault="00E95230" w:rsidP="00B52E20">
      <w:pPr>
        <w:rPr>
          <w:rFonts w:ascii="Calibri" w:hAnsi="Calibri" w:cs="Verlag-Black"/>
          <w:b/>
          <w:color w:val="A642BE"/>
          <w:sz w:val="28"/>
          <w:szCs w:val="28"/>
          <w:lang w:val="cs-CZ"/>
        </w:rPr>
      </w:pPr>
      <w:r>
        <w:rPr>
          <w:rFonts w:ascii="Calibri" w:hAnsi="Calibri" w:cs="Verlag-Black"/>
          <w:b/>
          <w:color w:val="8000FF"/>
          <w:sz w:val="28"/>
          <w:szCs w:val="28"/>
          <w:lang w:val="cs-CZ"/>
        </w:rPr>
        <w:br/>
      </w:r>
    </w:p>
    <w:p w:rsidR="00E95230" w:rsidRDefault="00E95230" w:rsidP="00B52E20">
      <w:pPr>
        <w:rPr>
          <w:rFonts w:ascii="Calibri" w:hAnsi="Calibri" w:cs="Verlag-Black"/>
          <w:b/>
          <w:color w:val="A642BE"/>
          <w:sz w:val="28"/>
          <w:szCs w:val="28"/>
          <w:lang w:val="cs-CZ"/>
        </w:rPr>
      </w:pPr>
    </w:p>
    <w:p w:rsidR="00E95230" w:rsidRDefault="00E95230" w:rsidP="00B52E20">
      <w:pPr>
        <w:rPr>
          <w:rFonts w:ascii="Calibri" w:hAnsi="Calibri" w:cs="Verlag-Black"/>
          <w:b/>
          <w:color w:val="A642BE"/>
          <w:sz w:val="28"/>
          <w:szCs w:val="28"/>
          <w:lang w:val="cs-CZ"/>
        </w:rPr>
      </w:pPr>
    </w:p>
    <w:p w:rsidR="00E95230" w:rsidRPr="00053104" w:rsidRDefault="00E95230" w:rsidP="00B52E20">
      <w:pPr>
        <w:rPr>
          <w:rFonts w:ascii="Times New Roman" w:hAnsi="Times New Roman" w:cs="Verlag-Black"/>
          <w:b/>
          <w:color w:val="A642BE"/>
          <w:sz w:val="28"/>
          <w:szCs w:val="28"/>
          <w:lang w:val="cs-CZ"/>
        </w:rPr>
      </w:pPr>
      <w:r w:rsidRPr="007B62DF">
        <w:rPr>
          <w:rFonts w:ascii="Calibri" w:hAnsi="Calibri" w:cs="Verlag-Black"/>
          <w:b/>
          <w:color w:val="A642BE"/>
          <w:sz w:val="28"/>
          <w:szCs w:val="28"/>
          <w:lang w:val="cs-CZ"/>
        </w:rPr>
        <w:t>Struny dětem</w:t>
      </w:r>
      <w:r>
        <w:rPr>
          <w:rFonts w:ascii="Calibri" w:hAnsi="Calibri" w:cs="Verlag-Black"/>
          <w:b/>
          <w:color w:val="A642BE"/>
          <w:sz w:val="28"/>
          <w:szCs w:val="28"/>
          <w:lang w:val="cs-CZ"/>
        </w:rPr>
        <w:t xml:space="preserve"> v Minoru</w:t>
      </w:r>
      <w:r w:rsidRPr="007B62DF">
        <w:rPr>
          <w:rFonts w:ascii="Calibri" w:hAnsi="Calibri" w:cs="Verlag-Black"/>
          <w:b/>
          <w:color w:val="A642BE"/>
          <w:sz w:val="28"/>
          <w:szCs w:val="28"/>
          <w:lang w:val="cs-CZ"/>
        </w:rPr>
        <w:t xml:space="preserve"> </w:t>
      </w:r>
      <w:r>
        <w:rPr>
          <w:rFonts w:ascii="Calibri" w:hAnsi="Calibri" w:cs="Verlag-Black"/>
          <w:b/>
          <w:color w:val="A642BE"/>
          <w:sz w:val="28"/>
          <w:szCs w:val="28"/>
          <w:lang w:val="cs-CZ"/>
        </w:rPr>
        <w:t xml:space="preserve">letos rozezní </w:t>
      </w:r>
      <w:r w:rsidRPr="007B62DF">
        <w:rPr>
          <w:rFonts w:ascii="Calibri" w:hAnsi="Calibri" w:cs="Verlag-Black"/>
          <w:b/>
          <w:color w:val="A642BE"/>
          <w:sz w:val="28"/>
          <w:szCs w:val="28"/>
          <w:lang w:val="cs-CZ"/>
        </w:rPr>
        <w:t>Kluk Bom</w:t>
      </w:r>
      <w:r w:rsidRPr="0081432A">
        <w:rPr>
          <w:rFonts w:ascii="Calibri" w:hAnsi="Calibri" w:cs="Verlag-Black"/>
          <w:b/>
          <w:color w:val="A642BE"/>
          <w:sz w:val="28"/>
          <w:szCs w:val="28"/>
          <w:lang w:val="cs-CZ"/>
        </w:rPr>
        <w:t>B</w:t>
      </w:r>
      <w:r w:rsidRPr="007B62DF">
        <w:rPr>
          <w:rFonts w:ascii="Calibri" w:hAnsi="Calibri" w:cs="Verlag-Black"/>
          <w:b/>
          <w:color w:val="A642BE"/>
          <w:sz w:val="28"/>
          <w:szCs w:val="28"/>
          <w:lang w:val="cs-CZ"/>
        </w:rPr>
        <w:t>arďák, beatboxer End.ru</w:t>
      </w:r>
      <w:r>
        <w:rPr>
          <w:rFonts w:ascii="Calibri" w:hAnsi="Calibri" w:cs="Verlag-Black"/>
          <w:b/>
          <w:color w:val="A642BE"/>
          <w:sz w:val="28"/>
          <w:szCs w:val="28"/>
          <w:lang w:val="cs-CZ"/>
        </w:rPr>
        <w:t>,</w:t>
      </w:r>
      <w:r w:rsidRPr="007B62DF">
        <w:rPr>
          <w:rFonts w:ascii="Calibri" w:hAnsi="Calibri" w:cs="Verlag-Black"/>
          <w:b/>
          <w:color w:val="A642BE"/>
          <w:sz w:val="28"/>
          <w:szCs w:val="28"/>
          <w:lang w:val="cs-CZ"/>
        </w:rPr>
        <w:t xml:space="preserve"> legendární Spirituál Kvintet </w:t>
      </w:r>
      <w:r>
        <w:rPr>
          <w:rFonts w:ascii="Calibri" w:hAnsi="Calibri" w:cs="Verlag-Black"/>
          <w:b/>
          <w:color w:val="A642BE"/>
          <w:sz w:val="28"/>
          <w:szCs w:val="28"/>
          <w:lang w:val="cs-CZ"/>
        </w:rPr>
        <w:t>či oblíbený Kapitán Pejsek kapely Vltava</w:t>
      </w:r>
    </w:p>
    <w:p w:rsidR="00E95230" w:rsidRDefault="00E95230" w:rsidP="002054AD">
      <w:pPr>
        <w:spacing w:line="276" w:lineRule="auto"/>
        <w:jc w:val="both"/>
        <w:rPr>
          <w:rFonts w:ascii="Calibri" w:hAnsi="Calibri"/>
          <w:b/>
          <w:color w:val="595959"/>
          <w:sz w:val="20"/>
          <w:szCs w:val="20"/>
          <w:lang w:val="cs-CZ"/>
        </w:rPr>
      </w:pPr>
      <w:r w:rsidRPr="00A57972">
        <w:rPr>
          <w:rFonts w:ascii="Calibri" w:hAnsi="Calibri"/>
          <w:b/>
          <w:color w:val="595959"/>
          <w:sz w:val="20"/>
          <w:szCs w:val="20"/>
          <w:lang w:val="cs-CZ"/>
        </w:rPr>
        <w:br/>
      </w:r>
      <w:r w:rsidRPr="002054AD">
        <w:rPr>
          <w:rFonts w:ascii="Calibri" w:hAnsi="Calibri"/>
          <w:color w:val="595959"/>
          <w:sz w:val="20"/>
          <w:szCs w:val="20"/>
          <w:lang w:val="cs-CZ"/>
        </w:rPr>
        <w:t>1</w:t>
      </w:r>
      <w:r>
        <w:rPr>
          <w:rFonts w:ascii="Calibri" w:hAnsi="Calibri"/>
          <w:color w:val="595959"/>
          <w:sz w:val="20"/>
          <w:szCs w:val="20"/>
          <w:lang w:val="cs-CZ"/>
        </w:rPr>
        <w:t>8</w:t>
      </w:r>
      <w:bookmarkStart w:id="0" w:name="_GoBack"/>
      <w:bookmarkEnd w:id="0"/>
      <w:r w:rsidRPr="002054AD">
        <w:rPr>
          <w:rFonts w:ascii="Calibri" w:hAnsi="Calibri"/>
          <w:color w:val="595959"/>
          <w:sz w:val="20"/>
          <w:szCs w:val="20"/>
          <w:lang w:val="cs-CZ"/>
        </w:rPr>
        <w:t>. srpna 2014, Praha</w:t>
      </w:r>
      <w:r w:rsidRPr="002054AD">
        <w:rPr>
          <w:rFonts w:ascii="Calibri" w:hAnsi="Calibri"/>
          <w:b/>
          <w:color w:val="595959"/>
          <w:sz w:val="20"/>
          <w:szCs w:val="20"/>
          <w:lang w:val="cs-CZ"/>
        </w:rPr>
        <w:t xml:space="preserve"> –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 </w:t>
      </w:r>
      <w:r w:rsidRPr="003C00C5">
        <w:rPr>
          <w:rFonts w:ascii="Calibri" w:hAnsi="Calibri"/>
          <w:b/>
          <w:color w:val="595959"/>
          <w:sz w:val="20"/>
          <w:szCs w:val="20"/>
          <w:lang w:val="cs-CZ"/>
        </w:rPr>
        <w:t xml:space="preserve">Brány do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pestrého</w:t>
      </w:r>
      <w:r w:rsidRPr="003C00C5">
        <w:rPr>
          <w:rFonts w:ascii="Calibri" w:hAnsi="Calibri"/>
          <w:b/>
          <w:color w:val="595959"/>
          <w:sz w:val="20"/>
          <w:szCs w:val="20"/>
          <w:lang w:val="cs-CZ"/>
        </w:rPr>
        <w:t xml:space="preserve"> světa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 </w:t>
      </w:r>
      <w:r w:rsidRPr="003C00C5">
        <w:rPr>
          <w:rFonts w:ascii="Calibri" w:hAnsi="Calibri"/>
          <w:b/>
          <w:color w:val="595959"/>
          <w:sz w:val="20"/>
          <w:szCs w:val="20"/>
          <w:lang w:val="cs-CZ"/>
        </w:rPr>
        <w:t>hudby,</w:t>
      </w:r>
      <w:r w:rsidRPr="00CB348A">
        <w:rPr>
          <w:rFonts w:ascii="Calibri" w:hAnsi="Calibri"/>
          <w:b/>
          <w:color w:val="595959"/>
          <w:sz w:val="20"/>
          <w:szCs w:val="20"/>
          <w:lang w:val="cs-CZ"/>
        </w:rPr>
        <w:t xml:space="preserve"> pohybu</w:t>
      </w:r>
      <w:r w:rsidRPr="003C00C5">
        <w:rPr>
          <w:rFonts w:ascii="Calibri" w:hAnsi="Calibri"/>
          <w:b/>
          <w:color w:val="595959"/>
          <w:sz w:val="20"/>
          <w:szCs w:val="20"/>
          <w:lang w:val="cs-CZ"/>
        </w:rPr>
        <w:t xml:space="preserve"> a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nekonečné dětské </w:t>
      </w:r>
      <w:r w:rsidRPr="003C00C5">
        <w:rPr>
          <w:rFonts w:ascii="Calibri" w:hAnsi="Calibri"/>
          <w:b/>
          <w:color w:val="595959"/>
          <w:sz w:val="20"/>
          <w:szCs w:val="20"/>
          <w:lang w:val="cs-CZ"/>
        </w:rPr>
        <w:t xml:space="preserve">fantazie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otevřou od 17. až 19. října malým i velkým návštěvníkům již po páté Struny dětem. Divadlo Minor se na jeden víkend opět stane místem, kde na zvídavé děti i jejich hravé rodiče čekají žánrově rozmanité koncerty, ale i další hudební</w:t>
      </w:r>
      <w:r w:rsidRPr="00172824">
        <w:rPr>
          <w:rFonts w:ascii="Calibri" w:hAnsi="Calibri"/>
          <w:b/>
          <w:color w:val="595959"/>
          <w:sz w:val="20"/>
          <w:szCs w:val="20"/>
          <w:lang w:val="cs-CZ"/>
        </w:rPr>
        <w:t>, výtvarn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é, pohybové a jiné</w:t>
      </w:r>
      <w:r w:rsidRPr="00172824">
        <w:rPr>
          <w:rFonts w:ascii="Calibri" w:hAnsi="Calibri"/>
          <w:b/>
          <w:color w:val="595959"/>
          <w:sz w:val="20"/>
          <w:szCs w:val="20"/>
          <w:lang w:val="cs-CZ"/>
        </w:rPr>
        <w:t xml:space="preserve"> kreativní aktivit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y ve společnosti předních osobností domácí umělecké scény. Rodinné výpravy se m</w:t>
      </w:r>
      <w:r w:rsidRPr="00A57972">
        <w:rPr>
          <w:rFonts w:ascii="Calibri" w:hAnsi="Calibri"/>
          <w:b/>
          <w:color w:val="595959"/>
          <w:sz w:val="20"/>
          <w:szCs w:val="20"/>
          <w:lang w:val="cs-CZ"/>
        </w:rPr>
        <w:t>ohou těšit</w:t>
      </w:r>
      <w:r w:rsidRPr="00897022">
        <w:rPr>
          <w:rFonts w:ascii="Calibri" w:hAnsi="Calibri"/>
          <w:b/>
          <w:color w:val="595959"/>
          <w:sz w:val="20"/>
          <w:szCs w:val="20"/>
          <w:lang w:val="cs-CZ"/>
        </w:rPr>
        <w:t xml:space="preserve"> například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 na </w:t>
      </w:r>
      <w:r w:rsidRPr="00A57972">
        <w:rPr>
          <w:rFonts w:ascii="Calibri" w:hAnsi="Calibri"/>
          <w:b/>
          <w:color w:val="595959"/>
          <w:sz w:val="20"/>
          <w:szCs w:val="20"/>
          <w:lang w:val="cs-CZ"/>
        </w:rPr>
        <w:t>legendární Spirituál Kvintet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,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oslnivé africké a brazilské rytmy, 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Hu(d)bohraní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v podání 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>vynikajícího beatboxera evropského formátu Ondřeje Havlíka aka End.ru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, oblíbenou Vltavu, bláznivé Příhody kluka BomBarďáka v interaktivním koncertu či kapelu Skety, 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>v níž se mladí jazzmani věnují zpěvu tak dobře, že nedávno vyhráli prestižní soutěž Vokal Total v rakouském Grazu a pyšní se oceněním The Ward Swingle Award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.</w:t>
      </w:r>
    </w:p>
    <w:p w:rsidR="00E95230" w:rsidRPr="0093163F" w:rsidRDefault="00E95230" w:rsidP="00B52E20">
      <w:pPr>
        <w:spacing w:line="276" w:lineRule="auto"/>
        <w:jc w:val="both"/>
        <w:rPr>
          <w:rFonts w:ascii="Times New Roman" w:hAnsi="Times New Roman"/>
          <w:b/>
          <w:color w:val="595959"/>
          <w:sz w:val="20"/>
          <w:szCs w:val="20"/>
          <w:lang w:val="cs-CZ"/>
        </w:rPr>
      </w:pPr>
    </w:p>
    <w:p w:rsidR="00E95230" w:rsidRPr="00B73D03" w:rsidRDefault="00E95230" w:rsidP="000B54D6">
      <w:pPr>
        <w:spacing w:line="276" w:lineRule="auto"/>
        <w:jc w:val="both"/>
        <w:rPr>
          <w:rFonts w:ascii="Times New Roman" w:hAnsi="Times New Roman"/>
          <w:b/>
          <w:i/>
          <w:color w:val="595959"/>
          <w:sz w:val="20"/>
          <w:szCs w:val="20"/>
          <w:lang w:val="cs-CZ"/>
        </w:rPr>
      </w:pPr>
      <w:r>
        <w:rPr>
          <w:rFonts w:ascii="Calibri" w:hAnsi="Calibri"/>
          <w:b/>
          <w:i/>
          <w:color w:val="595959"/>
          <w:sz w:val="20"/>
          <w:szCs w:val="20"/>
          <w:lang w:val="cs-CZ"/>
        </w:rPr>
        <w:t>„</w:t>
      </w:r>
      <w:r w:rsidRPr="00897022">
        <w:rPr>
          <w:rFonts w:ascii="Calibri" w:hAnsi="Calibri"/>
          <w:b/>
          <w:i/>
          <w:color w:val="595959"/>
          <w:sz w:val="20"/>
          <w:szCs w:val="20"/>
          <w:lang w:val="cs-CZ"/>
        </w:rPr>
        <w:t xml:space="preserve">Struny dětem </w:t>
      </w:r>
      <w:r>
        <w:rPr>
          <w:rFonts w:ascii="Calibri" w:hAnsi="Calibri"/>
          <w:b/>
          <w:i/>
          <w:color w:val="595959"/>
          <w:sz w:val="20"/>
          <w:szCs w:val="20"/>
          <w:lang w:val="cs-CZ"/>
        </w:rPr>
        <w:t xml:space="preserve">kladou důraz na zapojení dětí do samotného tvůrčího procesu a jsme rádi, že </w:t>
      </w:r>
      <w:r w:rsidRPr="00A57972">
        <w:rPr>
          <w:rFonts w:ascii="Calibri" w:hAnsi="Calibri"/>
          <w:b/>
          <w:i/>
          <w:color w:val="595959"/>
          <w:sz w:val="20"/>
          <w:szCs w:val="20"/>
          <w:lang w:val="cs-CZ"/>
        </w:rPr>
        <w:t>se do hry s dětmi zapojuje řad</w:t>
      </w:r>
      <w:r>
        <w:rPr>
          <w:rFonts w:ascii="Calibri" w:hAnsi="Calibri"/>
          <w:b/>
          <w:i/>
          <w:color w:val="595959"/>
          <w:sz w:val="20"/>
          <w:szCs w:val="20"/>
          <w:lang w:val="cs-CZ"/>
        </w:rPr>
        <w:t>a</w:t>
      </w:r>
      <w:r w:rsidRPr="00A57972">
        <w:rPr>
          <w:rFonts w:ascii="Calibri" w:hAnsi="Calibri"/>
          <w:b/>
          <w:i/>
          <w:color w:val="595959"/>
          <w:sz w:val="20"/>
          <w:szCs w:val="20"/>
          <w:lang w:val="cs-CZ"/>
        </w:rPr>
        <w:t xml:space="preserve"> </w:t>
      </w:r>
      <w:r>
        <w:rPr>
          <w:rFonts w:ascii="Calibri" w:hAnsi="Calibri"/>
          <w:b/>
          <w:i/>
          <w:color w:val="595959"/>
          <w:sz w:val="20"/>
          <w:szCs w:val="20"/>
          <w:lang w:val="cs-CZ"/>
        </w:rPr>
        <w:t>osobností</w:t>
      </w:r>
      <w:r w:rsidRPr="00A57972">
        <w:rPr>
          <w:rFonts w:ascii="Calibri" w:hAnsi="Calibri"/>
          <w:b/>
          <w:i/>
          <w:color w:val="595959"/>
          <w:sz w:val="20"/>
          <w:szCs w:val="20"/>
          <w:lang w:val="cs-CZ"/>
        </w:rPr>
        <w:t xml:space="preserve"> </w:t>
      </w:r>
      <w:r>
        <w:rPr>
          <w:rFonts w:ascii="Calibri" w:hAnsi="Calibri"/>
          <w:b/>
          <w:i/>
          <w:color w:val="595959"/>
          <w:sz w:val="20"/>
          <w:szCs w:val="20"/>
          <w:lang w:val="cs-CZ"/>
        </w:rPr>
        <w:t xml:space="preserve">uměleckého světa,“ 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>říká Dana Syrová, výkonná ředitelka festivalu Struny podzimu</w:t>
      </w:r>
      <w:r w:rsidRPr="00A57972">
        <w:rPr>
          <w:rFonts w:ascii="Calibri" w:hAnsi="Calibri"/>
          <w:b/>
          <w:color w:val="595959"/>
          <w:sz w:val="20"/>
          <w:szCs w:val="20"/>
          <w:lang w:val="cs-CZ"/>
        </w:rPr>
        <w:t xml:space="preserve">, a dodává: </w:t>
      </w:r>
      <w:r w:rsidRPr="00A57972">
        <w:rPr>
          <w:rFonts w:ascii="Calibri" w:hAnsi="Calibri"/>
          <w:b/>
          <w:i/>
          <w:color w:val="595959"/>
          <w:sz w:val="20"/>
          <w:szCs w:val="20"/>
          <w:lang w:val="cs-CZ"/>
        </w:rPr>
        <w:t>„</w:t>
      </w:r>
      <w:r>
        <w:rPr>
          <w:rFonts w:ascii="Calibri" w:hAnsi="Calibri"/>
          <w:b/>
          <w:i/>
          <w:color w:val="595959"/>
          <w:sz w:val="20"/>
          <w:szCs w:val="20"/>
          <w:lang w:val="cs-CZ"/>
        </w:rPr>
        <w:t>Cílem víkendu je, aby se děti v divadelním a uměleckém prostředí cítily jako doma a chtěly se do něj vracet</w:t>
      </w:r>
      <w:r w:rsidRPr="00A57972">
        <w:rPr>
          <w:rFonts w:ascii="Calibri" w:hAnsi="Calibri"/>
          <w:b/>
          <w:i/>
          <w:color w:val="595959"/>
          <w:sz w:val="20"/>
          <w:szCs w:val="20"/>
          <w:lang w:val="cs-CZ"/>
        </w:rPr>
        <w:t>.“</w:t>
      </w:r>
      <w:r>
        <w:rPr>
          <w:rFonts w:ascii="Times New Roman" w:hAnsi="Times New Roman"/>
          <w:b/>
          <w:color w:val="595959"/>
          <w:sz w:val="20"/>
          <w:szCs w:val="20"/>
          <w:lang w:val="cs-CZ"/>
        </w:rPr>
        <w:t xml:space="preserve"> </w:t>
      </w:r>
    </w:p>
    <w:p w:rsidR="00E95230" w:rsidRDefault="00E95230" w:rsidP="00B52E20">
      <w:pPr>
        <w:spacing w:line="276" w:lineRule="auto"/>
        <w:jc w:val="both"/>
        <w:rPr>
          <w:rFonts w:ascii="Times New Roman" w:hAnsi="Times New Roman"/>
          <w:b/>
          <w:color w:val="595959"/>
          <w:sz w:val="20"/>
          <w:szCs w:val="20"/>
          <w:lang w:val="cs-CZ"/>
        </w:rPr>
      </w:pPr>
    </w:p>
    <w:p w:rsidR="00E95230" w:rsidRDefault="00E95230" w:rsidP="00B52E20">
      <w:pPr>
        <w:spacing w:line="276" w:lineRule="auto"/>
        <w:jc w:val="both"/>
        <w:rPr>
          <w:rFonts w:ascii="Calibri" w:hAnsi="Calibri"/>
          <w:b/>
          <w:color w:val="595959"/>
          <w:sz w:val="20"/>
          <w:szCs w:val="20"/>
          <w:lang w:val="cs-CZ"/>
        </w:rPr>
      </w:pP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Struny dětem opět zaplní každý kout Divadla Minor: hlavní program v jeho prostorách doplní nepřetržitá řada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workshopů, 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>dílniček a dalších aktivit, kde se děti seznámí s různými výtvarnými i řemeslnými technikami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, z nichž si odnesou své osobní trofeje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. Naše přední autorka komiksů Lucie Lomová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ukáže, jak se z jednoduchých obrázků rodí příběhy, s Přírodovědci nahlédnou do tajemného světa pod mikroskopem a zkusí si vyrobit parfém, dozví se, 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>jak se vymýšlí hry do mobilních telefonů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 nebo se naučí, jak s pomocí tvořivosti a špetky fantazie vdechnout život papíru, drátkům, provázkům a dalším zdánlivě nepotřebným věcem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. </w:t>
      </w:r>
    </w:p>
    <w:p w:rsidR="00E95230" w:rsidRDefault="00E95230" w:rsidP="00B52E20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E95230" w:rsidRPr="00C65C0B" w:rsidRDefault="00E95230" w:rsidP="00B52E20">
      <w:pPr>
        <w:spacing w:line="276" w:lineRule="auto"/>
        <w:jc w:val="both"/>
        <w:rPr>
          <w:rFonts w:ascii="Times New Roman" w:hAnsi="Times New Roman"/>
          <w:b/>
          <w:color w:val="595959"/>
          <w:sz w:val="20"/>
          <w:szCs w:val="20"/>
          <w:lang w:val="cs-CZ"/>
        </w:rPr>
      </w:pPr>
      <w:r w:rsidRPr="003C00C5">
        <w:rPr>
          <w:rFonts w:ascii="Calibri" w:hAnsi="Calibri"/>
          <w:b/>
          <w:color w:val="595959"/>
          <w:sz w:val="20"/>
          <w:szCs w:val="20"/>
          <w:lang w:val="cs-CZ"/>
        </w:rPr>
        <w:t>Jednotlivé programové části jsou rozděleny podle věkových kategorií od čtyř, od sedmi a od deseti let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. Ti nejmladší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 se mohou koncertů zúčastnit na klíně.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Předprodej v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>stupen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e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>k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 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na jednotlivé koncerty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 xml:space="preserve">a 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dílny 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bude zahájen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 2</w:t>
      </w:r>
      <w:r>
        <w:rPr>
          <w:rFonts w:ascii="Calibri" w:hAnsi="Calibri"/>
          <w:b/>
          <w:color w:val="595959"/>
          <w:sz w:val="20"/>
          <w:szCs w:val="20"/>
          <w:lang w:val="cs-CZ"/>
        </w:rPr>
        <w:t>4</w:t>
      </w:r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 xml:space="preserve">. srpna. Více informací na </w:t>
      </w:r>
      <w:hyperlink r:id="rId6" w:history="1">
        <w:r w:rsidRPr="007B62DF">
          <w:rPr>
            <w:rStyle w:val="Hyperlink"/>
            <w:rFonts w:ascii="Calibri" w:hAnsi="Calibri"/>
            <w:b/>
            <w:sz w:val="20"/>
            <w:szCs w:val="20"/>
            <w:lang w:val="cs-CZ"/>
          </w:rPr>
          <w:t>www.strunypodzimu.cz</w:t>
        </w:r>
      </w:hyperlink>
      <w:r w:rsidRPr="007B62DF">
        <w:rPr>
          <w:rFonts w:ascii="Calibri" w:hAnsi="Calibri"/>
          <w:b/>
          <w:color w:val="595959"/>
          <w:sz w:val="20"/>
          <w:szCs w:val="20"/>
          <w:lang w:val="cs-CZ"/>
        </w:rPr>
        <w:t>.</w:t>
      </w:r>
    </w:p>
    <w:p w:rsidR="00E95230" w:rsidRPr="007A5077" w:rsidRDefault="00E95230" w:rsidP="00B52E20">
      <w:pPr>
        <w:spacing w:line="276" w:lineRule="auto"/>
        <w:jc w:val="both"/>
        <w:rPr>
          <w:rFonts w:ascii="Times New Roman" w:hAnsi="Times New Roman"/>
          <w:color w:val="595959"/>
          <w:sz w:val="20"/>
          <w:szCs w:val="20"/>
          <w:lang w:val="cs-CZ"/>
        </w:rPr>
      </w:pPr>
    </w:p>
    <w:p w:rsidR="00E95230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  <w:r>
        <w:rPr>
          <w:rFonts w:ascii="Calibri" w:hAnsi="Calibri"/>
          <w:color w:val="595959"/>
          <w:sz w:val="19"/>
          <w:szCs w:val="19"/>
          <w:lang w:val="cs-CZ"/>
        </w:rPr>
        <w:t xml:space="preserve">Páteční podvečer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17. října odstartuje bohatý program domovské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Divadlo Minor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představením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Anežka chce tančit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, které </w:t>
      </w:r>
      <w:r>
        <w:rPr>
          <w:rFonts w:ascii="Calibri" w:hAnsi="Calibri"/>
          <w:color w:val="595959"/>
          <w:sz w:val="19"/>
          <w:szCs w:val="19"/>
          <w:lang w:val="cs-CZ"/>
        </w:rPr>
        <w:t>promění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velkou scénu divadla v dětskou tančírnu. Sobota 18. října už nabídne 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doslova napěchovaný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program 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– koncert tradičních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moravských písní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Nezachoď slunečko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s dvojnásobnou nositelkou </w:t>
      </w:r>
      <w:r w:rsidRPr="00CB348A">
        <w:rPr>
          <w:rFonts w:ascii="Calibri" w:hAnsi="Calibri"/>
          <w:color w:val="595959"/>
          <w:sz w:val="19"/>
          <w:szCs w:val="19"/>
          <w:lang w:val="cs-CZ"/>
        </w:rPr>
        <w:t>Anděla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 xml:space="preserve"> Jitkou Šuranskou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 nebo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>vesel</w:t>
      </w:r>
      <w:r>
        <w:rPr>
          <w:rFonts w:ascii="Calibri" w:hAnsi="Calibri"/>
          <w:color w:val="595959"/>
          <w:sz w:val="19"/>
          <w:szCs w:val="19"/>
          <w:lang w:val="cs-CZ"/>
        </w:rPr>
        <w:t>é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</w:t>
      </w:r>
      <w:r>
        <w:rPr>
          <w:rFonts w:ascii="Calibri" w:hAnsi="Calibri"/>
          <w:color w:val="595959"/>
          <w:sz w:val="19"/>
          <w:szCs w:val="19"/>
          <w:lang w:val="cs-CZ"/>
        </w:rPr>
        <w:t>hudebně-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divadelním představení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Harlekin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, kde v interpretaci klarinetisty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Karla Dohnala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zazní hudba Karlheinze Stockhausena. Z Brna dorazí trochu zlobivý hiphoper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Kluk BomBarďák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 a v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icemistr světa v loopingu a jeden z nejlepších evropských beatboxerů Ondřej Havík aka </w:t>
      </w:r>
      <w:r w:rsidRPr="00CA343D">
        <w:rPr>
          <w:rFonts w:ascii="Calibri" w:hAnsi="Calibri"/>
          <w:b/>
          <w:color w:val="595959"/>
          <w:sz w:val="19"/>
          <w:szCs w:val="19"/>
          <w:lang w:val="cs-CZ"/>
        </w:rPr>
        <w:t>End.ru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se svými přáteli dokáže, že hudba je jen jedna. 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V klasickém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příběhu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Romea a Julie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v podání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Juventus Collegia FOK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budou soupeřit kromě Monteků a Kapuletů i Sergej Prokofjev a Charles Gounod. </w:t>
      </w:r>
    </w:p>
    <w:p w:rsidR="00E95230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</w:p>
    <w:p w:rsidR="00E95230" w:rsidRPr="00D77C0A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Bubenický workshop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plný afrických a latinskoamerických rytmů povede 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perkusionista a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kapelník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Tam Tam Batucady Miloš Vacík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,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Slavomír Hořínka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ve své dílně pojmenované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Myslet zvukem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umožní dětem, aby si zkusily, jaké to je být skladatelem.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 Budou moci poznat a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nakreslit </w:t>
      </w:r>
      <w:r w:rsidRPr="00CB348A">
        <w:rPr>
          <w:rFonts w:ascii="Calibri" w:hAnsi="Calibri"/>
          <w:color w:val="595959"/>
          <w:sz w:val="19"/>
          <w:szCs w:val="19"/>
          <w:lang w:val="cs-CZ"/>
        </w:rPr>
        <w:t xml:space="preserve">svět </w:t>
      </w:r>
      <w:r>
        <w:rPr>
          <w:rFonts w:ascii="Calibri" w:hAnsi="Calibri"/>
          <w:i/>
          <w:color w:val="595959"/>
          <w:sz w:val="19"/>
          <w:szCs w:val="19"/>
          <w:lang w:val="cs-CZ"/>
        </w:rPr>
        <w:t>P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od drobnohledem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, vyzkoušet si japonskou techniku stříhání a skládání papíru v dílně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Kirigami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Terezy Hradílkové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anebo zjistit,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Jak se vaří hry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do mobilu od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Boba Tětivy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a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Štěpána K</w:t>
      </w:r>
      <w:r>
        <w:rPr>
          <w:rFonts w:ascii="Calibri" w:hAnsi="Calibri"/>
          <w:b/>
          <w:color w:val="595959"/>
          <w:sz w:val="19"/>
          <w:szCs w:val="19"/>
          <w:lang w:val="cs-CZ"/>
        </w:rPr>
        <w:t>l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eníka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z Brainzmobile.  </w:t>
      </w:r>
    </w:p>
    <w:p w:rsidR="00E95230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</w:p>
    <w:p w:rsidR="00E95230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V neděli 19. října rozezpívá Struny dětem hned na úvod jedna z našich největších legend -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Spirituál Kvintet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.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Kapitána pejska pátrání po ztracené lodi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přinese samozřejmě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Vltava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a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Petra Erneyi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s kapelou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Swingfonix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a tanečním studiem Zig-Zag 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nás přenesou do zlaté éry swingu a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>dokáží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 všem přítomným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, že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Swing nás baví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. Vokální skupina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Skety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, složená z mladých jazzových muzikantů v čele s Petrem Wajsarem, si získává evropské renomé a z poslední doby ji zdobí vítězství ze soutěže Vokal Total v rakouském Grazu a cena The Ward Swingle Award. 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Na Strunách dětem ukáže v interaktivním koncertu tato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Kapela bez nástrojů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, co všechno dokáže lidský hlas. Síle a možnostem lidského hlasu se věnuje také dílna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Hlasohrátky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 zpěvačky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Lenky Nové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.  </w:t>
      </w:r>
    </w:p>
    <w:p w:rsidR="00E95230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</w:p>
    <w:p w:rsidR="00E95230" w:rsidRPr="00D77C0A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  <w:r>
        <w:rPr>
          <w:rFonts w:ascii="Calibri" w:hAnsi="Calibri"/>
          <w:color w:val="595959"/>
          <w:sz w:val="19"/>
          <w:szCs w:val="19"/>
          <w:lang w:val="cs-CZ"/>
        </w:rPr>
        <w:t xml:space="preserve">Postavit lidskou pyramidu, naučit se klaunské kotouly nebo žonglovat, ale především se dobře bavit – to nabídne dětem nedělní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Cirkusové řádění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.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>P</w:t>
      </w:r>
      <w:r>
        <w:rPr>
          <w:rFonts w:ascii="Calibri" w:hAnsi="Calibri"/>
          <w:color w:val="595959"/>
          <w:sz w:val="19"/>
          <w:szCs w:val="19"/>
          <w:lang w:val="cs-CZ"/>
        </w:rPr>
        <w:t>ř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>íb</w:t>
      </w:r>
      <w:r>
        <w:rPr>
          <w:rFonts w:ascii="Calibri" w:hAnsi="Calibri"/>
          <w:color w:val="595959"/>
          <w:sz w:val="19"/>
          <w:szCs w:val="19"/>
          <w:lang w:val="cs-CZ"/>
        </w:rPr>
        <w:t>ě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>hy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 zdánlivě všedních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zvuků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 kolem nás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odkryjí ve workshopu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Nadace Proměn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y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Pro-story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a v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Komiksové improvizaci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s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Lucií Lomovou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se seznámí s tvorbou komiksu. Kouzlo animovaného filmu budou moci poznat na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Výletě s animovaným orchestrem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se sdružením </w:t>
      </w:r>
      <w:r w:rsidRPr="003C00C5">
        <w:rPr>
          <w:rFonts w:ascii="Calibri" w:hAnsi="Calibri"/>
          <w:b/>
          <w:color w:val="595959"/>
          <w:sz w:val="19"/>
          <w:szCs w:val="19"/>
          <w:lang w:val="cs-CZ"/>
        </w:rPr>
        <w:t>ULTRAFUN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. </w:t>
      </w:r>
    </w:p>
    <w:p w:rsidR="00E95230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</w:p>
    <w:p w:rsidR="00E95230" w:rsidRPr="00D77C0A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V dalších </w:t>
      </w:r>
      <w:r>
        <w:rPr>
          <w:rFonts w:ascii="Calibri" w:hAnsi="Calibri"/>
          <w:color w:val="595959"/>
          <w:sz w:val="19"/>
          <w:szCs w:val="19"/>
          <w:lang w:val="cs-CZ"/>
        </w:rPr>
        <w:t>d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ílničkách si děti </w:t>
      </w:r>
      <w:r>
        <w:rPr>
          <w:rFonts w:ascii="Calibri" w:hAnsi="Calibri"/>
          <w:color w:val="595959"/>
          <w:sz w:val="19"/>
          <w:szCs w:val="19"/>
          <w:lang w:val="cs-CZ"/>
        </w:rPr>
        <w:t xml:space="preserve">budou moci v průběhu celého víkendu 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vytvořit hračky z odpadového plastu i vázacího drátu, vyrobí si osobní minideník, </w:t>
      </w:r>
      <w:r>
        <w:rPr>
          <w:rFonts w:ascii="Calibri" w:hAnsi="Calibri"/>
          <w:color w:val="595959"/>
          <w:sz w:val="19"/>
          <w:szCs w:val="19"/>
          <w:lang w:val="cs-CZ"/>
        </w:rPr>
        <w:t>vytvoří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si tričko technikou monotisku, porovnají sluch a zrak lidí a zvířat, nebo si zkusí výrobu parfému. </w:t>
      </w:r>
    </w:p>
    <w:p w:rsidR="00E95230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</w:p>
    <w:p w:rsidR="00E95230" w:rsidRPr="00D77C0A" w:rsidRDefault="00E95230" w:rsidP="002B3172">
      <w:pPr>
        <w:spacing w:line="276" w:lineRule="auto"/>
        <w:jc w:val="both"/>
        <w:rPr>
          <w:rFonts w:ascii="Calibri" w:hAnsi="Calibri"/>
          <w:color w:val="595959"/>
          <w:sz w:val="19"/>
          <w:szCs w:val="19"/>
          <w:lang w:val="cs-CZ"/>
        </w:rPr>
      </w:pP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Ve zcela volných Hravých zónách je čeká </w:t>
      </w:r>
      <w:r w:rsidRPr="003C00C5">
        <w:rPr>
          <w:rFonts w:ascii="Calibri" w:hAnsi="Calibri"/>
          <w:i/>
          <w:color w:val="595959"/>
          <w:sz w:val="19"/>
          <w:szCs w:val="19"/>
          <w:lang w:val="cs-CZ"/>
        </w:rPr>
        <w:t>Bystřiště mozkových závitů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 xml:space="preserve"> v herně společenských her </w:t>
      </w:r>
      <w:r w:rsidRPr="00CB348A">
        <w:rPr>
          <w:rFonts w:ascii="Calibri" w:hAnsi="Calibri"/>
          <w:color w:val="595959"/>
          <w:sz w:val="19"/>
          <w:szCs w:val="19"/>
          <w:lang w:val="cs-CZ"/>
        </w:rPr>
        <w:t>Mindok</w:t>
      </w:r>
      <w:r w:rsidRPr="00D77C0A">
        <w:rPr>
          <w:rFonts w:ascii="Calibri" w:hAnsi="Calibri"/>
          <w:color w:val="595959"/>
          <w:sz w:val="19"/>
          <w:szCs w:val="19"/>
          <w:lang w:val="cs-CZ"/>
        </w:rPr>
        <w:t>, klouzačky a schovávačky na dvorku Josefa Minora, internetové hřiště dětského kanálu ČT :D, Fotokoutek s Duhovkou a Agátin svět s jeho knižními a kreativními lahůdkami.</w:t>
      </w:r>
    </w:p>
    <w:p w:rsidR="00E95230" w:rsidRDefault="00E95230" w:rsidP="00B52E20">
      <w:pPr>
        <w:rPr>
          <w:rFonts w:ascii="Calibri" w:hAnsi="Calibri"/>
          <w:color w:val="595959"/>
          <w:sz w:val="19"/>
          <w:szCs w:val="19"/>
          <w:lang w:val="cs-CZ"/>
        </w:rPr>
      </w:pPr>
    </w:p>
    <w:p w:rsidR="00E95230" w:rsidRDefault="00E95230" w:rsidP="00B52E20">
      <w:pPr>
        <w:rPr>
          <w:rFonts w:ascii="Calibri" w:hAnsi="Calibri"/>
          <w:color w:val="595959"/>
          <w:sz w:val="19"/>
          <w:szCs w:val="19"/>
          <w:lang w:val="cs-CZ"/>
        </w:rPr>
      </w:pPr>
    </w:p>
    <w:p w:rsidR="00E95230" w:rsidRPr="004412D6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 xml:space="preserve">generální partneři: </w:t>
      </w:r>
      <w:r w:rsidRPr="002073E2">
        <w:rPr>
          <w:rFonts w:ascii="Calibri" w:hAnsi="Calibri"/>
          <w:color w:val="808080"/>
          <w:sz w:val="19"/>
          <w:szCs w:val="19"/>
          <w:lang w:val="cs-CZ"/>
        </w:rPr>
        <w:t>O2 Czech Republic a.s.</w:t>
      </w:r>
      <w:r w:rsidRPr="00740C42">
        <w:rPr>
          <w:rFonts w:ascii="Calibri" w:hAnsi="Calibri"/>
          <w:color w:val="808080"/>
          <w:sz w:val="19"/>
          <w:szCs w:val="19"/>
          <w:lang w:val="cs-CZ"/>
        </w:rPr>
        <w:t>, investiční skupina KKCG</w:t>
      </w:r>
    </w:p>
    <w:p w:rsidR="00E95230" w:rsidRPr="004412D6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>finanční podpora: hl. m. Praha a Ministerstvo kultury ČR</w:t>
      </w:r>
    </w:p>
    <w:p w:rsidR="00E95230" w:rsidRPr="004412D6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>hlavní partner: Privat Bank AG</w:t>
      </w:r>
    </w:p>
    <w:p w:rsidR="00E95230" w:rsidRPr="004412D6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>mecenáši: Karel Janeček, Michaela Janečková</w:t>
      </w:r>
      <w:r>
        <w:rPr>
          <w:rFonts w:ascii="Calibri" w:hAnsi="Calibri"/>
          <w:color w:val="808080"/>
          <w:sz w:val="19"/>
          <w:szCs w:val="19"/>
          <w:lang w:val="cs-CZ"/>
        </w:rPr>
        <w:t>, Julius Prüger</w:t>
      </w:r>
    </w:p>
    <w:p w:rsidR="00E95230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>oficiální dopravce: A. Charouz – autorizovaný dealer Volvo</w:t>
      </w:r>
    </w:p>
    <w:p w:rsidR="00E95230" w:rsidRPr="004412D6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>
        <w:rPr>
          <w:rFonts w:ascii="Calibri" w:hAnsi="Calibri"/>
          <w:color w:val="808080"/>
          <w:sz w:val="19"/>
          <w:szCs w:val="19"/>
          <w:lang w:val="cs-CZ"/>
        </w:rPr>
        <w:t>oficiální hotel: Hotel Le Palais</w:t>
      </w:r>
    </w:p>
    <w:p w:rsidR="00E95230" w:rsidRPr="004412D6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>hlavní mediální partneři: Český rozhlas, Česká televize, Hospodářské noviny a iHNed.cz</w:t>
      </w:r>
    </w:p>
    <w:p w:rsidR="00E95230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>mediální partneři:</w:t>
      </w:r>
      <w:r>
        <w:rPr>
          <w:rFonts w:ascii="Calibri" w:hAnsi="Calibri"/>
          <w:color w:val="808080"/>
          <w:sz w:val="19"/>
          <w:szCs w:val="19"/>
          <w:lang w:val="cs-CZ"/>
        </w:rPr>
        <w:t xml:space="preserve"> </w:t>
      </w:r>
      <w:r w:rsidRPr="004412D6">
        <w:rPr>
          <w:rFonts w:ascii="Calibri" w:hAnsi="Calibri"/>
          <w:color w:val="808080"/>
          <w:sz w:val="19"/>
          <w:szCs w:val="19"/>
          <w:lang w:val="cs-CZ"/>
        </w:rPr>
        <w:t>České noviny, Dopravní podnik hl. m. Prahy, Harmonie, Opera Plus, Radio 1, Respekt, The Prague Post, Xantypa</w:t>
      </w:r>
    </w:p>
    <w:p w:rsidR="00E95230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>mediální partneři</w:t>
      </w:r>
      <w:r>
        <w:rPr>
          <w:rFonts w:ascii="Calibri" w:hAnsi="Calibri"/>
          <w:color w:val="808080"/>
          <w:sz w:val="19"/>
          <w:szCs w:val="19"/>
          <w:lang w:val="cs-CZ"/>
        </w:rPr>
        <w:t xml:space="preserve"> Spotlight</w:t>
      </w:r>
      <w:r w:rsidRPr="004412D6">
        <w:rPr>
          <w:rFonts w:ascii="Calibri" w:hAnsi="Calibri"/>
          <w:color w:val="808080"/>
          <w:sz w:val="19"/>
          <w:szCs w:val="19"/>
          <w:lang w:val="cs-CZ"/>
        </w:rPr>
        <w:t>:</w:t>
      </w:r>
      <w:r>
        <w:rPr>
          <w:rFonts w:ascii="Calibri" w:hAnsi="Calibri"/>
          <w:color w:val="808080"/>
          <w:sz w:val="19"/>
          <w:szCs w:val="19"/>
          <w:lang w:val="cs-CZ"/>
        </w:rPr>
        <w:t xml:space="preserve"> Classic Praha, Kulturní magazín UNI, Radio 1, Expats.cz</w:t>
      </w:r>
      <w:r w:rsidRPr="004412D6">
        <w:rPr>
          <w:rFonts w:ascii="Calibri" w:hAnsi="Calibri"/>
          <w:color w:val="808080"/>
          <w:sz w:val="19"/>
          <w:szCs w:val="19"/>
          <w:lang w:val="cs-CZ"/>
        </w:rPr>
        <w:t xml:space="preserve"> </w:t>
      </w:r>
    </w:p>
    <w:p w:rsidR="00E95230" w:rsidRPr="004412D6" w:rsidRDefault="00E95230" w:rsidP="004B2325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>speciální poděkování: Národní divadlo, Letiště Praha, OSA</w:t>
      </w:r>
    </w:p>
    <w:p w:rsidR="00E95230" w:rsidRDefault="00E95230" w:rsidP="00B52E20">
      <w:pPr>
        <w:rPr>
          <w:rFonts w:ascii="Calibri" w:hAnsi="Calibri" w:cs="Arial"/>
          <w:color w:val="595959"/>
          <w:sz w:val="18"/>
          <w:szCs w:val="18"/>
          <w:lang w:val="cs-CZ"/>
        </w:rPr>
      </w:pPr>
    </w:p>
    <w:p w:rsidR="00E95230" w:rsidRPr="00800AE8" w:rsidRDefault="00E95230" w:rsidP="00B52E20">
      <w:pPr>
        <w:rPr>
          <w:rFonts w:ascii="Calibri" w:hAnsi="Calibri"/>
          <w:color w:val="808080"/>
          <w:sz w:val="19"/>
          <w:szCs w:val="19"/>
          <w:lang w:val="cs-CZ"/>
        </w:rPr>
      </w:pPr>
      <w:r>
        <w:rPr>
          <w:rFonts w:ascii="Calibri" w:hAnsi="Calibri"/>
          <w:color w:val="808080"/>
          <w:sz w:val="19"/>
          <w:szCs w:val="19"/>
          <w:lang w:val="cs-CZ"/>
        </w:rPr>
        <w:t>s</w:t>
      </w:r>
      <w:r w:rsidRPr="004B2325">
        <w:rPr>
          <w:rFonts w:ascii="Calibri" w:hAnsi="Calibri"/>
          <w:color w:val="808080"/>
          <w:sz w:val="19"/>
          <w:szCs w:val="19"/>
          <w:lang w:val="cs-CZ"/>
        </w:rPr>
        <w:t>polupořadatel Struny dětem: Divadlo Minor</w:t>
      </w:r>
      <w:r w:rsidRPr="004B2325">
        <w:rPr>
          <w:rFonts w:ascii="Calibri" w:hAnsi="Calibri"/>
          <w:color w:val="808080"/>
          <w:sz w:val="19"/>
          <w:szCs w:val="19"/>
          <w:lang w:val="cs-CZ"/>
        </w:rPr>
        <w:br/>
      </w:r>
      <w:r>
        <w:rPr>
          <w:rFonts w:ascii="Calibri" w:hAnsi="Calibri"/>
          <w:color w:val="808080"/>
          <w:sz w:val="19"/>
          <w:szCs w:val="19"/>
          <w:lang w:val="cs-CZ"/>
        </w:rPr>
        <w:t>h</w:t>
      </w:r>
      <w:r w:rsidRPr="004B2325">
        <w:rPr>
          <w:rFonts w:ascii="Calibri" w:hAnsi="Calibri"/>
          <w:color w:val="808080"/>
          <w:sz w:val="19"/>
          <w:szCs w:val="19"/>
          <w:lang w:val="cs-CZ"/>
        </w:rPr>
        <w:t>raví partneři Struny dětem: Duhovka group, Centrum Sámovka</w:t>
      </w:r>
      <w:r w:rsidRPr="004B2325">
        <w:rPr>
          <w:rFonts w:ascii="Calibri" w:hAnsi="Calibri"/>
          <w:color w:val="808080"/>
          <w:sz w:val="19"/>
          <w:szCs w:val="19"/>
          <w:lang w:val="cs-CZ"/>
        </w:rPr>
        <w:br/>
      </w:r>
      <w:r>
        <w:rPr>
          <w:rFonts w:ascii="Calibri" w:hAnsi="Calibri"/>
          <w:color w:val="808080"/>
          <w:sz w:val="19"/>
          <w:szCs w:val="19"/>
          <w:lang w:val="cs-CZ"/>
        </w:rPr>
        <w:t>m</w:t>
      </w:r>
      <w:r w:rsidRPr="004B2325">
        <w:rPr>
          <w:rFonts w:ascii="Calibri" w:hAnsi="Calibri"/>
          <w:color w:val="808080"/>
          <w:sz w:val="19"/>
          <w:szCs w:val="19"/>
          <w:lang w:val="cs-CZ"/>
        </w:rPr>
        <w:t>ediální partneři Struny dětem: Kam s dětmi, Hrana</w:t>
      </w:r>
      <w:r w:rsidRPr="004B2325">
        <w:rPr>
          <w:rFonts w:ascii="Calibri" w:hAnsi="Calibri"/>
          <w:color w:val="808080"/>
          <w:sz w:val="19"/>
          <w:szCs w:val="19"/>
          <w:lang w:val="cs-CZ"/>
        </w:rPr>
        <w:br/>
      </w:r>
      <w:r>
        <w:rPr>
          <w:rFonts w:ascii="Calibri" w:hAnsi="Calibri"/>
          <w:color w:val="808080"/>
          <w:sz w:val="19"/>
          <w:szCs w:val="19"/>
          <w:lang w:val="cs-CZ"/>
        </w:rPr>
        <w:t>p</w:t>
      </w:r>
      <w:r w:rsidRPr="004B2325">
        <w:rPr>
          <w:rFonts w:ascii="Calibri" w:hAnsi="Calibri"/>
          <w:color w:val="808080"/>
          <w:sz w:val="19"/>
          <w:szCs w:val="19"/>
          <w:lang w:val="cs-CZ"/>
        </w:rPr>
        <w:t>artneři hravých zón: ČT :D, Mindok</w:t>
      </w:r>
      <w:r w:rsidRPr="006E4DF3">
        <w:rPr>
          <w:lang w:val="cs-CZ"/>
        </w:rPr>
        <w:br/>
      </w:r>
    </w:p>
    <w:p w:rsidR="00E95230" w:rsidRPr="00D1487F" w:rsidRDefault="00E95230" w:rsidP="00B52E20">
      <w:pPr>
        <w:jc w:val="both"/>
        <w:rPr>
          <w:rFonts w:ascii="Times New Roman" w:hAnsi="Times New Roman"/>
          <w:color w:val="808080"/>
          <w:sz w:val="19"/>
          <w:szCs w:val="19"/>
          <w:lang w:val="cs-CZ"/>
        </w:rPr>
      </w:pPr>
    </w:p>
    <w:p w:rsidR="00E95230" w:rsidRPr="004412D6" w:rsidRDefault="00E95230" w:rsidP="00B52E20">
      <w:pPr>
        <w:rPr>
          <w:rFonts w:ascii="Calibri" w:hAnsi="Calibri"/>
          <w:color w:val="808080"/>
          <w:sz w:val="19"/>
          <w:szCs w:val="19"/>
          <w:lang w:val="cs-CZ"/>
        </w:rPr>
      </w:pPr>
      <w:r w:rsidRPr="004412D6">
        <w:rPr>
          <w:rFonts w:ascii="Calibri" w:hAnsi="Calibri"/>
          <w:color w:val="808080"/>
          <w:sz w:val="19"/>
          <w:szCs w:val="19"/>
          <w:lang w:val="cs-CZ"/>
        </w:rPr>
        <w:t>Pokud máte zájem o další informace, fotografie, hudební ukázky či rozhovory, kontaktujte, prosím:</w:t>
      </w:r>
      <w:r w:rsidRPr="004412D6">
        <w:rPr>
          <w:rFonts w:ascii="Calibri" w:hAnsi="Calibri"/>
          <w:color w:val="808080"/>
          <w:sz w:val="19"/>
          <w:szCs w:val="19"/>
          <w:lang w:val="cs-CZ"/>
        </w:rPr>
        <w:br/>
        <w:t>Silvie Marková, Lucie Čunderliková</w:t>
      </w:r>
      <w:r w:rsidRPr="004412D6">
        <w:rPr>
          <w:rFonts w:ascii="Calibri" w:hAnsi="Calibri"/>
          <w:color w:val="808080"/>
          <w:sz w:val="19"/>
          <w:szCs w:val="19"/>
          <w:lang w:val="cs-CZ"/>
        </w:rPr>
        <w:br/>
        <w:t>PR festivalu Struny podzimu</w:t>
      </w:r>
      <w:r w:rsidRPr="004412D6">
        <w:rPr>
          <w:rFonts w:ascii="Calibri" w:hAnsi="Calibri"/>
          <w:color w:val="808080"/>
          <w:sz w:val="19"/>
          <w:szCs w:val="19"/>
          <w:lang w:val="cs-CZ"/>
        </w:rPr>
        <w:br/>
        <w:t>e-mail: press@strunypodzimu.cz</w:t>
      </w:r>
      <w:r w:rsidRPr="004412D6">
        <w:rPr>
          <w:rFonts w:ascii="Calibri" w:hAnsi="Calibri"/>
          <w:color w:val="808080"/>
          <w:sz w:val="19"/>
          <w:szCs w:val="19"/>
          <w:lang w:val="cs-CZ"/>
        </w:rPr>
        <w:br/>
        <w:t xml:space="preserve">mobil.: 604 748 699 </w:t>
      </w:r>
      <w:r w:rsidRPr="004412D6">
        <w:rPr>
          <w:rFonts w:ascii="Calibri" w:hAnsi="Calibri"/>
          <w:color w:val="808080"/>
          <w:sz w:val="19"/>
          <w:szCs w:val="19"/>
          <w:lang w:val="cs-CZ"/>
        </w:rPr>
        <w:br/>
        <w:t>tel.: 272 657 121</w:t>
      </w:r>
      <w:r w:rsidRPr="004412D6">
        <w:rPr>
          <w:rFonts w:ascii="Calibri" w:hAnsi="Calibri"/>
          <w:color w:val="808080"/>
          <w:sz w:val="19"/>
          <w:szCs w:val="19"/>
          <w:lang w:val="cs-CZ"/>
        </w:rPr>
        <w:br/>
      </w:r>
      <w:r w:rsidRPr="004B2325">
        <w:rPr>
          <w:rFonts w:ascii="Calibri" w:hAnsi="Calibri"/>
          <w:color w:val="808080"/>
          <w:sz w:val="19"/>
          <w:szCs w:val="19"/>
          <w:lang w:val="cs-CZ"/>
        </w:rPr>
        <w:t>www.strunypodzimu.cz</w:t>
      </w:r>
    </w:p>
    <w:p w:rsidR="00E95230" w:rsidRDefault="00E95230" w:rsidP="00B52E20">
      <w:pPr>
        <w:jc w:val="both"/>
        <w:rPr>
          <w:rFonts w:ascii="Calibri" w:hAnsi="Calibri"/>
          <w:color w:val="808080"/>
          <w:sz w:val="19"/>
          <w:szCs w:val="19"/>
          <w:lang w:val="cs-CZ"/>
        </w:rPr>
      </w:pPr>
    </w:p>
    <w:p w:rsidR="00E95230" w:rsidRDefault="00E95230" w:rsidP="00B52E20">
      <w:pPr>
        <w:jc w:val="both"/>
        <w:rPr>
          <w:rFonts w:ascii="Calibri" w:hAnsi="Calibri"/>
          <w:color w:val="808080"/>
          <w:sz w:val="19"/>
          <w:szCs w:val="19"/>
          <w:lang w:val="cs-CZ"/>
        </w:rPr>
      </w:pPr>
    </w:p>
    <w:p w:rsidR="00E95230" w:rsidRDefault="00E95230" w:rsidP="00B52E20">
      <w:pPr>
        <w:jc w:val="both"/>
        <w:rPr>
          <w:rFonts w:ascii="Calibri" w:hAnsi="Calibri"/>
          <w:color w:val="808080"/>
          <w:sz w:val="19"/>
          <w:szCs w:val="19"/>
          <w:lang w:val="cs-CZ"/>
        </w:rPr>
      </w:pPr>
    </w:p>
    <w:p w:rsidR="00E95230" w:rsidRDefault="00E95230" w:rsidP="00B52E20">
      <w:pPr>
        <w:jc w:val="both"/>
        <w:rPr>
          <w:rFonts w:ascii="Calibri" w:hAnsi="Calibri"/>
          <w:color w:val="808080"/>
          <w:sz w:val="19"/>
          <w:szCs w:val="19"/>
          <w:lang w:val="cs-CZ"/>
        </w:rPr>
      </w:pPr>
    </w:p>
    <w:p w:rsidR="00E95230" w:rsidRPr="004412D6" w:rsidRDefault="00E95230" w:rsidP="00B52E20">
      <w:pPr>
        <w:jc w:val="both"/>
        <w:rPr>
          <w:rFonts w:ascii="Calibri" w:hAnsi="Calibri"/>
          <w:color w:val="808080"/>
          <w:sz w:val="19"/>
          <w:szCs w:val="19"/>
          <w:lang w:val="cs-CZ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-71.4pt;margin-top:285.6pt;width:599.85pt;height:194pt;z-index:251658240;visibility:visible">
            <v:imagedata r:id="rId7" o:title=""/>
          </v:shape>
        </w:pict>
      </w:r>
    </w:p>
    <w:sectPr w:rsidR="00E95230" w:rsidRPr="004412D6" w:rsidSect="00B52E20">
      <w:headerReference w:type="default" r:id="rId8"/>
      <w:headerReference w:type="first" r:id="rId9"/>
      <w:pgSz w:w="11900" w:h="16840"/>
      <w:pgMar w:top="1440" w:right="1977" w:bottom="851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30" w:rsidRDefault="00E95230" w:rsidP="00B52E20">
      <w:r>
        <w:separator/>
      </w:r>
    </w:p>
  </w:endnote>
  <w:endnote w:type="continuationSeparator" w:id="0">
    <w:p w:rsidR="00E95230" w:rsidRDefault="00E95230" w:rsidP="00B5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lag-Black">
    <w:altName w:val="Lucida Grande 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30" w:rsidRDefault="00E95230" w:rsidP="00B52E20">
      <w:r>
        <w:separator/>
      </w:r>
    </w:p>
  </w:footnote>
  <w:footnote w:type="continuationSeparator" w:id="0">
    <w:p w:rsidR="00E95230" w:rsidRDefault="00E95230" w:rsidP="00B5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30" w:rsidRDefault="00E95230">
    <w:pPr>
      <w:pStyle w:val="Header"/>
    </w:pPr>
  </w:p>
  <w:p w:rsidR="00E95230" w:rsidRDefault="00E952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30" w:rsidRDefault="00E95230">
    <w:pPr>
      <w:pStyle w:val="Header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http://newsletter.colosseum.eu/struny/N00000014/image-4.jpg" style="position:absolute;margin-left:0;margin-top:-18.9pt;width:592.9pt;height:112.5pt;z-index:251660288;visibility:visible;mso-position-horizontal:center;mso-position-horizontal-relative:page">
          <v:imagedata r:id="rId1" o:title=""/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440"/>
    <w:rsid w:val="00053104"/>
    <w:rsid w:val="000968A9"/>
    <w:rsid w:val="000B54D6"/>
    <w:rsid w:val="00172824"/>
    <w:rsid w:val="001D72C4"/>
    <w:rsid w:val="002054AD"/>
    <w:rsid w:val="002073E2"/>
    <w:rsid w:val="00223B8C"/>
    <w:rsid w:val="00243302"/>
    <w:rsid w:val="00281B93"/>
    <w:rsid w:val="002B3172"/>
    <w:rsid w:val="00343C8A"/>
    <w:rsid w:val="003678CF"/>
    <w:rsid w:val="00372C4D"/>
    <w:rsid w:val="003B7EBE"/>
    <w:rsid w:val="003C00C5"/>
    <w:rsid w:val="003C11C3"/>
    <w:rsid w:val="004176C8"/>
    <w:rsid w:val="00430317"/>
    <w:rsid w:val="004412D6"/>
    <w:rsid w:val="004B2325"/>
    <w:rsid w:val="004C2E2D"/>
    <w:rsid w:val="00540018"/>
    <w:rsid w:val="00597D96"/>
    <w:rsid w:val="00603457"/>
    <w:rsid w:val="00624CB1"/>
    <w:rsid w:val="00697C4F"/>
    <w:rsid w:val="006E4DF3"/>
    <w:rsid w:val="00740C42"/>
    <w:rsid w:val="00767766"/>
    <w:rsid w:val="00791B8B"/>
    <w:rsid w:val="007A5077"/>
    <w:rsid w:val="007B2607"/>
    <w:rsid w:val="007B62DF"/>
    <w:rsid w:val="00800AE8"/>
    <w:rsid w:val="0081432A"/>
    <w:rsid w:val="00822972"/>
    <w:rsid w:val="00834030"/>
    <w:rsid w:val="00897022"/>
    <w:rsid w:val="008A5CD7"/>
    <w:rsid w:val="008F0C03"/>
    <w:rsid w:val="009146DF"/>
    <w:rsid w:val="0093163F"/>
    <w:rsid w:val="00961DB5"/>
    <w:rsid w:val="00971137"/>
    <w:rsid w:val="0097359D"/>
    <w:rsid w:val="00986BBF"/>
    <w:rsid w:val="009B7E90"/>
    <w:rsid w:val="009D0DDE"/>
    <w:rsid w:val="009D45CA"/>
    <w:rsid w:val="009E042D"/>
    <w:rsid w:val="009E31BC"/>
    <w:rsid w:val="00A17D9F"/>
    <w:rsid w:val="00A57972"/>
    <w:rsid w:val="00A8139C"/>
    <w:rsid w:val="00A83357"/>
    <w:rsid w:val="00B52E20"/>
    <w:rsid w:val="00B73D03"/>
    <w:rsid w:val="00C31213"/>
    <w:rsid w:val="00C40DE4"/>
    <w:rsid w:val="00C65C0B"/>
    <w:rsid w:val="00C85A67"/>
    <w:rsid w:val="00CA343D"/>
    <w:rsid w:val="00CB348A"/>
    <w:rsid w:val="00CB3ECF"/>
    <w:rsid w:val="00CC1E14"/>
    <w:rsid w:val="00CE5E46"/>
    <w:rsid w:val="00D1487F"/>
    <w:rsid w:val="00D25219"/>
    <w:rsid w:val="00D31864"/>
    <w:rsid w:val="00D638A7"/>
    <w:rsid w:val="00D77C0A"/>
    <w:rsid w:val="00DF4541"/>
    <w:rsid w:val="00DF4772"/>
    <w:rsid w:val="00E04DF8"/>
    <w:rsid w:val="00E6124C"/>
    <w:rsid w:val="00E86C5D"/>
    <w:rsid w:val="00E95230"/>
    <w:rsid w:val="00EB14E3"/>
    <w:rsid w:val="00EE29BE"/>
    <w:rsid w:val="00EF1440"/>
    <w:rsid w:val="00EF58D4"/>
    <w:rsid w:val="00F635C9"/>
    <w:rsid w:val="00F6650A"/>
    <w:rsid w:val="00FA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customStyle="1" w:styleId="StylLatinkaLucidaGrandeCE10bTunZa12b">
    <w:name w:val="Styl (Latinka) Lucida Grande CE 10 b. Tučné Za:  12 b."/>
    <w:basedOn w:val="Normal"/>
    <w:uiPriority w:val="99"/>
    <w:pPr>
      <w:spacing w:after="240"/>
    </w:pPr>
    <w:rPr>
      <w:rFonts w:ascii="Lucida Grande" w:eastAsia="Times New Roman" w:hAnsi="Lucida Grande" w:cs="Lucida Grande"/>
      <w:b/>
      <w:bCs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unypodzim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921</Words>
  <Characters>5440</Characters>
  <Application>Microsoft Office Outlook</Application>
  <DocSecurity>0</DocSecurity>
  <Lines>0</Lines>
  <Paragraphs>0</Paragraphs>
  <ScaleCrop>false</ScaleCrop>
  <Company>Colours Promotion,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Smrcek</dc:creator>
  <cp:keywords/>
  <dc:description/>
  <cp:lastModifiedBy>Kucerova</cp:lastModifiedBy>
  <cp:revision>2</cp:revision>
  <cp:lastPrinted>2014-08-15T09:31:00Z</cp:lastPrinted>
  <dcterms:created xsi:type="dcterms:W3CDTF">2014-08-18T08:10:00Z</dcterms:created>
  <dcterms:modified xsi:type="dcterms:W3CDTF">2014-08-18T08:10:00Z</dcterms:modified>
</cp:coreProperties>
</file>