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C22" w:rsidRPr="004E4703" w:rsidRDefault="004E4703" w:rsidP="004D5C2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PŘÍLOHA TISKOVÉ ZPRÁVY</w:t>
      </w:r>
    </w:p>
    <w:p w:rsidR="004D5C22" w:rsidRPr="004E4703" w:rsidRDefault="00F77688" w:rsidP="004D5C2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29. května</w:t>
      </w:r>
      <w:bookmarkStart w:id="0" w:name="_GoBack"/>
      <w:bookmarkEnd w:id="0"/>
      <w:r w:rsidR="004D5C22" w:rsidRPr="004E4703">
        <w:rPr>
          <w:rFonts w:ascii="Arial" w:eastAsia="Times New Roman" w:hAnsi="Arial" w:cs="Arial"/>
          <w:color w:val="000000"/>
          <w:lang w:eastAsia="cs-CZ"/>
        </w:rPr>
        <w:t xml:space="preserve"> 2019</w:t>
      </w:r>
    </w:p>
    <w:p w:rsidR="004D5C22" w:rsidRPr="004E4703" w:rsidRDefault="004D5C22" w:rsidP="004D5C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</w:p>
    <w:p w:rsidR="004D5C22" w:rsidRPr="004E4703" w:rsidRDefault="00F77688" w:rsidP="004D5C2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lang w:eastAsia="cs-CZ"/>
        </w:rPr>
        <w:t>Vítězové</w:t>
      </w:r>
      <w:proofErr w:type="gramEnd"/>
      <w:r w:rsidR="004E4703" w:rsidRPr="004E4703">
        <w:rPr>
          <w:rFonts w:ascii="Arial" w:eastAsia="Times New Roman" w:hAnsi="Arial" w:cs="Arial"/>
          <w:b/>
          <w:bCs/>
          <w:color w:val="000000"/>
          <w:lang w:eastAsia="cs-CZ"/>
        </w:rPr>
        <w:t xml:space="preserve"> osmého ročníku soutěže MÁME VYBRÁNO</w:t>
      </w:r>
    </w:p>
    <w:p w:rsidR="004D5C22" w:rsidRPr="004E4703" w:rsidRDefault="004D5C22" w:rsidP="004D5C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color w:val="000000"/>
          <w:sz w:val="27"/>
          <w:szCs w:val="27"/>
          <w:lang w:eastAsia="cs-CZ"/>
        </w:rPr>
        <w:br/>
      </w:r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b/>
          <w:bCs/>
          <w:color w:val="000000"/>
          <w:lang w:eastAsia="cs-CZ"/>
        </w:rPr>
        <w:t>Finančně nejúspěšnější sbírka roku 2018</w:t>
      </w:r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color w:val="000000"/>
          <w:lang w:eastAsia="cs-CZ"/>
        </w:rPr>
        <w:t>1. Návrat zvonů do farního kostela Všech Svatých v Rokytnici v Orlických horách | Římskokatolická farnost Rokytnice v Orlických horách | 817 301 korun</w:t>
      </w:r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color w:val="000000"/>
          <w:lang w:eastAsia="cs-CZ"/>
        </w:rPr>
        <w:t xml:space="preserve">2. Realizace projektu obnovy kolotoče na Letné | Národní technické muzeum | </w:t>
      </w:r>
      <w:r>
        <w:rPr>
          <w:rFonts w:ascii="Arial" w:hAnsi="Arial" w:cs="Arial"/>
          <w:color w:val="000000"/>
          <w:shd w:val="clear" w:color="auto" w:fill="FFFFFF"/>
        </w:rPr>
        <w:t xml:space="preserve">783 610 </w:t>
      </w:r>
      <w:r w:rsidRPr="004E4703">
        <w:rPr>
          <w:rFonts w:ascii="Arial" w:eastAsia="Times New Roman" w:hAnsi="Arial" w:cs="Arial"/>
          <w:color w:val="000000"/>
          <w:lang w:eastAsia="cs-CZ"/>
        </w:rPr>
        <w:t>korun</w:t>
      </w:r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color w:val="000000"/>
          <w:lang w:eastAsia="cs-CZ"/>
        </w:rPr>
        <w:t>3. Zakoupení nového zvonu s příslušenstvím do kostela sv. Prokopa v Přepychách | Obec Přepychy| 761 839 korun</w:t>
      </w:r>
    </w:p>
    <w:p w:rsid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b/>
          <w:bCs/>
          <w:color w:val="000000"/>
          <w:lang w:eastAsia="cs-CZ"/>
        </w:rPr>
        <w:t>Cena veřejnosti</w:t>
      </w:r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color w:val="000000"/>
          <w:lang w:eastAsia="cs-CZ"/>
        </w:rPr>
        <w:t>1. Pořízení dobřanských varhan | Přátelé dobřanských varhan, nadační fond</w:t>
      </w:r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color w:val="000000"/>
          <w:lang w:eastAsia="cs-CZ"/>
        </w:rPr>
        <w:t>2. Rozšíření kostela Panny Marie Královny míru | Římskokatolická farnost u kostela Panny Marie Královny Míru Praha-Lhotka</w:t>
      </w:r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color w:val="000000"/>
          <w:lang w:eastAsia="cs-CZ"/>
        </w:rPr>
        <w:t xml:space="preserve">3. Záchrana vzácných </w:t>
      </w:r>
      <w:proofErr w:type="spellStart"/>
      <w:r w:rsidRPr="004E4703">
        <w:rPr>
          <w:rFonts w:ascii="Arial" w:eastAsia="Times New Roman" w:hAnsi="Arial" w:cs="Arial"/>
          <w:color w:val="000000"/>
          <w:lang w:eastAsia="cs-CZ"/>
        </w:rPr>
        <w:t>bozkovských</w:t>
      </w:r>
      <w:proofErr w:type="spellEnd"/>
      <w:r w:rsidRPr="004E4703">
        <w:rPr>
          <w:rFonts w:ascii="Arial" w:eastAsia="Times New Roman" w:hAnsi="Arial" w:cs="Arial"/>
          <w:color w:val="000000"/>
          <w:lang w:eastAsia="cs-CZ"/>
        </w:rPr>
        <w:t xml:space="preserve"> varhan | Římskokatolická farnost Bozkov</w:t>
      </w:r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color w:val="000000"/>
          <w:lang w:eastAsia="cs-CZ"/>
        </w:rPr>
        <w:t xml:space="preserve">4. Záchrana zámku Veselí nad Úhlavou | Tvrz </w:t>
      </w:r>
      <w:proofErr w:type="gramStart"/>
      <w:r w:rsidRPr="004E4703">
        <w:rPr>
          <w:rFonts w:ascii="Arial" w:eastAsia="Times New Roman" w:hAnsi="Arial" w:cs="Arial"/>
          <w:color w:val="000000"/>
          <w:lang w:eastAsia="cs-CZ"/>
        </w:rPr>
        <w:t>Veselí, z. s.</w:t>
      </w:r>
      <w:proofErr w:type="gramEnd"/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color w:val="000000"/>
          <w:lang w:eastAsia="cs-CZ"/>
        </w:rPr>
        <w:t>5. Oprava varhan v kostele sv. Vojtěcha ve Šťáhlavech | Obec Šťáhlavy</w:t>
      </w:r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color w:val="000000"/>
          <w:lang w:eastAsia="cs-CZ"/>
        </w:rPr>
        <w:t>6. Opravy, restaurování a vybavení kostela sv. Víta v Zahrádce | Spolek Přátelé Zahrádky</w:t>
      </w:r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color w:val="000000"/>
          <w:lang w:eastAsia="cs-CZ"/>
        </w:rPr>
        <w:t xml:space="preserve">7. Obnova barokního hospodářského statku Starý zámek v Borotíně | Barokní dvůr </w:t>
      </w:r>
      <w:proofErr w:type="gramStart"/>
      <w:r w:rsidRPr="004E4703">
        <w:rPr>
          <w:rFonts w:ascii="Arial" w:eastAsia="Times New Roman" w:hAnsi="Arial" w:cs="Arial"/>
          <w:color w:val="000000"/>
          <w:lang w:eastAsia="cs-CZ"/>
        </w:rPr>
        <w:t>BOROTÍN, z. s.</w:t>
      </w:r>
      <w:proofErr w:type="gramEnd"/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color w:val="000000"/>
          <w:lang w:eastAsia="cs-CZ"/>
        </w:rPr>
        <w:t xml:space="preserve">8. Oprava varhan v kostele sv. Jiljí v Markvarticích | Přátelé </w:t>
      </w:r>
      <w:proofErr w:type="spellStart"/>
      <w:proofErr w:type="gramStart"/>
      <w:r w:rsidRPr="004E4703">
        <w:rPr>
          <w:rFonts w:ascii="Arial" w:eastAsia="Times New Roman" w:hAnsi="Arial" w:cs="Arial"/>
          <w:color w:val="000000"/>
          <w:lang w:eastAsia="cs-CZ"/>
        </w:rPr>
        <w:t>Markvarticka</w:t>
      </w:r>
      <w:proofErr w:type="spellEnd"/>
      <w:r w:rsidRPr="004E4703">
        <w:rPr>
          <w:rFonts w:ascii="Arial" w:eastAsia="Times New Roman" w:hAnsi="Arial" w:cs="Arial"/>
          <w:color w:val="000000"/>
          <w:lang w:eastAsia="cs-CZ"/>
        </w:rPr>
        <w:t>, z. s.</w:t>
      </w:r>
      <w:proofErr w:type="gramEnd"/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color w:val="000000"/>
          <w:lang w:eastAsia="cs-CZ"/>
        </w:rPr>
        <w:t xml:space="preserve">9. Oprava varhan v kostele sv. Jakuba v Chotěboři | Spolek pro opravu varhan v kostele sv. Jakuba staršího, apoštola, v </w:t>
      </w:r>
      <w:proofErr w:type="gramStart"/>
      <w:r w:rsidRPr="004E4703">
        <w:rPr>
          <w:rFonts w:ascii="Arial" w:eastAsia="Times New Roman" w:hAnsi="Arial" w:cs="Arial"/>
          <w:color w:val="000000"/>
          <w:lang w:eastAsia="cs-CZ"/>
        </w:rPr>
        <w:t>Chotěboři, z. s.</w:t>
      </w:r>
      <w:proofErr w:type="gramEnd"/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color w:val="000000"/>
          <w:lang w:eastAsia="cs-CZ"/>
        </w:rPr>
        <w:t xml:space="preserve">10. Rekonstrukce kaple sv. Martina | Spolek přátel kaple sv. </w:t>
      </w:r>
      <w:proofErr w:type="gramStart"/>
      <w:r w:rsidRPr="004E4703">
        <w:rPr>
          <w:rFonts w:ascii="Arial" w:eastAsia="Times New Roman" w:hAnsi="Arial" w:cs="Arial"/>
          <w:color w:val="000000"/>
          <w:lang w:eastAsia="cs-CZ"/>
        </w:rPr>
        <w:t>Martina, z. s.</w:t>
      </w:r>
      <w:proofErr w:type="gramEnd"/>
    </w:p>
    <w:p w:rsid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b/>
          <w:bCs/>
          <w:color w:val="000000"/>
          <w:lang w:eastAsia="cs-CZ"/>
        </w:rPr>
        <w:t>Cena redakce PROPAMÁTKY</w:t>
      </w:r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color w:val="000000"/>
          <w:lang w:eastAsia="cs-CZ"/>
        </w:rPr>
        <w:t>1. Pořízení dobřanských varhan | Přátelé dobřanských varhan, nadační fond</w:t>
      </w:r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color w:val="000000"/>
          <w:lang w:eastAsia="cs-CZ"/>
        </w:rPr>
        <w:t xml:space="preserve">2. </w:t>
      </w:r>
      <w:proofErr w:type="spellStart"/>
      <w:r w:rsidRPr="004E4703">
        <w:rPr>
          <w:rFonts w:ascii="Arial" w:eastAsia="Times New Roman" w:hAnsi="Arial" w:cs="Arial"/>
          <w:color w:val="000000"/>
          <w:lang w:eastAsia="cs-CZ"/>
        </w:rPr>
        <w:t>Zauhlovačka</w:t>
      </w:r>
      <w:proofErr w:type="spellEnd"/>
      <w:r w:rsidRPr="004E4703">
        <w:rPr>
          <w:rFonts w:ascii="Arial" w:eastAsia="Times New Roman" w:hAnsi="Arial" w:cs="Arial"/>
          <w:color w:val="000000"/>
          <w:lang w:eastAsia="cs-CZ"/>
        </w:rPr>
        <w:t xml:space="preserve"> – centrum kultury a umění | </w:t>
      </w:r>
      <w:proofErr w:type="spellStart"/>
      <w:proofErr w:type="gramStart"/>
      <w:r w:rsidRPr="004E4703">
        <w:rPr>
          <w:rFonts w:ascii="Arial" w:eastAsia="Times New Roman" w:hAnsi="Arial" w:cs="Arial"/>
          <w:color w:val="000000"/>
          <w:lang w:eastAsia="cs-CZ"/>
        </w:rPr>
        <w:t>AvantgArt</w:t>
      </w:r>
      <w:proofErr w:type="spellEnd"/>
      <w:r w:rsidRPr="004E4703">
        <w:rPr>
          <w:rFonts w:ascii="Arial" w:eastAsia="Times New Roman" w:hAnsi="Arial" w:cs="Arial"/>
          <w:color w:val="000000"/>
          <w:lang w:eastAsia="cs-CZ"/>
        </w:rPr>
        <w:t>, z. s.</w:t>
      </w:r>
      <w:proofErr w:type="gramEnd"/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color w:val="000000"/>
          <w:lang w:eastAsia="cs-CZ"/>
        </w:rPr>
        <w:t xml:space="preserve">3. Záchrana a oprava objektu bývalého Hrnčířova mlýna | Společnost ochránců památek ve východních </w:t>
      </w:r>
      <w:proofErr w:type="gramStart"/>
      <w:r w:rsidRPr="004E4703">
        <w:rPr>
          <w:rFonts w:ascii="Arial" w:eastAsia="Times New Roman" w:hAnsi="Arial" w:cs="Arial"/>
          <w:color w:val="000000"/>
          <w:lang w:eastAsia="cs-CZ"/>
        </w:rPr>
        <w:t>Čechách, z. s.</w:t>
      </w:r>
      <w:proofErr w:type="gramEnd"/>
    </w:p>
    <w:p w:rsid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b/>
          <w:bCs/>
          <w:color w:val="000000"/>
          <w:lang w:eastAsia="cs-CZ"/>
        </w:rPr>
        <w:t>Čestné uznání</w:t>
      </w:r>
    </w:p>
    <w:p w:rsidR="004E4703" w:rsidRPr="004E4703" w:rsidRDefault="004E4703" w:rsidP="004E47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E4703">
        <w:rPr>
          <w:rFonts w:ascii="Arial" w:eastAsia="Times New Roman" w:hAnsi="Arial" w:cs="Arial"/>
          <w:color w:val="000000"/>
          <w:lang w:eastAsia="cs-CZ"/>
        </w:rPr>
        <w:t>Jana a Pavel Prouzovi | Postupná obnova pivovaru Lobeč a zajištění finančních zdrojů  souvisejících s oživením této památky</w:t>
      </w:r>
    </w:p>
    <w:p w:rsidR="004D5C22" w:rsidRPr="004D5C22" w:rsidRDefault="004D5C22" w:rsidP="004D5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5C22" w:rsidRPr="004D5C22" w:rsidRDefault="004D5C22" w:rsidP="004D5C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D5C2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_____________</w:t>
      </w:r>
    </w:p>
    <w:p w:rsidR="004E4703" w:rsidRDefault="004E4703" w:rsidP="004E4703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</w:p>
    <w:p w:rsidR="004E4703" w:rsidRPr="004E4703" w:rsidRDefault="004D5C22" w:rsidP="004E4703">
      <w:pPr>
        <w:pStyle w:val="Normlnweb"/>
        <w:spacing w:before="0" w:beforeAutospacing="0" w:after="0" w:afterAutospacing="0"/>
      </w:pPr>
      <w:r w:rsidRPr="004D5C22">
        <w:rPr>
          <w:color w:val="000000"/>
          <w:sz w:val="27"/>
          <w:szCs w:val="27"/>
        </w:rPr>
        <w:br/>
      </w:r>
      <w:r w:rsidR="004E4703" w:rsidRPr="004E4703">
        <w:rPr>
          <w:rFonts w:ascii="Arial" w:hAnsi="Arial" w:cs="Arial"/>
          <w:color w:val="000000"/>
          <w:sz w:val="22"/>
          <w:szCs w:val="22"/>
        </w:rPr>
        <w:t>Ing. Aleš Kozák</w:t>
      </w:r>
    </w:p>
    <w:p w:rsidR="004E4703" w:rsidRPr="004E4703" w:rsidRDefault="004E4703" w:rsidP="004E4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470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cs-CZ"/>
        </w:rPr>
        <w:drawing>
          <wp:anchor distT="0" distB="0" distL="114300" distR="114300" simplePos="0" relativeHeight="251659264" behindDoc="0" locked="0" layoutInCell="1" allowOverlap="1" wp14:anchorId="324F3981" wp14:editId="245DE6B4">
            <wp:simplePos x="0" y="0"/>
            <wp:positionH relativeFrom="column">
              <wp:posOffset>3624580</wp:posOffset>
            </wp:positionH>
            <wp:positionV relativeFrom="paragraph">
              <wp:posOffset>130175</wp:posOffset>
            </wp:positionV>
            <wp:extent cx="2205355" cy="344170"/>
            <wp:effectExtent l="0" t="0" r="4445" b="0"/>
            <wp:wrapNone/>
            <wp:docPr id="1" name="obrázek 1" descr="Logo Propamátky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opamátky.inf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34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4703">
        <w:rPr>
          <w:rFonts w:ascii="Arial" w:eastAsia="Times New Roman" w:hAnsi="Arial" w:cs="Arial"/>
          <w:color w:val="000000"/>
          <w:lang w:eastAsia="cs-CZ"/>
        </w:rPr>
        <w:t>Institut pro památky a kulturu, o.p.s.</w:t>
      </w:r>
      <w:r w:rsidRPr="004E470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cs-CZ"/>
        </w:rPr>
        <w:t xml:space="preserve"> </w:t>
      </w:r>
    </w:p>
    <w:p w:rsidR="004E4703" w:rsidRPr="004E4703" w:rsidRDefault="00F77688" w:rsidP="004E4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="004E4703" w:rsidRPr="004E4703">
          <w:rPr>
            <w:rFonts w:ascii="Arial" w:eastAsia="Times New Roman" w:hAnsi="Arial" w:cs="Arial"/>
            <w:color w:val="1155CC"/>
            <w:u w:val="single"/>
            <w:lang w:eastAsia="cs-CZ"/>
          </w:rPr>
          <w:t>www.propamatky.cz</w:t>
        </w:r>
      </w:hyperlink>
      <w:r w:rsidR="004E4703" w:rsidRPr="004E4703">
        <w:rPr>
          <w:rFonts w:ascii="Arial" w:eastAsia="Times New Roman" w:hAnsi="Arial" w:cs="Arial"/>
          <w:color w:val="000000"/>
          <w:lang w:eastAsia="cs-CZ"/>
        </w:rPr>
        <w:t xml:space="preserve"> | </w:t>
      </w:r>
      <w:hyperlink r:id="rId6" w:history="1">
        <w:r w:rsidR="004E4703" w:rsidRPr="004E4703">
          <w:rPr>
            <w:rFonts w:ascii="Arial" w:eastAsia="Times New Roman" w:hAnsi="Arial" w:cs="Arial"/>
            <w:color w:val="1155CC"/>
            <w:u w:val="single"/>
            <w:lang w:eastAsia="cs-CZ"/>
          </w:rPr>
          <w:t>www.instituteu.cz</w:t>
        </w:r>
      </w:hyperlink>
    </w:p>
    <w:p w:rsidR="004E4703" w:rsidRPr="004E4703" w:rsidRDefault="004E4703" w:rsidP="004E4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4E4703">
        <w:rPr>
          <w:rFonts w:ascii="Arial" w:eastAsia="Times New Roman" w:hAnsi="Arial" w:cs="Arial"/>
          <w:color w:val="000000"/>
          <w:lang w:eastAsia="cs-CZ"/>
        </w:rPr>
        <w:t>Kontakt: 732 533 033, ales.kozak</w:t>
      </w:r>
      <w:hyperlink r:id="rId7" w:history="1">
        <w:r w:rsidRPr="004E4703">
          <w:rPr>
            <w:rFonts w:ascii="Arial" w:eastAsia="Times New Roman" w:hAnsi="Arial" w:cs="Arial"/>
            <w:color w:val="000000"/>
            <w:lang w:eastAsia="cs-CZ"/>
          </w:rPr>
          <w:t>@propamatky.cz</w:t>
        </w:r>
      </w:hyperlink>
    </w:p>
    <w:p w:rsidR="00D21401" w:rsidRDefault="00D21401" w:rsidP="004E4703">
      <w:pPr>
        <w:spacing w:after="0" w:line="240" w:lineRule="auto"/>
      </w:pPr>
    </w:p>
    <w:sectPr w:rsidR="00D21401" w:rsidSect="00D21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22"/>
    <w:rsid w:val="00445587"/>
    <w:rsid w:val="004D5C22"/>
    <w:rsid w:val="004E4703"/>
    <w:rsid w:val="00760068"/>
    <w:rsid w:val="009E3197"/>
    <w:rsid w:val="00C25E23"/>
    <w:rsid w:val="00D21401"/>
    <w:rsid w:val="00D246EB"/>
    <w:rsid w:val="00F7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1A97"/>
  <w15:docId w15:val="{EFD0C369-9976-426F-AD97-8A6F0D32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4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5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D5C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9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dakce@institute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tituteu.cz" TargetMode="External"/><Relationship Id="rId5" Type="http://schemas.openxmlformats.org/officeDocument/2006/relationships/hyperlink" Target="http://www.propamatky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Richterová</dc:creator>
  <cp:lastModifiedBy>User</cp:lastModifiedBy>
  <cp:revision>4</cp:revision>
  <dcterms:created xsi:type="dcterms:W3CDTF">2019-05-27T08:40:00Z</dcterms:created>
  <dcterms:modified xsi:type="dcterms:W3CDTF">2019-05-27T11:27:00Z</dcterms:modified>
</cp:coreProperties>
</file>