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4F" w:rsidRDefault="001F794F" w:rsidP="00C50580">
      <w:pPr>
        <w:rPr>
          <w:sz w:val="24"/>
          <w:szCs w:val="24"/>
        </w:rPr>
      </w:pPr>
    </w:p>
    <w:p w:rsidR="00501A0E" w:rsidRPr="00501A0E" w:rsidRDefault="00501A0E" w:rsidP="00914E65">
      <w:pPr>
        <w:spacing w:after="0"/>
        <w:rPr>
          <w:b/>
          <w:color w:val="808080" w:themeColor="background1" w:themeShade="80"/>
          <w:sz w:val="32"/>
          <w:szCs w:val="32"/>
        </w:rPr>
      </w:pPr>
      <w:r w:rsidRPr="00501A0E">
        <w:rPr>
          <w:b/>
          <w:color w:val="808080" w:themeColor="background1" w:themeShade="80"/>
          <w:sz w:val="32"/>
          <w:szCs w:val="32"/>
        </w:rPr>
        <w:t>TISKOVÁ ZPRÁVA</w:t>
      </w:r>
    </w:p>
    <w:p w:rsidR="00914E65" w:rsidRPr="005F54C9" w:rsidRDefault="00C97F67" w:rsidP="00914E65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  <w:r>
        <w:rPr>
          <w:b/>
          <w:bCs/>
          <w:color w:val="808080" w:themeColor="background1" w:themeShade="80"/>
          <w:sz w:val="28"/>
          <w:szCs w:val="28"/>
        </w:rPr>
        <w:t xml:space="preserve">Putovní výstava </w:t>
      </w:r>
      <w:r w:rsidR="006C7B00" w:rsidRPr="00F406F8">
        <w:rPr>
          <w:b/>
          <w:bCs/>
          <w:color w:val="808080" w:themeColor="background1" w:themeShade="80"/>
          <w:sz w:val="28"/>
          <w:szCs w:val="28"/>
        </w:rPr>
        <w:t>Památky nás baví</w:t>
      </w:r>
      <w:r>
        <w:rPr>
          <w:b/>
          <w:bCs/>
          <w:color w:val="808080" w:themeColor="background1" w:themeShade="80"/>
          <w:sz w:val="28"/>
          <w:szCs w:val="28"/>
        </w:rPr>
        <w:t xml:space="preserve"> </w:t>
      </w:r>
      <w:r w:rsidR="006F46F7">
        <w:rPr>
          <w:b/>
          <w:bCs/>
          <w:color w:val="808080" w:themeColor="background1" w:themeShade="80"/>
          <w:sz w:val="28"/>
          <w:szCs w:val="28"/>
        </w:rPr>
        <w:t>v Hasičském domě v Telči</w:t>
      </w:r>
      <w:r w:rsidR="00914E65">
        <w:rPr>
          <w:b/>
          <w:bCs/>
          <w:color w:val="808080" w:themeColor="background1" w:themeShade="80"/>
          <w:sz w:val="28"/>
          <w:szCs w:val="28"/>
        </w:rPr>
        <w:br/>
      </w:r>
    </w:p>
    <w:p w:rsidR="00914E65" w:rsidRPr="005F54C9" w:rsidRDefault="00914E65" w:rsidP="00914E65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Telč</w:t>
      </w:r>
      <w:r w:rsidR="00360FE1">
        <w:rPr>
          <w:rFonts w:ascii="Arial" w:hAnsi="Arial" w:cs="Arial"/>
          <w:b/>
        </w:rPr>
        <w:t xml:space="preserve">, </w:t>
      </w:r>
      <w:r w:rsidR="008F7765">
        <w:rPr>
          <w:rFonts w:ascii="Arial" w:hAnsi="Arial" w:cs="Arial"/>
          <w:b/>
        </w:rPr>
        <w:t>31</w:t>
      </w:r>
      <w:r w:rsidR="00360FE1">
        <w:rPr>
          <w:rFonts w:ascii="Arial" w:hAnsi="Arial" w:cs="Arial"/>
          <w:b/>
        </w:rPr>
        <w:t xml:space="preserve">. </w:t>
      </w:r>
      <w:r w:rsidR="006F46F7">
        <w:rPr>
          <w:rFonts w:ascii="Arial" w:hAnsi="Arial" w:cs="Arial"/>
          <w:b/>
        </w:rPr>
        <w:t>srpna</w:t>
      </w:r>
      <w:r w:rsidR="00C97F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2015</w:t>
      </w:r>
    </w:p>
    <w:p w:rsidR="00AB045A" w:rsidRDefault="00AB045A" w:rsidP="00F406F8">
      <w:pPr>
        <w:pStyle w:val="Textkomente"/>
        <w:jc w:val="both"/>
        <w:rPr>
          <w:rFonts w:asciiTheme="minorHAnsi" w:hAnsiTheme="minorHAnsi"/>
          <w:b/>
          <w:bCs/>
          <w:iCs/>
          <w:sz w:val="24"/>
          <w:szCs w:val="24"/>
        </w:rPr>
      </w:pPr>
    </w:p>
    <w:p w:rsidR="006C7B00" w:rsidRPr="00360FE1" w:rsidRDefault="006C7B00" w:rsidP="00C911AA">
      <w:pPr>
        <w:pStyle w:val="Textkomente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360FE1">
        <w:rPr>
          <w:rFonts w:asciiTheme="minorHAnsi" w:hAnsiTheme="minorHAnsi"/>
          <w:b/>
          <w:bCs/>
          <w:iCs/>
          <w:sz w:val="24"/>
          <w:szCs w:val="24"/>
        </w:rPr>
        <w:t>Národní památk</w:t>
      </w:r>
      <w:r w:rsidR="00635F31" w:rsidRPr="00360FE1">
        <w:rPr>
          <w:rFonts w:asciiTheme="minorHAnsi" w:hAnsiTheme="minorHAnsi"/>
          <w:b/>
          <w:bCs/>
          <w:iCs/>
          <w:sz w:val="24"/>
          <w:szCs w:val="24"/>
        </w:rPr>
        <w:t xml:space="preserve">ový ústav představí na slavnostní vernisáži </w:t>
      </w:r>
      <w:r w:rsidR="006F46F7" w:rsidRPr="00360FE1">
        <w:rPr>
          <w:rFonts w:asciiTheme="minorHAnsi" w:hAnsiTheme="minorHAnsi"/>
          <w:b/>
          <w:bCs/>
          <w:iCs/>
          <w:sz w:val="24"/>
          <w:szCs w:val="24"/>
        </w:rPr>
        <w:t>3</w:t>
      </w:r>
      <w:r w:rsidR="00C97F67" w:rsidRPr="00360FE1">
        <w:rPr>
          <w:rFonts w:asciiTheme="minorHAnsi" w:hAnsiTheme="minorHAnsi"/>
          <w:b/>
          <w:bCs/>
          <w:iCs/>
          <w:sz w:val="24"/>
          <w:szCs w:val="24"/>
        </w:rPr>
        <w:t xml:space="preserve">. </w:t>
      </w:r>
      <w:r w:rsidR="006F46F7" w:rsidRPr="00360FE1">
        <w:rPr>
          <w:rFonts w:asciiTheme="minorHAnsi" w:hAnsiTheme="minorHAnsi"/>
          <w:b/>
          <w:bCs/>
          <w:iCs/>
          <w:sz w:val="24"/>
          <w:szCs w:val="24"/>
        </w:rPr>
        <w:t>září</w:t>
      </w:r>
      <w:r w:rsidR="00EB51B0" w:rsidRPr="00360FE1">
        <w:rPr>
          <w:rFonts w:asciiTheme="minorHAnsi" w:hAnsiTheme="minorHAnsi"/>
          <w:b/>
          <w:bCs/>
          <w:iCs/>
          <w:color w:val="FF0000"/>
          <w:sz w:val="24"/>
          <w:szCs w:val="24"/>
        </w:rPr>
        <w:t xml:space="preserve"> </w:t>
      </w:r>
      <w:r w:rsidR="00635F31" w:rsidRPr="00360FE1">
        <w:rPr>
          <w:rFonts w:asciiTheme="minorHAnsi" w:hAnsiTheme="minorHAnsi"/>
          <w:b/>
          <w:bCs/>
          <w:iCs/>
          <w:sz w:val="24"/>
          <w:szCs w:val="24"/>
        </w:rPr>
        <w:t xml:space="preserve">2015 </w:t>
      </w:r>
      <w:r w:rsidR="00CD349B" w:rsidRPr="00360FE1">
        <w:rPr>
          <w:rFonts w:asciiTheme="minorHAnsi" w:hAnsiTheme="minorHAnsi"/>
          <w:b/>
          <w:bCs/>
          <w:iCs/>
          <w:sz w:val="24"/>
          <w:szCs w:val="24"/>
        </w:rPr>
        <w:t>v</w:t>
      </w:r>
      <w:r w:rsidR="00993E05" w:rsidRPr="00360FE1">
        <w:rPr>
          <w:rFonts w:asciiTheme="minorHAnsi" w:hAnsiTheme="minorHAnsi"/>
          <w:b/>
          <w:bCs/>
          <w:iCs/>
          <w:sz w:val="24"/>
          <w:szCs w:val="24"/>
        </w:rPr>
        <w:t> 1</w:t>
      </w:r>
      <w:r w:rsidR="006F46F7" w:rsidRPr="00360FE1">
        <w:rPr>
          <w:rFonts w:asciiTheme="minorHAnsi" w:hAnsiTheme="minorHAnsi"/>
          <w:b/>
          <w:bCs/>
          <w:iCs/>
          <w:sz w:val="24"/>
          <w:szCs w:val="24"/>
        </w:rPr>
        <w:t>6</w:t>
      </w:r>
      <w:r w:rsidR="00993E05" w:rsidRPr="00360FE1">
        <w:rPr>
          <w:rFonts w:asciiTheme="minorHAnsi" w:hAnsiTheme="minorHAnsi"/>
          <w:b/>
          <w:bCs/>
          <w:iCs/>
          <w:sz w:val="24"/>
          <w:szCs w:val="24"/>
        </w:rPr>
        <w:t>:00</w:t>
      </w:r>
      <w:r w:rsidR="00635F31" w:rsidRPr="00360FE1">
        <w:rPr>
          <w:rFonts w:asciiTheme="minorHAnsi" w:hAnsiTheme="minorHAnsi"/>
          <w:b/>
          <w:bCs/>
          <w:iCs/>
          <w:color w:val="FF0000"/>
          <w:sz w:val="24"/>
          <w:szCs w:val="24"/>
        </w:rPr>
        <w:t xml:space="preserve"> </w:t>
      </w:r>
      <w:r w:rsidR="00635F31" w:rsidRPr="00360FE1">
        <w:rPr>
          <w:rFonts w:asciiTheme="minorHAnsi" w:hAnsiTheme="minorHAnsi"/>
          <w:b/>
          <w:bCs/>
          <w:iCs/>
          <w:sz w:val="24"/>
          <w:szCs w:val="24"/>
        </w:rPr>
        <w:t xml:space="preserve">hodin </w:t>
      </w:r>
      <w:r w:rsidR="006F46F7" w:rsidRPr="00360FE1">
        <w:rPr>
          <w:rFonts w:asciiTheme="minorHAnsi" w:hAnsiTheme="minorHAnsi"/>
          <w:b/>
          <w:bCs/>
          <w:iCs/>
          <w:sz w:val="24"/>
          <w:szCs w:val="24"/>
        </w:rPr>
        <w:t>v</w:t>
      </w:r>
      <w:r w:rsidR="00C9673C" w:rsidRPr="00360FE1">
        <w:rPr>
          <w:rFonts w:asciiTheme="minorHAnsi" w:hAnsiTheme="minorHAnsi"/>
          <w:b/>
          <w:bCs/>
          <w:iCs/>
          <w:sz w:val="24"/>
          <w:szCs w:val="24"/>
        </w:rPr>
        <w:t xml:space="preserve"> Městské </w:t>
      </w:r>
      <w:r w:rsidR="006F46F7" w:rsidRPr="00360FE1">
        <w:rPr>
          <w:rFonts w:asciiTheme="minorHAnsi" w:hAnsiTheme="minorHAnsi"/>
          <w:b/>
          <w:bCs/>
          <w:iCs/>
          <w:sz w:val="24"/>
          <w:szCs w:val="24"/>
        </w:rPr>
        <w:t>galerii Hasičský dům v Telči</w:t>
      </w:r>
      <w:r w:rsidR="00C97F67" w:rsidRPr="00360FE1">
        <w:rPr>
          <w:rFonts w:asciiTheme="minorHAnsi" w:hAnsiTheme="minorHAnsi"/>
          <w:b/>
          <w:bCs/>
          <w:iCs/>
          <w:sz w:val="24"/>
          <w:szCs w:val="24"/>
        </w:rPr>
        <w:t xml:space="preserve"> p</w:t>
      </w:r>
      <w:r w:rsidRPr="00360FE1">
        <w:rPr>
          <w:rFonts w:asciiTheme="minorHAnsi" w:hAnsiTheme="minorHAnsi"/>
          <w:b/>
          <w:bCs/>
          <w:iCs/>
          <w:sz w:val="24"/>
          <w:szCs w:val="24"/>
        </w:rPr>
        <w:t xml:space="preserve">utovní výstavu s názvem Památky nás baví, která prezentuje průběh a výsledky projektu „Vzdělávací role Národního památkového ústavu: Edukace jako klíčový nástroj zkvalitnění péče o kulturní dědictví České republiky“. </w:t>
      </w:r>
      <w:r w:rsidR="0070068D">
        <w:rPr>
          <w:rFonts w:asciiTheme="minorHAnsi" w:hAnsiTheme="minorHAnsi"/>
          <w:b/>
          <w:bCs/>
          <w:iCs/>
          <w:sz w:val="24"/>
          <w:szCs w:val="24"/>
        </w:rPr>
        <w:t>Školní skupiny a rodiny s dětmi se mohou zúčastnit zajímavých doprovodných programů.</w:t>
      </w:r>
      <w:bookmarkStart w:id="0" w:name="_GoBack"/>
      <w:bookmarkEnd w:id="0"/>
    </w:p>
    <w:p w:rsidR="00127995" w:rsidRPr="00360FE1" w:rsidRDefault="00127995" w:rsidP="00C911AA">
      <w:pPr>
        <w:jc w:val="both"/>
        <w:rPr>
          <w:sz w:val="24"/>
          <w:szCs w:val="24"/>
        </w:rPr>
      </w:pPr>
      <w:r w:rsidRPr="00360FE1">
        <w:rPr>
          <w:sz w:val="24"/>
          <w:szCs w:val="24"/>
        </w:rPr>
        <w:t xml:space="preserve">„Výstava seznámí návštěvníky se vzdělávacími aktivitami sedmi edukačních center, která v průběhu čtyř let trvání projektu vznikla na různých místech České republiky. Vzdělávací programy budou prezentovány řadou fotografií a citacemi účastníků programů, a také prostřednictvím doprovodné video nahrávky,“ vysvětluje Martina Indrová, hlavní řešitelka projektu. </w:t>
      </w:r>
    </w:p>
    <w:p w:rsidR="00360FE1" w:rsidRPr="00360FE1" w:rsidRDefault="006F46F7" w:rsidP="00C911AA">
      <w:pPr>
        <w:jc w:val="both"/>
        <w:rPr>
          <w:b/>
          <w:sz w:val="24"/>
          <w:szCs w:val="24"/>
        </w:rPr>
      </w:pPr>
      <w:r w:rsidRPr="00360FE1">
        <w:rPr>
          <w:sz w:val="24"/>
          <w:szCs w:val="24"/>
        </w:rPr>
        <w:t xml:space="preserve">Návštěvníci si budou moci prohlédnout a vyzkoušet edukační pomůcky, které byly </w:t>
      </w:r>
      <w:r w:rsidR="00FC2D9E">
        <w:rPr>
          <w:sz w:val="24"/>
          <w:szCs w:val="24"/>
        </w:rPr>
        <w:t xml:space="preserve">zhotoveny </w:t>
      </w:r>
      <w:r w:rsidRPr="00360FE1">
        <w:rPr>
          <w:sz w:val="24"/>
          <w:szCs w:val="24"/>
        </w:rPr>
        <w:t xml:space="preserve">pro potřeby vzdělávacích programů, např. modely skriptoria, mlýna či vitráží, archeologický profil, sadu historických mincí, hudební a rytmické nástroje, dřevěné výukové a hrací kostky nebo interaktivní modely renesanční a barokní zahrady. K výstavě jsou připraveny </w:t>
      </w:r>
      <w:r w:rsidRPr="00360FE1">
        <w:rPr>
          <w:b/>
          <w:sz w:val="24"/>
          <w:szCs w:val="24"/>
        </w:rPr>
        <w:t>speciální doprovodné programy pro školy</w:t>
      </w:r>
      <w:r w:rsidR="003B2B0E">
        <w:rPr>
          <w:b/>
          <w:sz w:val="24"/>
          <w:szCs w:val="24"/>
        </w:rPr>
        <w:t xml:space="preserve"> a rodiny s dětmi</w:t>
      </w:r>
      <w:r w:rsidR="00360FE1" w:rsidRPr="00360FE1">
        <w:rPr>
          <w:b/>
          <w:sz w:val="24"/>
          <w:szCs w:val="24"/>
        </w:rPr>
        <w:t>.</w:t>
      </w:r>
    </w:p>
    <w:p w:rsidR="00323683" w:rsidRPr="00360FE1" w:rsidRDefault="00EC7971" w:rsidP="00360FE1">
      <w:pPr>
        <w:jc w:val="both"/>
        <w:rPr>
          <w:color w:val="000000"/>
          <w:sz w:val="24"/>
          <w:szCs w:val="24"/>
        </w:rPr>
      </w:pPr>
      <w:hyperlink r:id="rId7" w:history="1"/>
      <w:r w:rsidR="009E1CED" w:rsidRPr="00360FE1">
        <w:rPr>
          <w:color w:val="000000"/>
          <w:sz w:val="24"/>
          <w:szCs w:val="24"/>
        </w:rPr>
        <w:t xml:space="preserve">Jaká je konkrétní nabídka? </w:t>
      </w:r>
    </w:p>
    <w:p w:rsidR="00323683" w:rsidRPr="00360FE1" w:rsidRDefault="00323683" w:rsidP="0032368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60FE1">
        <w:rPr>
          <w:b/>
          <w:sz w:val="24"/>
          <w:szCs w:val="24"/>
        </w:rPr>
        <w:t>Vyzkoušejte si</w:t>
      </w:r>
      <w:r w:rsidRPr="00360FE1">
        <w:rPr>
          <w:sz w:val="24"/>
          <w:szCs w:val="24"/>
        </w:rPr>
        <w:t xml:space="preserve"> edukační pomůcky, se kterými pracuje metodické centrum pro vzdělávání v Telči. </w:t>
      </w:r>
    </w:p>
    <w:p w:rsidR="00323683" w:rsidRPr="00360FE1" w:rsidRDefault="00323683" w:rsidP="00323683">
      <w:pPr>
        <w:pStyle w:val="Odstavecseseznamem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 w:rsidRPr="00360FE1">
        <w:rPr>
          <w:b/>
          <w:sz w:val="24"/>
          <w:szCs w:val="24"/>
        </w:rPr>
        <w:t>Vytvořte si</w:t>
      </w:r>
      <w:r w:rsidRPr="00360FE1">
        <w:rPr>
          <w:sz w:val="24"/>
          <w:szCs w:val="24"/>
        </w:rPr>
        <w:t xml:space="preserve"> vlastní leporelo s motivy Telčských domů.</w:t>
      </w:r>
    </w:p>
    <w:p w:rsidR="00323683" w:rsidRPr="00360FE1" w:rsidRDefault="00323683" w:rsidP="00323683">
      <w:pPr>
        <w:pStyle w:val="Odstavecseseznamem"/>
        <w:numPr>
          <w:ilvl w:val="0"/>
          <w:numId w:val="4"/>
        </w:numPr>
        <w:spacing w:after="0" w:line="259" w:lineRule="auto"/>
        <w:rPr>
          <w:b/>
          <w:sz w:val="24"/>
          <w:szCs w:val="24"/>
        </w:rPr>
      </w:pPr>
      <w:r w:rsidRPr="00360FE1">
        <w:rPr>
          <w:b/>
          <w:sz w:val="24"/>
          <w:szCs w:val="24"/>
        </w:rPr>
        <w:t xml:space="preserve">Zahrajte si </w:t>
      </w:r>
      <w:r w:rsidRPr="00360FE1">
        <w:rPr>
          <w:sz w:val="24"/>
          <w:szCs w:val="24"/>
        </w:rPr>
        <w:t>bojovku s tajenkou.</w:t>
      </w:r>
    </w:p>
    <w:p w:rsidR="00323683" w:rsidRPr="00360FE1" w:rsidRDefault="00323683" w:rsidP="00323683">
      <w:pPr>
        <w:pStyle w:val="Odstavecseseznamem"/>
        <w:spacing w:after="0"/>
        <w:ind w:left="426"/>
        <w:rPr>
          <w:b/>
          <w:sz w:val="24"/>
          <w:szCs w:val="24"/>
        </w:rPr>
      </w:pPr>
    </w:p>
    <w:p w:rsidR="00323683" w:rsidRPr="00360FE1" w:rsidRDefault="00323683" w:rsidP="0098471D">
      <w:pPr>
        <w:spacing w:after="0"/>
        <w:rPr>
          <w:color w:val="000000"/>
          <w:sz w:val="24"/>
          <w:szCs w:val="24"/>
        </w:rPr>
      </w:pPr>
      <w:r w:rsidRPr="00360FE1">
        <w:rPr>
          <w:color w:val="000000"/>
          <w:sz w:val="24"/>
          <w:szCs w:val="24"/>
        </w:rPr>
        <w:t xml:space="preserve">Pro návštěvníky výstavy je připravena interaktivní zóna, kde můžou nejen děti bádat, objevovat a tvořit. Po dobu výstavy budou ve všední dny v dopoledních hodinách probíhat </w:t>
      </w:r>
      <w:r w:rsidRPr="00360FE1">
        <w:rPr>
          <w:b/>
          <w:color w:val="000000"/>
          <w:sz w:val="24"/>
          <w:szCs w:val="24"/>
        </w:rPr>
        <w:t>programy pro školní skupiny</w:t>
      </w:r>
      <w:r w:rsidRPr="00360FE1">
        <w:rPr>
          <w:color w:val="000000"/>
          <w:sz w:val="24"/>
          <w:szCs w:val="24"/>
        </w:rPr>
        <w:t xml:space="preserve">, každý týden bude </w:t>
      </w:r>
      <w:r w:rsidRPr="00360FE1">
        <w:rPr>
          <w:b/>
          <w:color w:val="000000"/>
          <w:sz w:val="24"/>
          <w:szCs w:val="24"/>
        </w:rPr>
        <w:t>středeční odpoledne</w:t>
      </w:r>
      <w:r w:rsidRPr="00360FE1">
        <w:rPr>
          <w:color w:val="000000"/>
          <w:sz w:val="24"/>
          <w:szCs w:val="24"/>
        </w:rPr>
        <w:t xml:space="preserve"> patřit </w:t>
      </w:r>
      <w:r w:rsidRPr="00360FE1">
        <w:rPr>
          <w:b/>
          <w:color w:val="000000"/>
          <w:sz w:val="24"/>
          <w:szCs w:val="24"/>
        </w:rPr>
        <w:t>rodinám s dětmi</w:t>
      </w:r>
      <w:r w:rsidRPr="00360FE1">
        <w:rPr>
          <w:color w:val="000000"/>
          <w:sz w:val="24"/>
          <w:szCs w:val="24"/>
        </w:rPr>
        <w:t xml:space="preserve">. Více informací o programech najdou zájemci na </w:t>
      </w:r>
      <w:hyperlink r:id="rId8" w:history="1">
        <w:r w:rsidRPr="00360FE1">
          <w:rPr>
            <w:rStyle w:val="Hypertextovodkaz"/>
            <w:rFonts w:asciiTheme="minorHAnsi" w:hAnsiTheme="minorHAnsi"/>
            <w:sz w:val="24"/>
            <w:szCs w:val="24"/>
          </w:rPr>
          <w:t>www.pamatkynasbavi.cz</w:t>
        </w:r>
      </w:hyperlink>
      <w:r w:rsidRPr="00360FE1">
        <w:rPr>
          <w:color w:val="000000"/>
          <w:sz w:val="24"/>
          <w:szCs w:val="24"/>
        </w:rPr>
        <w:t xml:space="preserve">, na stránkách NPÚ, územního odborného pracoviště v Telči, </w:t>
      </w:r>
      <w:hyperlink r:id="rId9" w:history="1">
        <w:r w:rsidRPr="00360FE1">
          <w:rPr>
            <w:rStyle w:val="Hypertextovodkaz"/>
            <w:rFonts w:asciiTheme="minorHAnsi" w:hAnsiTheme="minorHAnsi"/>
            <w:sz w:val="24"/>
            <w:szCs w:val="24"/>
          </w:rPr>
          <w:t>www.npu-telc.cz</w:t>
        </w:r>
      </w:hyperlink>
      <w:r w:rsidRPr="00360FE1">
        <w:rPr>
          <w:color w:val="000000"/>
          <w:sz w:val="24"/>
          <w:szCs w:val="24"/>
        </w:rPr>
        <w:t xml:space="preserve"> nebo přímo na výstavě. </w:t>
      </w:r>
      <w:r w:rsidRPr="00360FE1">
        <w:rPr>
          <w:b/>
          <w:color w:val="000000"/>
          <w:sz w:val="24"/>
          <w:szCs w:val="24"/>
        </w:rPr>
        <w:t xml:space="preserve">Objednávky programů a dotazy </w:t>
      </w:r>
      <w:r w:rsidRPr="00360FE1">
        <w:rPr>
          <w:color w:val="000000"/>
          <w:sz w:val="24"/>
          <w:szCs w:val="24"/>
        </w:rPr>
        <w:t>vyřizuje:</w:t>
      </w:r>
      <w:r w:rsidRPr="00360FE1">
        <w:rPr>
          <w:b/>
          <w:color w:val="000000"/>
          <w:sz w:val="24"/>
          <w:szCs w:val="24"/>
        </w:rPr>
        <w:t xml:space="preserve"> </w:t>
      </w:r>
      <w:proofErr w:type="spellStart"/>
      <w:r w:rsidRPr="00360FE1">
        <w:rPr>
          <w:sz w:val="24"/>
          <w:szCs w:val="24"/>
        </w:rPr>
        <w:t>MgA</w:t>
      </w:r>
      <w:proofErr w:type="spellEnd"/>
      <w:r w:rsidRPr="00360FE1">
        <w:rPr>
          <w:sz w:val="24"/>
          <w:szCs w:val="24"/>
        </w:rPr>
        <w:t xml:space="preserve">. Jiří Rezek, e-mail: </w:t>
      </w:r>
      <w:hyperlink r:id="rId10" w:history="1">
        <w:r w:rsidR="00846E0D" w:rsidRPr="00A04198">
          <w:rPr>
            <w:rStyle w:val="Hypertextovodkaz"/>
            <w:rFonts w:asciiTheme="minorHAnsi" w:hAnsiTheme="minorHAnsi" w:cstheme="minorBidi"/>
            <w:sz w:val="24"/>
            <w:szCs w:val="24"/>
          </w:rPr>
          <w:t>rezek.jiri@npu.cz</w:t>
        </w:r>
      </w:hyperlink>
      <w:r w:rsidRPr="00360FE1">
        <w:rPr>
          <w:sz w:val="24"/>
          <w:szCs w:val="24"/>
        </w:rPr>
        <w:t>, tel.: 777 469</w:t>
      </w:r>
      <w:r w:rsidR="00846E0D">
        <w:rPr>
          <w:sz w:val="24"/>
          <w:szCs w:val="24"/>
        </w:rPr>
        <w:t> </w:t>
      </w:r>
      <w:r w:rsidRPr="00360FE1">
        <w:rPr>
          <w:sz w:val="24"/>
          <w:szCs w:val="24"/>
        </w:rPr>
        <w:t>867</w:t>
      </w:r>
      <w:r w:rsidR="00846E0D">
        <w:rPr>
          <w:sz w:val="24"/>
          <w:szCs w:val="24"/>
        </w:rPr>
        <w:t>.</w:t>
      </w:r>
    </w:p>
    <w:p w:rsidR="00323683" w:rsidRPr="00360FE1" w:rsidRDefault="00323683" w:rsidP="00C911A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323683" w:rsidRPr="00360FE1" w:rsidRDefault="00323683" w:rsidP="00C911AA">
      <w:pPr>
        <w:jc w:val="both"/>
        <w:rPr>
          <w:b/>
          <w:color w:val="000000"/>
          <w:sz w:val="24"/>
          <w:szCs w:val="24"/>
        </w:rPr>
      </w:pPr>
    </w:p>
    <w:p w:rsidR="00323683" w:rsidRPr="00360FE1" w:rsidRDefault="00323683" w:rsidP="00C911AA">
      <w:pPr>
        <w:jc w:val="both"/>
        <w:rPr>
          <w:b/>
          <w:color w:val="000000"/>
          <w:sz w:val="24"/>
          <w:szCs w:val="24"/>
        </w:rPr>
      </w:pPr>
    </w:p>
    <w:p w:rsidR="006F46F7" w:rsidRPr="00360FE1" w:rsidRDefault="00323683" w:rsidP="00C911AA">
      <w:pPr>
        <w:jc w:val="both"/>
        <w:rPr>
          <w:sz w:val="24"/>
          <w:szCs w:val="24"/>
        </w:rPr>
      </w:pPr>
      <w:r w:rsidRPr="00360FE1">
        <w:rPr>
          <w:sz w:val="24"/>
          <w:szCs w:val="24"/>
        </w:rPr>
        <w:t xml:space="preserve"> </w:t>
      </w:r>
      <w:r w:rsidR="006F46F7" w:rsidRPr="00360FE1">
        <w:rPr>
          <w:sz w:val="24"/>
          <w:szCs w:val="24"/>
        </w:rPr>
        <w:t xml:space="preserve">„Zkrátka, na výstavě o projektu s mottem </w:t>
      </w:r>
      <w:r w:rsidR="006F46F7" w:rsidRPr="00360FE1">
        <w:rPr>
          <w:i/>
          <w:iCs/>
          <w:sz w:val="24"/>
          <w:szCs w:val="24"/>
        </w:rPr>
        <w:t>Památky nás baví</w:t>
      </w:r>
      <w:r w:rsidR="006F46F7" w:rsidRPr="00360FE1">
        <w:rPr>
          <w:sz w:val="24"/>
          <w:szCs w:val="24"/>
        </w:rPr>
        <w:t xml:space="preserve"> by se návštěvníci rozhodně neměli nudit,“ dodává Indrová.</w:t>
      </w:r>
    </w:p>
    <w:p w:rsidR="00EB51B0" w:rsidRPr="00360FE1" w:rsidRDefault="00EB51B0" w:rsidP="00C911AA">
      <w:pPr>
        <w:pStyle w:val="Textkomente"/>
        <w:jc w:val="both"/>
        <w:rPr>
          <w:rFonts w:asciiTheme="minorHAnsi" w:eastAsia="Times New Roman" w:hAnsiTheme="minorHAnsi" w:cs="Arial"/>
          <w:color w:val="FF0000"/>
          <w:sz w:val="24"/>
          <w:szCs w:val="24"/>
        </w:rPr>
      </w:pPr>
    </w:p>
    <w:p w:rsidR="00454945" w:rsidRPr="00360FE1" w:rsidRDefault="00454945" w:rsidP="00C911AA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60FE1">
        <w:rPr>
          <w:b/>
          <w:sz w:val="24"/>
          <w:szCs w:val="24"/>
        </w:rPr>
        <w:t>INFORMACE PRO NÁVŠTĚVNÍKY VÝSTAVY</w:t>
      </w:r>
    </w:p>
    <w:p w:rsidR="00454945" w:rsidRPr="00360FE1" w:rsidRDefault="00454945" w:rsidP="00C911A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60FE1">
        <w:rPr>
          <w:b/>
          <w:bCs/>
          <w:iCs/>
          <w:sz w:val="24"/>
          <w:szCs w:val="24"/>
        </w:rPr>
        <w:t>Slavnostní vernisáž</w:t>
      </w:r>
      <w:r w:rsidRPr="00360FE1">
        <w:rPr>
          <w:bCs/>
          <w:iCs/>
          <w:sz w:val="24"/>
          <w:szCs w:val="24"/>
        </w:rPr>
        <w:t xml:space="preserve"> výstavy proběhne </w:t>
      </w:r>
      <w:r w:rsidR="00820D18" w:rsidRPr="00360FE1">
        <w:rPr>
          <w:bCs/>
          <w:iCs/>
          <w:sz w:val="24"/>
          <w:szCs w:val="24"/>
        </w:rPr>
        <w:t>v</w:t>
      </w:r>
      <w:r w:rsidR="00C9673C" w:rsidRPr="00360FE1">
        <w:rPr>
          <w:bCs/>
          <w:iCs/>
          <w:sz w:val="24"/>
          <w:szCs w:val="24"/>
        </w:rPr>
        <w:t>e čtvrtek 3. září</w:t>
      </w:r>
      <w:r w:rsidR="00820D18" w:rsidRPr="00360FE1">
        <w:rPr>
          <w:bCs/>
          <w:iCs/>
          <w:sz w:val="24"/>
          <w:szCs w:val="24"/>
        </w:rPr>
        <w:t xml:space="preserve"> 2015 od </w:t>
      </w:r>
      <w:r w:rsidR="00993E05" w:rsidRPr="00360FE1">
        <w:rPr>
          <w:bCs/>
          <w:iCs/>
          <w:sz w:val="24"/>
          <w:szCs w:val="24"/>
        </w:rPr>
        <w:t>1</w:t>
      </w:r>
      <w:r w:rsidR="00C9673C" w:rsidRPr="00360FE1">
        <w:rPr>
          <w:bCs/>
          <w:iCs/>
          <w:sz w:val="24"/>
          <w:szCs w:val="24"/>
        </w:rPr>
        <w:t>6</w:t>
      </w:r>
      <w:r w:rsidR="00993E05" w:rsidRPr="00360FE1">
        <w:rPr>
          <w:bCs/>
          <w:iCs/>
          <w:sz w:val="24"/>
          <w:szCs w:val="24"/>
        </w:rPr>
        <w:t>:00</w:t>
      </w:r>
      <w:r w:rsidR="00820D18" w:rsidRPr="00360FE1">
        <w:rPr>
          <w:bCs/>
          <w:iCs/>
          <w:sz w:val="24"/>
          <w:szCs w:val="24"/>
        </w:rPr>
        <w:t xml:space="preserve"> hodin.</w:t>
      </w:r>
    </w:p>
    <w:p w:rsidR="00C9673C" w:rsidRPr="00360FE1" w:rsidRDefault="00454945" w:rsidP="00C911A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60FE1">
        <w:rPr>
          <w:b/>
          <w:sz w:val="24"/>
          <w:szCs w:val="24"/>
        </w:rPr>
        <w:t xml:space="preserve">Výstava bude pro veřejnost otevřena od </w:t>
      </w:r>
      <w:r w:rsidR="00323683" w:rsidRPr="00360FE1">
        <w:rPr>
          <w:b/>
          <w:sz w:val="24"/>
          <w:szCs w:val="24"/>
        </w:rPr>
        <w:t>3</w:t>
      </w:r>
      <w:r w:rsidR="00C9673C" w:rsidRPr="00360FE1">
        <w:rPr>
          <w:b/>
          <w:sz w:val="24"/>
          <w:szCs w:val="24"/>
        </w:rPr>
        <w:t xml:space="preserve">. </w:t>
      </w:r>
      <w:r w:rsidRPr="00360FE1">
        <w:rPr>
          <w:b/>
          <w:sz w:val="24"/>
          <w:szCs w:val="24"/>
        </w:rPr>
        <w:t xml:space="preserve">do </w:t>
      </w:r>
      <w:r w:rsidR="00C9673C" w:rsidRPr="00360FE1">
        <w:rPr>
          <w:b/>
          <w:sz w:val="24"/>
          <w:szCs w:val="24"/>
        </w:rPr>
        <w:t>28. září</w:t>
      </w:r>
      <w:r w:rsidRPr="00360FE1">
        <w:rPr>
          <w:b/>
          <w:sz w:val="24"/>
          <w:szCs w:val="24"/>
        </w:rPr>
        <w:t xml:space="preserve"> 2015 </w:t>
      </w:r>
      <w:r w:rsidR="00820D18" w:rsidRPr="00360FE1">
        <w:rPr>
          <w:rFonts w:eastAsia="Times New Roman" w:cs="Arial"/>
          <w:color w:val="000000"/>
          <w:sz w:val="24"/>
          <w:szCs w:val="24"/>
        </w:rPr>
        <w:t xml:space="preserve">každý den kromě pondělí </w:t>
      </w:r>
      <w:r w:rsidR="00820D18" w:rsidRPr="00360FE1">
        <w:rPr>
          <w:rFonts w:eastAsia="Times New Roman" w:cs="Arial"/>
          <w:sz w:val="24"/>
          <w:szCs w:val="24"/>
        </w:rPr>
        <w:t xml:space="preserve">od </w:t>
      </w:r>
      <w:r w:rsidR="00C9673C" w:rsidRPr="00360FE1">
        <w:rPr>
          <w:color w:val="000000"/>
          <w:sz w:val="24"/>
          <w:szCs w:val="24"/>
        </w:rPr>
        <w:t>10.00 – 12.00 a 13.00 – 1</w:t>
      </w:r>
      <w:r w:rsidR="007753FA" w:rsidRPr="00360FE1">
        <w:rPr>
          <w:color w:val="000000"/>
          <w:sz w:val="24"/>
          <w:szCs w:val="24"/>
        </w:rPr>
        <w:t>6</w:t>
      </w:r>
      <w:r w:rsidR="00C9673C" w:rsidRPr="00360FE1">
        <w:rPr>
          <w:color w:val="000000"/>
          <w:sz w:val="24"/>
          <w:szCs w:val="24"/>
        </w:rPr>
        <w:t xml:space="preserve">.00 </w:t>
      </w:r>
      <w:r w:rsidR="00820D18" w:rsidRPr="00360FE1">
        <w:rPr>
          <w:rFonts w:eastAsia="Times New Roman" w:cs="Arial"/>
          <w:sz w:val="24"/>
          <w:szCs w:val="24"/>
        </w:rPr>
        <w:t xml:space="preserve">hodin. </w:t>
      </w:r>
      <w:r w:rsidRPr="00360FE1">
        <w:rPr>
          <w:sz w:val="24"/>
          <w:szCs w:val="24"/>
        </w:rPr>
        <w:t xml:space="preserve"> </w:t>
      </w:r>
      <w:r w:rsidR="00993E05" w:rsidRPr="00360FE1">
        <w:rPr>
          <w:sz w:val="24"/>
          <w:szCs w:val="24"/>
        </w:rPr>
        <w:t>Instalována bude v</w:t>
      </w:r>
      <w:r w:rsidR="00C9673C" w:rsidRPr="00360FE1">
        <w:rPr>
          <w:sz w:val="24"/>
          <w:szCs w:val="24"/>
        </w:rPr>
        <w:t> o</w:t>
      </w:r>
      <w:r w:rsidR="00243255" w:rsidRPr="00360FE1">
        <w:rPr>
          <w:sz w:val="24"/>
          <w:szCs w:val="24"/>
        </w:rPr>
        <w:t>b</w:t>
      </w:r>
      <w:r w:rsidR="00C9673C" w:rsidRPr="00360FE1">
        <w:rPr>
          <w:sz w:val="24"/>
          <w:szCs w:val="24"/>
        </w:rPr>
        <w:t xml:space="preserve">ou patrech </w:t>
      </w:r>
      <w:r w:rsidR="00C9673C" w:rsidRPr="00360FE1">
        <w:rPr>
          <w:b/>
          <w:bCs/>
          <w:iCs/>
          <w:sz w:val="24"/>
          <w:szCs w:val="24"/>
        </w:rPr>
        <w:t>Městské galerie Hasičský dům v Telči.</w:t>
      </w:r>
    </w:p>
    <w:p w:rsidR="00454945" w:rsidRPr="00360FE1" w:rsidRDefault="00C9673C" w:rsidP="00C911A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60FE1">
        <w:rPr>
          <w:b/>
          <w:bCs/>
          <w:iCs/>
          <w:sz w:val="24"/>
          <w:szCs w:val="24"/>
        </w:rPr>
        <w:t>Vstup na výstavu</w:t>
      </w:r>
      <w:r w:rsidR="006C00E2">
        <w:rPr>
          <w:b/>
          <w:bCs/>
          <w:iCs/>
          <w:sz w:val="24"/>
          <w:szCs w:val="24"/>
        </w:rPr>
        <w:t xml:space="preserve"> j</w:t>
      </w:r>
      <w:r w:rsidRPr="00360FE1">
        <w:rPr>
          <w:b/>
          <w:bCs/>
          <w:iCs/>
          <w:sz w:val="24"/>
          <w:szCs w:val="24"/>
        </w:rPr>
        <w:t>e zdarma.</w:t>
      </w:r>
      <w:r w:rsidR="00993E05" w:rsidRPr="00360FE1">
        <w:rPr>
          <w:sz w:val="24"/>
          <w:szCs w:val="24"/>
        </w:rPr>
        <w:t xml:space="preserve"> </w:t>
      </w:r>
    </w:p>
    <w:p w:rsidR="003658C7" w:rsidRDefault="003658C7" w:rsidP="00C911A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60FE1">
        <w:rPr>
          <w:sz w:val="24"/>
          <w:szCs w:val="24"/>
        </w:rPr>
        <w:t>Premiéru si výstava odbyla v květnu v Českých Budějovicích v Domě umění a dále byla prezentována v Zahradách pod Pražským hradem</w:t>
      </w:r>
      <w:r w:rsidR="00430E08" w:rsidRPr="00360FE1">
        <w:rPr>
          <w:sz w:val="24"/>
          <w:szCs w:val="24"/>
        </w:rPr>
        <w:t xml:space="preserve"> a na zámku v Hradci nad Moravicí</w:t>
      </w:r>
      <w:r w:rsidRPr="00360FE1">
        <w:rPr>
          <w:sz w:val="24"/>
          <w:szCs w:val="24"/>
        </w:rPr>
        <w:t xml:space="preserve">. Během tohoto roku </w:t>
      </w:r>
      <w:r w:rsidRPr="00360FE1">
        <w:rPr>
          <w:b/>
          <w:sz w:val="24"/>
          <w:szCs w:val="24"/>
        </w:rPr>
        <w:t>bude ještě k vidění</w:t>
      </w:r>
      <w:r w:rsidRPr="00360FE1">
        <w:rPr>
          <w:sz w:val="24"/>
          <w:szCs w:val="24"/>
        </w:rPr>
        <w:t xml:space="preserve"> </w:t>
      </w:r>
      <w:r w:rsidR="00C9673C" w:rsidRPr="00360FE1">
        <w:rPr>
          <w:sz w:val="24"/>
          <w:szCs w:val="24"/>
        </w:rPr>
        <w:t xml:space="preserve">v </w:t>
      </w:r>
      <w:r w:rsidRPr="00360FE1">
        <w:rPr>
          <w:sz w:val="24"/>
          <w:szCs w:val="24"/>
        </w:rPr>
        <w:t>Arcibiskupsk</w:t>
      </w:r>
      <w:r w:rsidR="00C9673C" w:rsidRPr="00360FE1">
        <w:rPr>
          <w:sz w:val="24"/>
          <w:szCs w:val="24"/>
        </w:rPr>
        <w:t>ém</w:t>
      </w:r>
      <w:r w:rsidRPr="00360FE1">
        <w:rPr>
          <w:sz w:val="24"/>
          <w:szCs w:val="24"/>
        </w:rPr>
        <w:t xml:space="preserve"> zám</w:t>
      </w:r>
      <w:r w:rsidR="00C9673C" w:rsidRPr="00360FE1">
        <w:rPr>
          <w:sz w:val="24"/>
          <w:szCs w:val="24"/>
        </w:rPr>
        <w:t>ku</w:t>
      </w:r>
      <w:r w:rsidRPr="00360FE1">
        <w:rPr>
          <w:sz w:val="24"/>
          <w:szCs w:val="24"/>
        </w:rPr>
        <w:t xml:space="preserve"> </w:t>
      </w:r>
      <w:r w:rsidRPr="00360FE1">
        <w:rPr>
          <w:b/>
          <w:sz w:val="24"/>
          <w:szCs w:val="24"/>
        </w:rPr>
        <w:t>v Kroměříži</w:t>
      </w:r>
      <w:r w:rsidRPr="00360FE1">
        <w:rPr>
          <w:sz w:val="24"/>
          <w:szCs w:val="24"/>
        </w:rPr>
        <w:t xml:space="preserve"> (3. – 25. října 2015).</w:t>
      </w:r>
    </w:p>
    <w:p w:rsidR="00B369C3" w:rsidRDefault="00B369C3" w:rsidP="000C26D5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</w:p>
    <w:p w:rsidR="006C7B00" w:rsidRPr="00360FE1" w:rsidRDefault="006C7B00" w:rsidP="00C911A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60FE1">
        <w:rPr>
          <w:sz w:val="24"/>
          <w:szCs w:val="24"/>
        </w:rPr>
        <w:t xml:space="preserve">Informace o </w:t>
      </w:r>
      <w:r w:rsidR="00C50580" w:rsidRPr="00360FE1">
        <w:rPr>
          <w:sz w:val="24"/>
          <w:szCs w:val="24"/>
        </w:rPr>
        <w:t xml:space="preserve">projektu </w:t>
      </w:r>
      <w:r w:rsidRPr="00360FE1">
        <w:rPr>
          <w:sz w:val="24"/>
          <w:szCs w:val="24"/>
        </w:rPr>
        <w:t>a dalších aktivitách</w:t>
      </w:r>
      <w:r w:rsidR="00C50580" w:rsidRPr="00360FE1">
        <w:rPr>
          <w:sz w:val="24"/>
          <w:szCs w:val="24"/>
        </w:rPr>
        <w:t xml:space="preserve"> edukačních center</w:t>
      </w:r>
      <w:r w:rsidRPr="00360FE1">
        <w:rPr>
          <w:sz w:val="24"/>
          <w:szCs w:val="24"/>
        </w:rPr>
        <w:t xml:space="preserve"> lze dohledat na webových stránkách </w:t>
      </w:r>
      <w:hyperlink r:id="rId11" w:history="1">
        <w:r w:rsidR="002E4668" w:rsidRPr="00360FE1">
          <w:rPr>
            <w:rStyle w:val="Hypertextovodkaz"/>
            <w:rFonts w:asciiTheme="minorHAnsi" w:hAnsiTheme="minorHAnsi"/>
            <w:sz w:val="24"/>
            <w:szCs w:val="24"/>
          </w:rPr>
          <w:t>www.pamatkynasbavi.cz</w:t>
        </w:r>
      </w:hyperlink>
      <w:r w:rsidRPr="00360FE1">
        <w:rPr>
          <w:sz w:val="24"/>
          <w:szCs w:val="24"/>
        </w:rPr>
        <w:t xml:space="preserve">. </w:t>
      </w:r>
    </w:p>
    <w:p w:rsidR="00254C2D" w:rsidRPr="00360FE1" w:rsidRDefault="00254C2D" w:rsidP="00C911A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B369C3" w:rsidRDefault="00B369C3" w:rsidP="00C911AA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:rsidR="00254C2D" w:rsidRPr="00360FE1" w:rsidRDefault="00254C2D" w:rsidP="00C911A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60FE1">
        <w:rPr>
          <w:b/>
          <w:sz w:val="24"/>
          <w:szCs w:val="24"/>
        </w:rPr>
        <w:t>VÍCE O PROJEKTU</w:t>
      </w:r>
    </w:p>
    <w:p w:rsidR="00254C2D" w:rsidRPr="00360FE1" w:rsidRDefault="00254C2D" w:rsidP="00C911AA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360FE1">
        <w:rPr>
          <w:sz w:val="24"/>
          <w:szCs w:val="24"/>
        </w:rPr>
        <w:t xml:space="preserve">NPÚ se do projektu „Vzdělávací role Národního památkového ústavu: Edukace jako klíčový nástroj zkvalitnění péče o kulturní dědictví České republiky“ zapojil v roce 2012. Projekt, jehož </w:t>
      </w:r>
      <w:r w:rsidRPr="00360FE1">
        <w:rPr>
          <w:b/>
          <w:sz w:val="24"/>
          <w:szCs w:val="24"/>
        </w:rPr>
        <w:t>partnery jsou Pedagogická fakulta Univerzity Karlovy v Praze a Pedagogická fakulta Masarykovy univerzity v Brně</w:t>
      </w:r>
      <w:r w:rsidRPr="00360FE1">
        <w:rPr>
          <w:sz w:val="24"/>
          <w:szCs w:val="24"/>
        </w:rPr>
        <w:t>,</w:t>
      </w:r>
      <w:r w:rsidRPr="00360FE1">
        <w:rPr>
          <w:color w:val="FF0000"/>
          <w:sz w:val="24"/>
          <w:szCs w:val="24"/>
        </w:rPr>
        <w:t xml:space="preserve"> </w:t>
      </w:r>
      <w:r w:rsidRPr="00360FE1">
        <w:rPr>
          <w:sz w:val="24"/>
          <w:szCs w:val="24"/>
        </w:rPr>
        <w:t xml:space="preserve">je </w:t>
      </w:r>
      <w:r w:rsidRPr="00360FE1">
        <w:rPr>
          <w:b/>
          <w:sz w:val="24"/>
          <w:szCs w:val="24"/>
        </w:rPr>
        <w:t>financován Ministerstvem kultury ČR</w:t>
      </w:r>
      <w:r w:rsidRPr="00360FE1">
        <w:rPr>
          <w:sz w:val="24"/>
          <w:szCs w:val="24"/>
        </w:rPr>
        <w:t xml:space="preserve"> z programu NAKI – Aplikovaný výzkum a vývoj národní a kulturní identity a je realizován v letech 2012 – 2015. Hlavním cílem projektu bylo vytvoření a ověření systému vzdělávacích programů zaměřených na edukaci v oblasti nemovitého a movitého kulturního dědictví, včetně historických sídel, kulturní krajiny a archeologických památek. Cílovými skupinami projektu jsou děti a mládež, rodiny s dětmi, laická a odborná veřejnost a návštěvníci se speciálními potřebami.</w:t>
      </w:r>
      <w:r w:rsidRPr="00360FE1">
        <w:rPr>
          <w:b/>
          <w:bCs/>
          <w:sz w:val="24"/>
          <w:szCs w:val="24"/>
        </w:rPr>
        <w:t xml:space="preserve"> </w:t>
      </w:r>
    </w:p>
    <w:p w:rsidR="00254C2D" w:rsidRPr="00360FE1" w:rsidRDefault="00254C2D" w:rsidP="00C911AA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</w:p>
    <w:p w:rsidR="00254C2D" w:rsidRPr="00360FE1" w:rsidRDefault="00254C2D" w:rsidP="00C911A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60FE1">
        <w:rPr>
          <w:color w:val="000000"/>
          <w:sz w:val="24"/>
          <w:szCs w:val="24"/>
        </w:rPr>
        <w:t>„</w:t>
      </w:r>
      <w:r w:rsidRPr="00360FE1">
        <w:rPr>
          <w:sz w:val="24"/>
          <w:szCs w:val="24"/>
        </w:rPr>
        <w:t xml:space="preserve">Jedním z hlavních cílů projektu bylo podpořit hlubší zájem o kulturní dědictví České republiky a zprostředkovat všem účastníkům programů bez ohledu na věk a zkušenosti zajímavé příležitosti k poznání v autentickém historickém prostředí,“ říká Hana </w:t>
      </w:r>
      <w:proofErr w:type="spellStart"/>
      <w:r w:rsidRPr="00360FE1">
        <w:rPr>
          <w:sz w:val="24"/>
          <w:szCs w:val="24"/>
        </w:rPr>
        <w:t>Havlůjová</w:t>
      </w:r>
      <w:proofErr w:type="spellEnd"/>
      <w:r w:rsidRPr="00360FE1">
        <w:rPr>
          <w:sz w:val="24"/>
          <w:szCs w:val="24"/>
        </w:rPr>
        <w:t xml:space="preserve"> z Pedagogické fakulty Univerzity Karlovy a doplňuje: „V</w:t>
      </w:r>
      <w:r w:rsidRPr="00360FE1">
        <w:rPr>
          <w:color w:val="000000"/>
          <w:sz w:val="24"/>
          <w:szCs w:val="24"/>
        </w:rPr>
        <w:t> rámci projektu se také daří</w:t>
      </w:r>
      <w:r w:rsidRPr="00360FE1">
        <w:rPr>
          <w:sz w:val="24"/>
          <w:szCs w:val="24"/>
        </w:rPr>
        <w:t xml:space="preserve"> navazovat intenzivní regionální spolupráci NPÚ se školami. Programy jsou pak připraveny tak, aby žáci i </w:t>
      </w:r>
      <w:r w:rsidRPr="00360FE1">
        <w:rPr>
          <w:sz w:val="24"/>
          <w:szCs w:val="24"/>
        </w:rPr>
        <w:lastRenderedPageBreak/>
        <w:t xml:space="preserve">pedagogové mohli získané poznatky a zkušenosti dále využít ve výuce a realizovaly tak své školní vzdělávací programy.“ </w:t>
      </w:r>
    </w:p>
    <w:p w:rsidR="00254C2D" w:rsidRPr="00360FE1" w:rsidRDefault="00254C2D" w:rsidP="00C911A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254C2D" w:rsidRPr="00360FE1" w:rsidRDefault="00254C2D" w:rsidP="00C911A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60FE1">
        <w:rPr>
          <w:sz w:val="24"/>
          <w:szCs w:val="24"/>
        </w:rPr>
        <w:t xml:space="preserve">Výstava </w:t>
      </w:r>
      <w:r w:rsidRPr="00360FE1">
        <w:rPr>
          <w:i/>
          <w:iCs/>
          <w:sz w:val="24"/>
          <w:szCs w:val="24"/>
        </w:rPr>
        <w:t>Památky nás baví</w:t>
      </w:r>
      <w:r w:rsidRPr="00360FE1">
        <w:rPr>
          <w:sz w:val="24"/>
          <w:szCs w:val="24"/>
        </w:rPr>
        <w:t xml:space="preserve"> je však jen jedním z </w:t>
      </w:r>
      <w:r w:rsidRPr="00360FE1">
        <w:rPr>
          <w:bCs/>
          <w:sz w:val="24"/>
          <w:szCs w:val="24"/>
        </w:rPr>
        <w:t>výstupů projektu</w:t>
      </w:r>
      <w:r w:rsidRPr="00360FE1">
        <w:rPr>
          <w:sz w:val="24"/>
          <w:szCs w:val="24"/>
        </w:rPr>
        <w:t xml:space="preserve">. </w:t>
      </w:r>
      <w:r w:rsidRPr="00360FE1">
        <w:rPr>
          <w:b/>
          <w:sz w:val="24"/>
          <w:szCs w:val="24"/>
        </w:rPr>
        <w:t>E</w:t>
      </w:r>
      <w:r w:rsidRPr="00360FE1">
        <w:rPr>
          <w:b/>
          <w:bCs/>
          <w:sz w:val="24"/>
          <w:szCs w:val="24"/>
        </w:rPr>
        <w:t>dukační centra</w:t>
      </w:r>
      <w:r w:rsidRPr="00360FE1">
        <w:rPr>
          <w:b/>
          <w:sz w:val="24"/>
          <w:szCs w:val="24"/>
        </w:rPr>
        <w:t xml:space="preserve"> NPÚ v Telči, v Českých Budějovicích, na SHZ Bečov nad Teplou, na SZ Veltrusy, v Kroměříži, v Ostravě na Dole Michal a na SZ Hradec nad Moravicí</w:t>
      </w:r>
      <w:r w:rsidRPr="00360FE1">
        <w:rPr>
          <w:sz w:val="24"/>
          <w:szCs w:val="24"/>
        </w:rPr>
        <w:t xml:space="preserve"> i nadále připravují vzdělávací nabídku pro různé cílové skupiny na vybraných památkových objektech a místech po celé ČR. Od dubna do října 2015 jsou organizovány také </w:t>
      </w:r>
      <w:r w:rsidRPr="00360FE1">
        <w:rPr>
          <w:bCs/>
          <w:sz w:val="24"/>
          <w:szCs w:val="24"/>
        </w:rPr>
        <w:t xml:space="preserve">akreditované </w:t>
      </w:r>
      <w:r w:rsidRPr="00360FE1">
        <w:rPr>
          <w:b/>
          <w:bCs/>
          <w:sz w:val="24"/>
          <w:szCs w:val="24"/>
        </w:rPr>
        <w:t>semináře</w:t>
      </w:r>
      <w:r w:rsidRPr="00360FE1">
        <w:rPr>
          <w:b/>
          <w:sz w:val="24"/>
          <w:szCs w:val="24"/>
        </w:rPr>
        <w:t xml:space="preserve"> </w:t>
      </w:r>
      <w:r w:rsidRPr="00360FE1">
        <w:rPr>
          <w:sz w:val="24"/>
          <w:szCs w:val="24"/>
        </w:rPr>
        <w:t xml:space="preserve">„Kulturní dědictví a vzdělávací aktivity“ </w:t>
      </w:r>
      <w:r w:rsidRPr="00360FE1">
        <w:rPr>
          <w:b/>
          <w:bCs/>
          <w:sz w:val="24"/>
          <w:szCs w:val="24"/>
        </w:rPr>
        <w:t>pro pedagogy</w:t>
      </w:r>
      <w:r w:rsidRPr="00360FE1">
        <w:rPr>
          <w:sz w:val="24"/>
          <w:szCs w:val="24"/>
        </w:rPr>
        <w:t xml:space="preserve"> všech aprobací a typů škol. V září 2015 se v Telči uskuteční </w:t>
      </w:r>
      <w:r w:rsidRPr="00360FE1">
        <w:rPr>
          <w:b/>
          <w:bCs/>
          <w:sz w:val="24"/>
          <w:szCs w:val="24"/>
        </w:rPr>
        <w:t>mezinárodní konference</w:t>
      </w:r>
      <w:r w:rsidRPr="00360FE1">
        <w:rPr>
          <w:sz w:val="24"/>
          <w:szCs w:val="24"/>
        </w:rPr>
        <w:t xml:space="preserve"> „Edukace jako cesta ke zkvalitňování péče o kulturní dědictví“.</w:t>
      </w:r>
    </w:p>
    <w:p w:rsidR="00254C2D" w:rsidRPr="00360FE1" w:rsidRDefault="00254C2D" w:rsidP="00C911A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254C2D" w:rsidRPr="00360FE1" w:rsidRDefault="00254C2D" w:rsidP="00C911A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60FE1">
        <w:rPr>
          <w:sz w:val="24"/>
          <w:szCs w:val="24"/>
        </w:rPr>
        <w:t xml:space="preserve">Dokončováno je také </w:t>
      </w:r>
      <w:r w:rsidRPr="00360FE1">
        <w:rPr>
          <w:b/>
          <w:bCs/>
          <w:sz w:val="24"/>
          <w:szCs w:val="24"/>
        </w:rPr>
        <w:t>pět metodik</w:t>
      </w:r>
      <w:r w:rsidRPr="00360FE1">
        <w:rPr>
          <w:sz w:val="24"/>
          <w:szCs w:val="24"/>
        </w:rPr>
        <w:t xml:space="preserve">, které zahrnují nejenom principy práce s vybranými cílovými skupinami, ale především mnoho příkladů z tzv. dobré praxe, které mohou posloužit jako inspirace pro všechny, kteří hledají způsob, jak koncipovat edukační programy ve vztahu k aktivní péči o kulturní dědictví. Ke spuštění se také právě připravuje </w:t>
      </w:r>
      <w:r w:rsidRPr="00360FE1">
        <w:rPr>
          <w:b/>
          <w:bCs/>
          <w:sz w:val="24"/>
          <w:szCs w:val="24"/>
        </w:rPr>
        <w:t>specializovaná mapa</w:t>
      </w:r>
      <w:r w:rsidRPr="00360FE1">
        <w:rPr>
          <w:sz w:val="24"/>
          <w:szCs w:val="24"/>
        </w:rPr>
        <w:t>, která jednoduchým a přehledným způsobem zobrazí edukační aktivity na památkových objektech ve správě NPÚ a mnoho dalších informací.</w:t>
      </w:r>
    </w:p>
    <w:p w:rsidR="00254C2D" w:rsidRPr="00360FE1" w:rsidRDefault="00254C2D" w:rsidP="00C911A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254C2D" w:rsidRPr="00360FE1" w:rsidRDefault="00254C2D" w:rsidP="00C911A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60FE1">
        <w:rPr>
          <w:sz w:val="24"/>
          <w:szCs w:val="24"/>
        </w:rPr>
        <w:t xml:space="preserve">Informace o </w:t>
      </w:r>
      <w:r w:rsidRPr="00360FE1">
        <w:rPr>
          <w:sz w:val="24"/>
          <w:szCs w:val="24"/>
        </w:rPr>
        <w:tab/>
        <w:t xml:space="preserve">projektu a dalších aktivitách edukačních center lze dohledat na webových stránkách </w:t>
      </w:r>
      <w:hyperlink r:id="rId12" w:history="1">
        <w:r w:rsidRPr="00360FE1">
          <w:rPr>
            <w:rStyle w:val="Hypertextovodkaz"/>
            <w:rFonts w:asciiTheme="minorHAnsi" w:hAnsiTheme="minorHAnsi"/>
            <w:sz w:val="24"/>
            <w:szCs w:val="24"/>
          </w:rPr>
          <w:t>www.pamatkynasbavi.cz</w:t>
        </w:r>
      </w:hyperlink>
      <w:r w:rsidRPr="00360FE1">
        <w:rPr>
          <w:sz w:val="24"/>
          <w:szCs w:val="24"/>
        </w:rPr>
        <w:t xml:space="preserve">. </w:t>
      </w:r>
    </w:p>
    <w:p w:rsidR="005627E5" w:rsidRDefault="005627E5" w:rsidP="00C911A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627E5" w:rsidRPr="00762694" w:rsidRDefault="005627E5" w:rsidP="005627E5">
      <w:pPr>
        <w:pStyle w:val="bgcolor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55F7B">
        <w:rPr>
          <w:rStyle w:val="Siln"/>
          <w:rFonts w:asciiTheme="minorHAnsi" w:hAnsiTheme="minorHAnsi"/>
          <w:b w:val="0"/>
          <w:sz w:val="22"/>
          <w:szCs w:val="22"/>
        </w:rPr>
        <w:t>Národní památkový ústav, územní odborné pracoviště v Telči, je jedním ze čtrnácti krajských pracovišť NPÚ. Jeho úkolem je naplňovat v Kraji Vysočina poslání odborné instituce památkové péče dané zákonem o státní památkové péči, např.</w:t>
      </w:r>
      <w:r w:rsidRPr="00762694">
        <w:rPr>
          <w:rStyle w:val="Siln"/>
          <w:rFonts w:asciiTheme="minorHAnsi" w:hAnsiTheme="minorHAnsi"/>
          <w:sz w:val="22"/>
          <w:szCs w:val="22"/>
        </w:rPr>
        <w:t xml:space="preserve"> </w:t>
      </w:r>
      <w:r w:rsidRPr="00762694">
        <w:rPr>
          <w:rStyle w:val="textsmaller"/>
          <w:rFonts w:asciiTheme="minorHAnsi" w:hAnsiTheme="minorHAnsi"/>
          <w:sz w:val="22"/>
          <w:szCs w:val="22"/>
        </w:rPr>
        <w:t xml:space="preserve">zpracovávat odborné podklady pro rozhodnutí výkonných orgánů, poskytovat konzultace a </w:t>
      </w:r>
      <w:r w:rsidRPr="00762694">
        <w:rPr>
          <w:rFonts w:asciiTheme="minorHAnsi" w:hAnsiTheme="minorHAnsi"/>
          <w:sz w:val="22"/>
          <w:szCs w:val="22"/>
        </w:rPr>
        <w:t xml:space="preserve">odbornou pomoc vlastníkům kulturních památek </w:t>
      </w:r>
      <w:r w:rsidRPr="00762694">
        <w:rPr>
          <w:rStyle w:val="textsmaller"/>
          <w:rFonts w:asciiTheme="minorHAnsi" w:hAnsiTheme="minorHAnsi"/>
          <w:sz w:val="22"/>
          <w:szCs w:val="22"/>
        </w:rPr>
        <w:t xml:space="preserve">při jejich obnovách a sledovat stav památkového fondu na území kraje. Pracoviště v Telči také zpracovává návrhy na prohlašování věcí či objektů za kulturní památky a podílí se následně na jejich evidenci. Spravuje dokumentační sbírky plánů, fotografií a dalších odborných podkladů ke kulturním památkám, vede veřejně přístupnou knihovnu, vydává sborník Památky Vysočiny, organizuje cyklus přednášek Rodinné stříbro – Památky kolem nás a provádí archeologické průzkumy. </w:t>
      </w:r>
      <w:r w:rsidRPr="00121A68">
        <w:rPr>
          <w:rStyle w:val="textsmaller"/>
          <w:rFonts w:asciiTheme="minorHAnsi" w:hAnsiTheme="minorHAnsi"/>
          <w:sz w:val="22"/>
          <w:szCs w:val="22"/>
        </w:rPr>
        <w:t>Od 1. ledna 2015 působí při ÚOP v Telči Metodické centrum pro vzdělávání, které se zaměřuje na tvorbu edukačních programů a vzdělávání v památkové péči</w:t>
      </w:r>
      <w:r w:rsidRPr="00121A68">
        <w:rPr>
          <w:rFonts w:asciiTheme="minorHAnsi" w:hAnsiTheme="minorHAnsi" w:cs="Helvetica"/>
          <w:sz w:val="22"/>
          <w:szCs w:val="22"/>
        </w:rPr>
        <w:t>.</w:t>
      </w:r>
      <w:r>
        <w:rPr>
          <w:rFonts w:asciiTheme="minorHAnsi" w:hAnsiTheme="minorHAnsi" w:cs="Helvetica"/>
          <w:sz w:val="22"/>
          <w:szCs w:val="22"/>
        </w:rPr>
        <w:t xml:space="preserve"> </w:t>
      </w:r>
      <w:r w:rsidRPr="00121A68">
        <w:rPr>
          <w:rFonts w:asciiTheme="minorHAnsi" w:hAnsiTheme="minorHAnsi" w:cs="Helvetica"/>
          <w:sz w:val="22"/>
          <w:szCs w:val="22"/>
        </w:rPr>
        <w:t>D</w:t>
      </w:r>
      <w:r w:rsidRPr="00762694">
        <w:rPr>
          <w:rFonts w:asciiTheme="minorHAnsi" w:hAnsiTheme="minorHAnsi"/>
          <w:sz w:val="22"/>
          <w:szCs w:val="22"/>
        </w:rPr>
        <w:t xml:space="preserve">alší informace najdete na </w:t>
      </w:r>
      <w:hyperlink r:id="rId13" w:history="1">
        <w:r w:rsidRPr="00762694">
          <w:rPr>
            <w:rStyle w:val="Hypertextovodkaz"/>
            <w:rFonts w:asciiTheme="minorHAnsi" w:eastAsia="Calibri" w:hAnsiTheme="minorHAnsi"/>
            <w:sz w:val="22"/>
            <w:szCs w:val="22"/>
          </w:rPr>
          <w:t>www.npu-telc.cz</w:t>
        </w:r>
      </w:hyperlink>
      <w:r w:rsidRPr="00762694">
        <w:rPr>
          <w:rFonts w:asciiTheme="minorHAnsi" w:hAnsiTheme="minorHAnsi"/>
          <w:sz w:val="22"/>
          <w:szCs w:val="22"/>
        </w:rPr>
        <w:t>.</w:t>
      </w:r>
    </w:p>
    <w:p w:rsidR="006C7B00" w:rsidRPr="00C911AA" w:rsidRDefault="00254C2D" w:rsidP="00C911AA">
      <w:pPr>
        <w:jc w:val="both"/>
        <w:rPr>
          <w:i/>
          <w:iCs/>
          <w:sz w:val="24"/>
          <w:szCs w:val="24"/>
        </w:rPr>
      </w:pPr>
      <w:r w:rsidRPr="00C911AA">
        <w:rPr>
          <w:i/>
          <w:iCs/>
          <w:sz w:val="24"/>
          <w:szCs w:val="24"/>
        </w:rPr>
        <w:t>_________________________________________________________________________</w:t>
      </w:r>
    </w:p>
    <w:p w:rsidR="006C7B00" w:rsidRPr="00C911AA" w:rsidRDefault="006C7B00" w:rsidP="00C911AA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C911AA">
        <w:rPr>
          <w:b/>
          <w:bCs/>
          <w:sz w:val="24"/>
          <w:szCs w:val="24"/>
        </w:rPr>
        <w:t>Kontakty:</w:t>
      </w:r>
    </w:p>
    <w:p w:rsidR="00E90047" w:rsidRPr="00C911AA" w:rsidRDefault="006C7B00" w:rsidP="00C911A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911AA">
        <w:rPr>
          <w:b/>
          <w:bCs/>
          <w:sz w:val="24"/>
          <w:szCs w:val="24"/>
        </w:rPr>
        <w:t xml:space="preserve">PhDr. Martina </w:t>
      </w:r>
      <w:r w:rsidR="00E90047" w:rsidRPr="00C911AA">
        <w:rPr>
          <w:b/>
          <w:bCs/>
          <w:sz w:val="24"/>
          <w:szCs w:val="24"/>
        </w:rPr>
        <w:t>Indrová</w:t>
      </w:r>
      <w:r w:rsidRPr="00C911AA">
        <w:rPr>
          <w:sz w:val="24"/>
          <w:szCs w:val="24"/>
        </w:rPr>
        <w:t xml:space="preserve">, hlavní řešitelka projektu, NPÚ ÚOP v Telči, </w:t>
      </w:r>
      <w:hyperlink r:id="rId14" w:history="1">
        <w:r w:rsidR="00E90047" w:rsidRPr="00C911AA">
          <w:rPr>
            <w:rStyle w:val="Hypertextovodkaz"/>
            <w:rFonts w:asciiTheme="minorHAnsi" w:hAnsiTheme="minorHAnsi" w:cstheme="minorBidi"/>
            <w:sz w:val="24"/>
            <w:szCs w:val="24"/>
          </w:rPr>
          <w:t>indrova.martina@npu.cz</w:t>
        </w:r>
      </w:hyperlink>
    </w:p>
    <w:p w:rsidR="006C7B00" w:rsidRPr="00C911AA" w:rsidRDefault="00E90047" w:rsidP="00C911A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911AA">
        <w:rPr>
          <w:sz w:val="24"/>
          <w:szCs w:val="24"/>
        </w:rPr>
        <w:t>t</w:t>
      </w:r>
      <w:r w:rsidR="006C7B00" w:rsidRPr="00C911AA">
        <w:rPr>
          <w:sz w:val="24"/>
          <w:szCs w:val="24"/>
        </w:rPr>
        <w:t>el. 725 590 598</w:t>
      </w:r>
    </w:p>
    <w:p w:rsidR="006C7B00" w:rsidRPr="00C911AA" w:rsidRDefault="006C7B00" w:rsidP="00C911A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911AA">
        <w:rPr>
          <w:b/>
          <w:bCs/>
          <w:sz w:val="24"/>
          <w:szCs w:val="24"/>
        </w:rPr>
        <w:t xml:space="preserve">PhDr. Hana </w:t>
      </w:r>
      <w:proofErr w:type="spellStart"/>
      <w:r w:rsidRPr="00C911AA">
        <w:rPr>
          <w:b/>
          <w:bCs/>
          <w:sz w:val="24"/>
          <w:szCs w:val="24"/>
        </w:rPr>
        <w:t>Havlůjová</w:t>
      </w:r>
      <w:proofErr w:type="spellEnd"/>
      <w:r w:rsidRPr="00C911AA">
        <w:rPr>
          <w:b/>
          <w:bCs/>
          <w:sz w:val="24"/>
          <w:szCs w:val="24"/>
        </w:rPr>
        <w:t xml:space="preserve">, </w:t>
      </w:r>
      <w:proofErr w:type="spellStart"/>
      <w:r w:rsidRPr="00C911AA">
        <w:rPr>
          <w:b/>
          <w:bCs/>
          <w:sz w:val="24"/>
          <w:szCs w:val="24"/>
        </w:rPr>
        <w:t>Ph.D</w:t>
      </w:r>
      <w:proofErr w:type="spellEnd"/>
      <w:r w:rsidRPr="00C911AA">
        <w:rPr>
          <w:b/>
          <w:bCs/>
          <w:sz w:val="24"/>
          <w:szCs w:val="24"/>
        </w:rPr>
        <w:t>.</w:t>
      </w:r>
      <w:r w:rsidRPr="00C911AA">
        <w:rPr>
          <w:sz w:val="24"/>
          <w:szCs w:val="24"/>
        </w:rPr>
        <w:t xml:space="preserve">, Pedagogická fakulta Univerzity Karlovy v Praze, </w:t>
      </w:r>
      <w:hyperlink r:id="rId15" w:history="1">
        <w:r w:rsidR="00E90047" w:rsidRPr="00C911AA">
          <w:rPr>
            <w:rStyle w:val="Hypertextovodkaz"/>
            <w:rFonts w:asciiTheme="minorHAnsi" w:hAnsiTheme="minorHAnsi"/>
            <w:sz w:val="24"/>
            <w:szCs w:val="24"/>
          </w:rPr>
          <w:t>hana.havlujova@pedf.cuni.cz</w:t>
        </w:r>
      </w:hyperlink>
      <w:r w:rsidRPr="00C911AA">
        <w:rPr>
          <w:sz w:val="24"/>
          <w:szCs w:val="24"/>
        </w:rPr>
        <w:t>, tel. 608 762</w:t>
      </w:r>
      <w:r w:rsidR="00C911AA" w:rsidRPr="00C911AA">
        <w:rPr>
          <w:sz w:val="24"/>
          <w:szCs w:val="24"/>
        </w:rPr>
        <w:t> </w:t>
      </w:r>
      <w:r w:rsidRPr="00C911AA">
        <w:rPr>
          <w:sz w:val="24"/>
          <w:szCs w:val="24"/>
        </w:rPr>
        <w:t>515</w:t>
      </w:r>
    </w:p>
    <w:p w:rsidR="00C911AA" w:rsidRPr="00C911AA" w:rsidRDefault="00C911AA" w:rsidP="00C911AA">
      <w:pPr>
        <w:autoSpaceDE w:val="0"/>
        <w:autoSpaceDN w:val="0"/>
        <w:adjustRightInd w:val="0"/>
        <w:spacing w:after="0"/>
        <w:rPr>
          <w:sz w:val="24"/>
          <w:szCs w:val="24"/>
        </w:rPr>
      </w:pPr>
      <w:proofErr w:type="spellStart"/>
      <w:r w:rsidRPr="00ED3988">
        <w:rPr>
          <w:b/>
          <w:sz w:val="24"/>
          <w:szCs w:val="24"/>
        </w:rPr>
        <w:t>MgA</w:t>
      </w:r>
      <w:proofErr w:type="spellEnd"/>
      <w:r w:rsidRPr="00ED3988">
        <w:rPr>
          <w:b/>
          <w:sz w:val="24"/>
          <w:szCs w:val="24"/>
        </w:rPr>
        <w:t>. Naděžda Rezková Přibylová</w:t>
      </w:r>
      <w:r w:rsidRPr="00C911AA">
        <w:rPr>
          <w:sz w:val="24"/>
          <w:szCs w:val="24"/>
        </w:rPr>
        <w:t xml:space="preserve">, ředitelka </w:t>
      </w:r>
      <w:r w:rsidR="0098471D">
        <w:rPr>
          <w:sz w:val="24"/>
          <w:szCs w:val="24"/>
        </w:rPr>
        <w:t>m</w:t>
      </w:r>
      <w:r w:rsidRPr="00C911AA">
        <w:rPr>
          <w:sz w:val="24"/>
          <w:szCs w:val="24"/>
        </w:rPr>
        <w:t xml:space="preserve">etodického centra pro vzdělávání v Telči, NPÚ ÚOP v Telči, </w:t>
      </w:r>
      <w:hyperlink r:id="rId16" w:history="1">
        <w:r w:rsidR="00243255" w:rsidRPr="00193826">
          <w:rPr>
            <w:rStyle w:val="Hypertextovodkaz"/>
            <w:rFonts w:asciiTheme="minorHAnsi" w:hAnsiTheme="minorHAnsi" w:cstheme="minorBidi"/>
            <w:sz w:val="24"/>
            <w:szCs w:val="24"/>
          </w:rPr>
          <w:t>rezkova.nadezda@npu.cz</w:t>
        </w:r>
      </w:hyperlink>
      <w:r w:rsidRPr="00C911AA">
        <w:rPr>
          <w:sz w:val="24"/>
          <w:szCs w:val="24"/>
        </w:rPr>
        <w:t>,</w:t>
      </w:r>
      <w:r w:rsidR="00243255">
        <w:rPr>
          <w:sz w:val="24"/>
          <w:szCs w:val="24"/>
        </w:rPr>
        <w:t xml:space="preserve"> </w:t>
      </w:r>
      <w:r w:rsidRPr="00C911AA">
        <w:rPr>
          <w:sz w:val="24"/>
          <w:szCs w:val="24"/>
        </w:rPr>
        <w:t>775 873 239.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C911AA" w:rsidRPr="00C911AA" w:rsidTr="00C911AA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1AA" w:rsidRPr="00C911AA" w:rsidRDefault="00C911AA" w:rsidP="00C9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E4668" w:rsidRPr="002E4668" w:rsidRDefault="002E4668" w:rsidP="00C50580">
      <w:pPr>
        <w:pStyle w:val="Textkomente"/>
        <w:rPr>
          <w:rFonts w:asciiTheme="minorHAnsi" w:hAnsiTheme="minorHAnsi"/>
          <w:color w:val="C00000"/>
          <w:sz w:val="22"/>
          <w:szCs w:val="22"/>
        </w:rPr>
      </w:pPr>
    </w:p>
    <w:sectPr w:rsidR="002E4668" w:rsidRPr="002E4668" w:rsidSect="00A603E3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86" w:rsidRDefault="000E1986" w:rsidP="00AF38D5">
      <w:pPr>
        <w:spacing w:after="0" w:line="240" w:lineRule="auto"/>
      </w:pPr>
      <w:r>
        <w:separator/>
      </w:r>
    </w:p>
  </w:endnote>
  <w:endnote w:type="continuationSeparator" w:id="0">
    <w:p w:rsidR="000E1986" w:rsidRDefault="000E1986" w:rsidP="00AF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34" w:rsidRPr="00474134" w:rsidRDefault="00474134" w:rsidP="00474134">
    <w:pPr>
      <w:pStyle w:val="Style1"/>
      <w:tabs>
        <w:tab w:val="right" w:pos="9071"/>
      </w:tabs>
      <w:rPr>
        <w:rFonts w:ascii="Calibri" w:hAnsi="Calibri"/>
        <w:color w:val="595959" w:themeColor="text1" w:themeTint="A6"/>
        <w:sz w:val="18"/>
        <w:szCs w:val="18"/>
      </w:rPr>
    </w:pPr>
    <w:r w:rsidRPr="00474134">
      <w:rPr>
        <w:rFonts w:ascii="Calibri" w:hAnsi="Calibri"/>
        <w:color w:val="595959" w:themeColor="text1" w:themeTint="A6"/>
        <w:sz w:val="18"/>
        <w:szCs w:val="18"/>
      </w:rPr>
      <w:t>Národní památkový ústav, územní odborné pracoviště v Telči | Hradecká 6, 588 56 Telč</w:t>
    </w:r>
    <w:r w:rsidRPr="00474134">
      <w:rPr>
        <w:rFonts w:ascii="Calibri" w:hAnsi="Calibri"/>
        <w:color w:val="595959" w:themeColor="text1" w:themeTint="A6"/>
        <w:sz w:val="18"/>
        <w:szCs w:val="18"/>
      </w:rPr>
      <w:tab/>
    </w:r>
  </w:p>
  <w:p w:rsidR="00474134" w:rsidRPr="00474134" w:rsidRDefault="00474134" w:rsidP="00474134">
    <w:pPr>
      <w:pStyle w:val="Zpat"/>
      <w:rPr>
        <w:color w:val="595959" w:themeColor="text1" w:themeTint="A6"/>
      </w:rPr>
    </w:pPr>
    <w:r w:rsidRPr="00474134">
      <w:rPr>
        <w:rFonts w:ascii="Calibri" w:hAnsi="Calibri"/>
        <w:color w:val="595959" w:themeColor="text1" w:themeTint="A6"/>
        <w:sz w:val="18"/>
        <w:szCs w:val="18"/>
      </w:rPr>
      <w:t>T +420 567 243 655 | F +420 567 243 655 | E epodatelna@npu.cz | DS 2cy8h6t | IČ 75032333 | DIČ CZ75032333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86" w:rsidRDefault="000E1986" w:rsidP="00AF38D5">
      <w:pPr>
        <w:spacing w:after="0" w:line="240" w:lineRule="auto"/>
      </w:pPr>
      <w:r>
        <w:separator/>
      </w:r>
    </w:p>
  </w:footnote>
  <w:footnote w:type="continuationSeparator" w:id="0">
    <w:p w:rsidR="000E1986" w:rsidRDefault="000E1986" w:rsidP="00AF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D5" w:rsidRDefault="00AF38D5">
    <w:pPr>
      <w:pStyle w:val="Zhlav"/>
    </w:pPr>
    <w:r>
      <w:rPr>
        <w:noProof/>
        <w:lang w:eastAsia="cs-CZ"/>
      </w:rPr>
      <w:drawing>
        <wp:inline distT="0" distB="0" distL="0" distR="0">
          <wp:extent cx="813365" cy="89535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25" cy="89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734209" cy="742950"/>
          <wp:effectExtent l="0" t="0" r="8890" b="0"/>
          <wp:docPr id="2" name="Obrázek 2" descr="C:\Users\NAKI_6\Desktop\NAKI\Propagace\logo PNB\logo N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KI_6\Desktop\NAKI\Propagace\logo PNB\logo NP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09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4E0"/>
    <w:multiLevelType w:val="hybridMultilevel"/>
    <w:tmpl w:val="2B5CE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A7882"/>
    <w:multiLevelType w:val="hybridMultilevel"/>
    <w:tmpl w:val="2A905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66DFC"/>
    <w:multiLevelType w:val="hybridMultilevel"/>
    <w:tmpl w:val="C85E5A30"/>
    <w:lvl w:ilvl="0" w:tplc="7E2CB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38D5"/>
    <w:rsid w:val="00001221"/>
    <w:rsid w:val="000054B6"/>
    <w:rsid w:val="000058B5"/>
    <w:rsid w:val="00035B95"/>
    <w:rsid w:val="00042E56"/>
    <w:rsid w:val="00056753"/>
    <w:rsid w:val="00070FAC"/>
    <w:rsid w:val="00071893"/>
    <w:rsid w:val="000B2AE7"/>
    <w:rsid w:val="000C26D5"/>
    <w:rsid w:val="000C37E8"/>
    <w:rsid w:val="000E1986"/>
    <w:rsid w:val="001000A8"/>
    <w:rsid w:val="0010216C"/>
    <w:rsid w:val="0010620F"/>
    <w:rsid w:val="00114D21"/>
    <w:rsid w:val="001162FF"/>
    <w:rsid w:val="001230D8"/>
    <w:rsid w:val="00127995"/>
    <w:rsid w:val="0013033B"/>
    <w:rsid w:val="00171575"/>
    <w:rsid w:val="0018350E"/>
    <w:rsid w:val="00184485"/>
    <w:rsid w:val="001A1E67"/>
    <w:rsid w:val="001A6115"/>
    <w:rsid w:val="001B2A10"/>
    <w:rsid w:val="001D6176"/>
    <w:rsid w:val="001F794F"/>
    <w:rsid w:val="00214A1D"/>
    <w:rsid w:val="00223BAC"/>
    <w:rsid w:val="00233074"/>
    <w:rsid w:val="00243255"/>
    <w:rsid w:val="00254C2D"/>
    <w:rsid w:val="00276C5A"/>
    <w:rsid w:val="00280E46"/>
    <w:rsid w:val="002B4DDC"/>
    <w:rsid w:val="002B54DA"/>
    <w:rsid w:val="002C2413"/>
    <w:rsid w:val="002D00FA"/>
    <w:rsid w:val="002E4668"/>
    <w:rsid w:val="00323683"/>
    <w:rsid w:val="00335E31"/>
    <w:rsid w:val="00360FE1"/>
    <w:rsid w:val="00361FBE"/>
    <w:rsid w:val="003658C7"/>
    <w:rsid w:val="00382FA0"/>
    <w:rsid w:val="00392F6F"/>
    <w:rsid w:val="0039423B"/>
    <w:rsid w:val="0039621F"/>
    <w:rsid w:val="003A5083"/>
    <w:rsid w:val="003B2B0E"/>
    <w:rsid w:val="00422617"/>
    <w:rsid w:val="00430E08"/>
    <w:rsid w:val="00454945"/>
    <w:rsid w:val="00474134"/>
    <w:rsid w:val="004957C3"/>
    <w:rsid w:val="00501A0E"/>
    <w:rsid w:val="00532E8E"/>
    <w:rsid w:val="00560942"/>
    <w:rsid w:val="005627E5"/>
    <w:rsid w:val="0059414F"/>
    <w:rsid w:val="005C0FBB"/>
    <w:rsid w:val="005E3C52"/>
    <w:rsid w:val="00603654"/>
    <w:rsid w:val="00635F31"/>
    <w:rsid w:val="006A4645"/>
    <w:rsid w:val="006B608C"/>
    <w:rsid w:val="006C00E2"/>
    <w:rsid w:val="006C7B00"/>
    <w:rsid w:val="006D52E3"/>
    <w:rsid w:val="006F46F7"/>
    <w:rsid w:val="0070068D"/>
    <w:rsid w:val="00701326"/>
    <w:rsid w:val="00727FF0"/>
    <w:rsid w:val="00730108"/>
    <w:rsid w:val="00736D3C"/>
    <w:rsid w:val="0075111A"/>
    <w:rsid w:val="00757173"/>
    <w:rsid w:val="00773DF8"/>
    <w:rsid w:val="007753FA"/>
    <w:rsid w:val="007C3372"/>
    <w:rsid w:val="007D5513"/>
    <w:rsid w:val="00802E96"/>
    <w:rsid w:val="00820D18"/>
    <w:rsid w:val="008223C1"/>
    <w:rsid w:val="00846E0D"/>
    <w:rsid w:val="0085753A"/>
    <w:rsid w:val="00857CCB"/>
    <w:rsid w:val="00857E22"/>
    <w:rsid w:val="00865D53"/>
    <w:rsid w:val="00870178"/>
    <w:rsid w:val="00891E1F"/>
    <w:rsid w:val="008970E2"/>
    <w:rsid w:val="008A5E09"/>
    <w:rsid w:val="008C08B4"/>
    <w:rsid w:val="008E59A7"/>
    <w:rsid w:val="008F7765"/>
    <w:rsid w:val="00912021"/>
    <w:rsid w:val="00914E65"/>
    <w:rsid w:val="009226CB"/>
    <w:rsid w:val="0095407D"/>
    <w:rsid w:val="009747D2"/>
    <w:rsid w:val="0098471D"/>
    <w:rsid w:val="00986BEA"/>
    <w:rsid w:val="00993E05"/>
    <w:rsid w:val="009E1CED"/>
    <w:rsid w:val="009F29B4"/>
    <w:rsid w:val="00A2162F"/>
    <w:rsid w:val="00A603E3"/>
    <w:rsid w:val="00A610F4"/>
    <w:rsid w:val="00A80878"/>
    <w:rsid w:val="00AB045A"/>
    <w:rsid w:val="00AC36DF"/>
    <w:rsid w:val="00AF38D5"/>
    <w:rsid w:val="00B369C3"/>
    <w:rsid w:val="00B83545"/>
    <w:rsid w:val="00BB7027"/>
    <w:rsid w:val="00BD1A34"/>
    <w:rsid w:val="00BD5FA5"/>
    <w:rsid w:val="00BE73CE"/>
    <w:rsid w:val="00BF4821"/>
    <w:rsid w:val="00C0597D"/>
    <w:rsid w:val="00C31EBD"/>
    <w:rsid w:val="00C43A2C"/>
    <w:rsid w:val="00C50580"/>
    <w:rsid w:val="00C90C25"/>
    <w:rsid w:val="00C911AA"/>
    <w:rsid w:val="00C9673C"/>
    <w:rsid w:val="00C97F67"/>
    <w:rsid w:val="00CA752E"/>
    <w:rsid w:val="00CD349B"/>
    <w:rsid w:val="00D13653"/>
    <w:rsid w:val="00D252A8"/>
    <w:rsid w:val="00D55F7B"/>
    <w:rsid w:val="00D56654"/>
    <w:rsid w:val="00D67E6F"/>
    <w:rsid w:val="00D80191"/>
    <w:rsid w:val="00D83C2D"/>
    <w:rsid w:val="00DA35EA"/>
    <w:rsid w:val="00DC65EC"/>
    <w:rsid w:val="00DF5D85"/>
    <w:rsid w:val="00E14395"/>
    <w:rsid w:val="00E175F8"/>
    <w:rsid w:val="00E35107"/>
    <w:rsid w:val="00E80F83"/>
    <w:rsid w:val="00E90047"/>
    <w:rsid w:val="00E97E32"/>
    <w:rsid w:val="00EA1C20"/>
    <w:rsid w:val="00EB51B0"/>
    <w:rsid w:val="00EC20B9"/>
    <w:rsid w:val="00EC7971"/>
    <w:rsid w:val="00ED0D54"/>
    <w:rsid w:val="00ED3988"/>
    <w:rsid w:val="00F316B2"/>
    <w:rsid w:val="00F406F8"/>
    <w:rsid w:val="00F51662"/>
    <w:rsid w:val="00F53153"/>
    <w:rsid w:val="00F90477"/>
    <w:rsid w:val="00F94AA0"/>
    <w:rsid w:val="00F94FC9"/>
    <w:rsid w:val="00F96C7F"/>
    <w:rsid w:val="00FA4ACC"/>
    <w:rsid w:val="00FA7E08"/>
    <w:rsid w:val="00FB1E0D"/>
    <w:rsid w:val="00FC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8D5"/>
  </w:style>
  <w:style w:type="paragraph" w:styleId="Zpat">
    <w:name w:val="footer"/>
    <w:basedOn w:val="Normln"/>
    <w:link w:val="ZpatChar"/>
    <w:uiPriority w:val="99"/>
    <w:unhideWhenUsed/>
    <w:rsid w:val="00AF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8D5"/>
  </w:style>
  <w:style w:type="paragraph" w:styleId="Textbubliny">
    <w:name w:val="Balloon Text"/>
    <w:basedOn w:val="Normln"/>
    <w:link w:val="TextbublinyChar"/>
    <w:uiPriority w:val="99"/>
    <w:semiHidden/>
    <w:unhideWhenUsed/>
    <w:rsid w:val="00A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8D5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link w:val="adresaChar"/>
    <w:rsid w:val="00474134"/>
    <w:pPr>
      <w:spacing w:after="0" w:line="240" w:lineRule="auto"/>
      <w:jc w:val="both"/>
    </w:pPr>
    <w:rPr>
      <w:rFonts w:ascii="Calibri" w:eastAsia="Calibri" w:hAnsi="Calibri" w:cs="Times New Roman"/>
      <w:szCs w:val="18"/>
    </w:rPr>
  </w:style>
  <w:style w:type="character" w:customStyle="1" w:styleId="adresaChar">
    <w:name w:val="adresa Char"/>
    <w:basedOn w:val="Standardnpsmoodstavce"/>
    <w:link w:val="adresa"/>
    <w:locked/>
    <w:rsid w:val="00474134"/>
    <w:rPr>
      <w:rFonts w:ascii="Calibri" w:eastAsia="Calibri" w:hAnsi="Calibri" w:cs="Times New Roman"/>
      <w:szCs w:val="18"/>
    </w:rPr>
  </w:style>
  <w:style w:type="paragraph" w:customStyle="1" w:styleId="Style1">
    <w:name w:val="Style1"/>
    <w:basedOn w:val="Normln"/>
    <w:rsid w:val="00474134"/>
    <w:pPr>
      <w:spacing w:after="0" w:line="240" w:lineRule="auto"/>
      <w:jc w:val="both"/>
    </w:pPr>
    <w:rPr>
      <w:rFonts w:ascii="Arial" w:eastAsia="Times New Roman" w:hAnsi="Arial" w:cs="Arial"/>
      <w:color w:val="575757"/>
      <w:sz w:val="16"/>
      <w:szCs w:val="16"/>
    </w:rPr>
  </w:style>
  <w:style w:type="character" w:styleId="slostrnky">
    <w:name w:val="page number"/>
    <w:basedOn w:val="Standardnpsmoodstavce"/>
    <w:rsid w:val="00474134"/>
    <w:rPr>
      <w:rFonts w:ascii="Calibri" w:hAnsi="Calibri"/>
      <w:sz w:val="22"/>
    </w:rPr>
  </w:style>
  <w:style w:type="character" w:styleId="Hypertextovodkaz">
    <w:name w:val="Hyperlink"/>
    <w:basedOn w:val="Standardnpsmoodstavce"/>
    <w:unhideWhenUsed/>
    <w:rsid w:val="00560942"/>
    <w:rPr>
      <w:rFonts w:ascii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14395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6C7B00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7B00"/>
    <w:rPr>
      <w:rFonts w:ascii="Calibri" w:eastAsia="Calibri" w:hAnsi="Calibri" w:cs="Calibr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35F31"/>
    <w:pPr>
      <w:ind w:left="720"/>
      <w:contextualSpacing/>
    </w:pPr>
  </w:style>
  <w:style w:type="paragraph" w:customStyle="1" w:styleId="bgcolor">
    <w:name w:val="bgcolor"/>
    <w:basedOn w:val="Normln"/>
    <w:uiPriority w:val="99"/>
    <w:rsid w:val="0056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smaller">
    <w:name w:val="textsmaller"/>
    <w:rsid w:val="005627E5"/>
    <w:rPr>
      <w:rFonts w:ascii="Times New Roman" w:hAnsi="Times New Roman" w:cs="Times New Roman" w:hint="default"/>
    </w:rPr>
  </w:style>
  <w:style w:type="paragraph" w:styleId="Normlnweb">
    <w:name w:val="Normal (Web)"/>
    <w:basedOn w:val="Normln"/>
    <w:uiPriority w:val="99"/>
    <w:unhideWhenUsed/>
    <w:rsid w:val="00B369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matkynasbavi.cz" TargetMode="External"/><Relationship Id="rId13" Type="http://schemas.openxmlformats.org/officeDocument/2006/relationships/hyperlink" Target="http://www.npu-telc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yperlink" Target="http://www.pamatkynasbavi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ezkova.nadezda@npu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matkynasbavi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ana.havlujova@pedf.cuni.cz" TargetMode="External"/><Relationship Id="rId10" Type="http://schemas.openxmlformats.org/officeDocument/2006/relationships/hyperlink" Target="mailto:rezek.jiri@npu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pu-telc.cz" TargetMode="External"/><Relationship Id="rId14" Type="http://schemas.openxmlformats.org/officeDocument/2006/relationships/hyperlink" Target="mailto:indrova.martina@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NAKI_6</dc:creator>
  <cp:lastModifiedBy>Ludmila Kučerová</cp:lastModifiedBy>
  <cp:revision>2</cp:revision>
  <cp:lastPrinted>2015-04-27T11:38:00Z</cp:lastPrinted>
  <dcterms:created xsi:type="dcterms:W3CDTF">2015-08-31T08:56:00Z</dcterms:created>
  <dcterms:modified xsi:type="dcterms:W3CDTF">2015-08-31T08:56:00Z</dcterms:modified>
</cp:coreProperties>
</file>