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9C696E" w:rsidRDefault="0058501A" w:rsidP="009C696E">
      <w:pPr>
        <w:rPr>
          <w:rFonts w:asciiTheme="minorHAnsi" w:hAnsiTheme="minorHAnsi" w:cstheme="minorHAnsi"/>
          <w:b/>
          <w:color w:val="7F7F7F"/>
          <w:sz w:val="32"/>
          <w:szCs w:val="32"/>
        </w:rPr>
      </w:pPr>
      <w:r w:rsidRPr="009C696E">
        <w:rPr>
          <w:rFonts w:asciiTheme="minorHAnsi" w:hAnsiTheme="minorHAnsi" w:cstheme="minorHAnsi"/>
          <w:b/>
          <w:color w:val="7F7F7F"/>
          <w:sz w:val="32"/>
          <w:szCs w:val="32"/>
        </w:rPr>
        <w:t>TISKOVÁ ZPRÁVA</w:t>
      </w:r>
    </w:p>
    <w:p w:rsidR="00DA74AA" w:rsidRPr="009C696E" w:rsidRDefault="0095373F" w:rsidP="009C696E">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Zahrady pod Pražským hradem přestanou chátrat</w:t>
      </w:r>
      <w:r w:rsidR="00BF0538">
        <w:rPr>
          <w:rFonts w:asciiTheme="minorHAnsi" w:hAnsiTheme="minorHAnsi" w:cstheme="minorHAnsi"/>
          <w:b/>
          <w:color w:val="808080" w:themeColor="background1" w:themeShade="80"/>
          <w:sz w:val="32"/>
          <w:szCs w:val="32"/>
        </w:rPr>
        <w:t>,</w:t>
      </w:r>
      <w:r>
        <w:rPr>
          <w:rFonts w:asciiTheme="minorHAnsi" w:hAnsiTheme="minorHAnsi" w:cstheme="minorHAnsi"/>
          <w:b/>
          <w:color w:val="808080" w:themeColor="background1" w:themeShade="80"/>
          <w:sz w:val="32"/>
          <w:szCs w:val="32"/>
        </w:rPr>
        <w:t xml:space="preserve"> </w:t>
      </w:r>
      <w:r w:rsidR="004A0BD5" w:rsidRPr="009C696E">
        <w:rPr>
          <w:rFonts w:asciiTheme="minorHAnsi" w:hAnsiTheme="minorHAnsi" w:cstheme="minorHAnsi"/>
          <w:b/>
          <w:color w:val="808080" w:themeColor="background1" w:themeShade="80"/>
          <w:sz w:val="32"/>
          <w:szCs w:val="32"/>
        </w:rPr>
        <w:t>NPÚ připravuje obnovu</w:t>
      </w:r>
    </w:p>
    <w:p w:rsidR="00F97723" w:rsidRPr="009C696E" w:rsidRDefault="00F97723" w:rsidP="009C696E">
      <w:pPr>
        <w:pBdr>
          <w:bottom w:val="single" w:sz="4" w:space="1" w:color="auto"/>
        </w:pBdr>
        <w:rPr>
          <w:rFonts w:asciiTheme="minorHAnsi" w:hAnsiTheme="minorHAnsi" w:cstheme="minorHAnsi"/>
          <w:b/>
        </w:rPr>
      </w:pPr>
    </w:p>
    <w:p w:rsidR="00F97723" w:rsidRPr="009C696E" w:rsidRDefault="00251ED9" w:rsidP="009C696E">
      <w:pPr>
        <w:pBdr>
          <w:bottom w:val="single" w:sz="4" w:space="1" w:color="auto"/>
        </w:pBdr>
        <w:rPr>
          <w:rFonts w:asciiTheme="minorHAnsi" w:hAnsiTheme="minorHAnsi" w:cstheme="minorHAnsi"/>
          <w:b/>
        </w:rPr>
      </w:pPr>
      <w:r w:rsidRPr="009C696E">
        <w:rPr>
          <w:rFonts w:asciiTheme="minorHAnsi" w:hAnsiTheme="minorHAnsi" w:cstheme="minorHAnsi"/>
          <w:b/>
        </w:rPr>
        <w:t xml:space="preserve">Praha </w:t>
      </w:r>
      <w:r w:rsidR="00484FAF" w:rsidRPr="009C696E">
        <w:rPr>
          <w:rFonts w:asciiTheme="minorHAnsi" w:hAnsiTheme="minorHAnsi" w:cstheme="minorHAnsi"/>
          <w:b/>
        </w:rPr>
        <w:t>10</w:t>
      </w:r>
      <w:r w:rsidR="00B600D6" w:rsidRPr="009C696E">
        <w:rPr>
          <w:rFonts w:asciiTheme="minorHAnsi" w:hAnsiTheme="minorHAnsi" w:cstheme="minorHAnsi"/>
          <w:b/>
        </w:rPr>
        <w:t>.</w:t>
      </w:r>
      <w:r w:rsidRPr="009C696E">
        <w:rPr>
          <w:rFonts w:asciiTheme="minorHAnsi" w:hAnsiTheme="minorHAnsi" w:cstheme="minorHAnsi"/>
          <w:b/>
        </w:rPr>
        <w:t xml:space="preserve"> </w:t>
      </w:r>
      <w:r w:rsidR="00484FAF" w:rsidRPr="009C696E">
        <w:rPr>
          <w:rFonts w:asciiTheme="minorHAnsi" w:hAnsiTheme="minorHAnsi" w:cstheme="minorHAnsi"/>
          <w:b/>
        </w:rPr>
        <w:t>května 2016</w:t>
      </w:r>
    </w:p>
    <w:p w:rsidR="00BF0538" w:rsidRDefault="00377281" w:rsidP="009C696E">
      <w:pPr>
        <w:jc w:val="both"/>
        <w:rPr>
          <w:rFonts w:asciiTheme="minorHAnsi" w:hAnsiTheme="minorHAnsi" w:cstheme="minorHAnsi"/>
          <w:sz w:val="26"/>
          <w:szCs w:val="26"/>
        </w:rPr>
      </w:pPr>
      <w:r w:rsidRPr="004A1346">
        <w:rPr>
          <w:rFonts w:asciiTheme="minorHAnsi" w:hAnsiTheme="minorHAnsi" w:cstheme="minorHAnsi"/>
          <w:sz w:val="26"/>
          <w:szCs w:val="26"/>
        </w:rPr>
        <w:t>Komplex pěti</w:t>
      </w:r>
      <w:r w:rsidR="00484FAF" w:rsidRPr="004A1346">
        <w:rPr>
          <w:rFonts w:asciiTheme="minorHAnsi" w:hAnsiTheme="minorHAnsi" w:cstheme="minorHAnsi"/>
          <w:sz w:val="26"/>
          <w:szCs w:val="26"/>
        </w:rPr>
        <w:t xml:space="preserve"> </w:t>
      </w:r>
      <w:r w:rsidRPr="004A1346">
        <w:rPr>
          <w:rFonts w:asciiTheme="minorHAnsi" w:hAnsiTheme="minorHAnsi" w:cstheme="minorHAnsi"/>
          <w:sz w:val="26"/>
          <w:szCs w:val="26"/>
        </w:rPr>
        <w:t>z</w:t>
      </w:r>
      <w:r w:rsidR="00484FAF" w:rsidRPr="004A1346">
        <w:rPr>
          <w:rFonts w:asciiTheme="minorHAnsi" w:hAnsiTheme="minorHAnsi" w:cstheme="minorHAnsi"/>
          <w:sz w:val="26"/>
          <w:szCs w:val="26"/>
        </w:rPr>
        <w:t xml:space="preserve">ahrad pod Pražským Hradem, jediný památkový objekt </w:t>
      </w:r>
      <w:r w:rsidR="00BF0538">
        <w:rPr>
          <w:rFonts w:asciiTheme="minorHAnsi" w:hAnsiTheme="minorHAnsi" w:cstheme="minorHAnsi"/>
          <w:sz w:val="26"/>
          <w:szCs w:val="26"/>
        </w:rPr>
        <w:t xml:space="preserve">na území Prahy </w:t>
      </w:r>
      <w:r w:rsidR="00484FAF" w:rsidRPr="004A1346">
        <w:rPr>
          <w:rFonts w:asciiTheme="minorHAnsi" w:hAnsiTheme="minorHAnsi" w:cstheme="minorHAnsi"/>
          <w:sz w:val="26"/>
          <w:szCs w:val="26"/>
        </w:rPr>
        <w:t>ve správě Národního památkového ústavu</w:t>
      </w:r>
      <w:r w:rsidRPr="004A1346">
        <w:rPr>
          <w:rFonts w:asciiTheme="minorHAnsi" w:hAnsiTheme="minorHAnsi" w:cstheme="minorHAnsi"/>
          <w:sz w:val="26"/>
          <w:szCs w:val="26"/>
        </w:rPr>
        <w:t xml:space="preserve">, </w:t>
      </w:r>
      <w:r w:rsidR="00484FAF" w:rsidRPr="004A1346">
        <w:rPr>
          <w:rFonts w:asciiTheme="minorHAnsi" w:hAnsiTheme="minorHAnsi" w:cstheme="minorHAnsi"/>
          <w:sz w:val="26"/>
          <w:szCs w:val="26"/>
        </w:rPr>
        <w:t>chátrá.</w:t>
      </w:r>
      <w:r w:rsidRPr="004A1346">
        <w:rPr>
          <w:rFonts w:asciiTheme="minorHAnsi" w:hAnsiTheme="minorHAnsi" w:cstheme="minorHAnsi"/>
          <w:sz w:val="26"/>
          <w:szCs w:val="26"/>
        </w:rPr>
        <w:t xml:space="preserve"> </w:t>
      </w:r>
      <w:r w:rsidR="0095373F">
        <w:rPr>
          <w:rFonts w:asciiTheme="minorHAnsi" w:hAnsiTheme="minorHAnsi" w:cstheme="minorHAnsi"/>
          <w:sz w:val="26"/>
          <w:szCs w:val="26"/>
        </w:rPr>
        <w:t xml:space="preserve">Mohou za to </w:t>
      </w:r>
      <w:r w:rsidRPr="004A1346">
        <w:rPr>
          <w:rFonts w:asciiTheme="minorHAnsi" w:hAnsiTheme="minorHAnsi" w:cstheme="minorHAnsi"/>
          <w:sz w:val="26"/>
          <w:szCs w:val="26"/>
        </w:rPr>
        <w:t xml:space="preserve">špatné technologie 90. let i </w:t>
      </w:r>
      <w:r w:rsidR="009C696E" w:rsidRPr="004A1346">
        <w:rPr>
          <w:rFonts w:asciiTheme="minorHAnsi" w:hAnsiTheme="minorHAnsi" w:cstheme="minorHAnsi"/>
          <w:sz w:val="26"/>
          <w:szCs w:val="26"/>
        </w:rPr>
        <w:t xml:space="preserve">dávné </w:t>
      </w:r>
      <w:r w:rsidRPr="004A1346">
        <w:rPr>
          <w:rFonts w:asciiTheme="minorHAnsi" w:hAnsiTheme="minorHAnsi" w:cstheme="minorHAnsi"/>
          <w:sz w:val="26"/>
          <w:szCs w:val="26"/>
        </w:rPr>
        <w:t>chyby instituce. Teď však</w:t>
      </w:r>
      <w:r w:rsidR="00484FAF" w:rsidRPr="004A1346">
        <w:rPr>
          <w:rFonts w:asciiTheme="minorHAnsi" w:hAnsiTheme="minorHAnsi" w:cstheme="minorHAnsi"/>
          <w:sz w:val="26"/>
          <w:szCs w:val="26"/>
        </w:rPr>
        <w:t xml:space="preserve"> NPÚ</w:t>
      </w:r>
      <w:r w:rsidRPr="004A1346">
        <w:rPr>
          <w:rFonts w:asciiTheme="minorHAnsi" w:hAnsiTheme="minorHAnsi" w:cstheme="minorHAnsi"/>
          <w:sz w:val="26"/>
          <w:szCs w:val="26"/>
        </w:rPr>
        <w:t xml:space="preserve"> činí r</w:t>
      </w:r>
      <w:r w:rsidR="009D6DC5" w:rsidRPr="004A1346">
        <w:rPr>
          <w:rFonts w:asciiTheme="minorHAnsi" w:hAnsiTheme="minorHAnsi" w:cstheme="minorHAnsi"/>
          <w:sz w:val="26"/>
          <w:szCs w:val="26"/>
        </w:rPr>
        <w:t>ázné</w:t>
      </w:r>
      <w:r w:rsidRPr="004A1346">
        <w:rPr>
          <w:rFonts w:asciiTheme="minorHAnsi" w:hAnsiTheme="minorHAnsi" w:cstheme="minorHAnsi"/>
          <w:sz w:val="26"/>
          <w:szCs w:val="26"/>
        </w:rPr>
        <w:t xml:space="preserve"> kroky k zlepšení</w:t>
      </w:r>
      <w:r w:rsidR="009D6DC5" w:rsidRPr="004A1346">
        <w:rPr>
          <w:rFonts w:asciiTheme="minorHAnsi" w:hAnsiTheme="minorHAnsi" w:cstheme="minorHAnsi"/>
          <w:sz w:val="26"/>
          <w:szCs w:val="26"/>
        </w:rPr>
        <w:t xml:space="preserve"> situace</w:t>
      </w:r>
      <w:r w:rsidRPr="004A1346">
        <w:rPr>
          <w:rFonts w:asciiTheme="minorHAnsi" w:hAnsiTheme="minorHAnsi" w:cstheme="minorHAnsi"/>
          <w:sz w:val="26"/>
          <w:szCs w:val="26"/>
        </w:rPr>
        <w:t xml:space="preserve"> – </w:t>
      </w:r>
      <w:r w:rsidR="009D6DC5" w:rsidRPr="004A1346">
        <w:rPr>
          <w:rFonts w:asciiTheme="minorHAnsi" w:hAnsiTheme="minorHAnsi" w:cstheme="minorHAnsi"/>
          <w:sz w:val="26"/>
          <w:szCs w:val="26"/>
        </w:rPr>
        <w:t>po zahradnické revitalizaci</w:t>
      </w:r>
      <w:bookmarkStart w:id="0" w:name="_GoBack"/>
      <w:bookmarkEnd w:id="0"/>
      <w:r w:rsidRPr="004A1346">
        <w:rPr>
          <w:rFonts w:asciiTheme="minorHAnsi" w:hAnsiTheme="minorHAnsi" w:cstheme="minorHAnsi"/>
          <w:sz w:val="26"/>
          <w:szCs w:val="26"/>
        </w:rPr>
        <w:t xml:space="preserve"> </w:t>
      </w:r>
      <w:r w:rsidR="00484FAF" w:rsidRPr="004A1346">
        <w:rPr>
          <w:rFonts w:asciiTheme="minorHAnsi" w:hAnsiTheme="minorHAnsi" w:cstheme="minorHAnsi"/>
          <w:sz w:val="26"/>
          <w:szCs w:val="26"/>
        </w:rPr>
        <w:t xml:space="preserve">připravuje </w:t>
      </w:r>
      <w:r w:rsidRPr="004A1346">
        <w:rPr>
          <w:rFonts w:asciiTheme="minorHAnsi" w:hAnsiTheme="minorHAnsi" w:cstheme="minorHAnsi"/>
          <w:sz w:val="26"/>
          <w:szCs w:val="26"/>
        </w:rPr>
        <w:t>stavební obnovu</w:t>
      </w:r>
      <w:r w:rsidR="00BF0538">
        <w:rPr>
          <w:rFonts w:asciiTheme="minorHAnsi" w:hAnsiTheme="minorHAnsi" w:cstheme="minorHAnsi"/>
          <w:sz w:val="26"/>
          <w:szCs w:val="26"/>
        </w:rPr>
        <w:t>. O</w:t>
      </w:r>
      <w:r w:rsidR="009D6DC5" w:rsidRPr="004A1346">
        <w:rPr>
          <w:rFonts w:asciiTheme="minorHAnsi" w:hAnsiTheme="minorHAnsi" w:cstheme="minorHAnsi"/>
          <w:sz w:val="26"/>
          <w:szCs w:val="26"/>
        </w:rPr>
        <w:t xml:space="preserve"> příspěvek </w:t>
      </w:r>
      <w:r w:rsidR="003E312D" w:rsidRPr="004A1346">
        <w:rPr>
          <w:rFonts w:asciiTheme="minorHAnsi" w:hAnsiTheme="minorHAnsi" w:cstheme="minorHAnsi"/>
          <w:sz w:val="26"/>
          <w:szCs w:val="26"/>
        </w:rPr>
        <w:t xml:space="preserve">na ni </w:t>
      </w:r>
      <w:r w:rsidR="00BF0538">
        <w:rPr>
          <w:rFonts w:asciiTheme="minorHAnsi" w:hAnsiTheme="minorHAnsi" w:cstheme="minorHAnsi"/>
          <w:sz w:val="26"/>
          <w:szCs w:val="26"/>
        </w:rPr>
        <w:t xml:space="preserve">žádá </w:t>
      </w:r>
      <w:r w:rsidR="009D6DC5" w:rsidRPr="004A1346">
        <w:rPr>
          <w:rFonts w:asciiTheme="minorHAnsi" w:hAnsiTheme="minorHAnsi" w:cstheme="minorHAnsi"/>
          <w:sz w:val="26"/>
          <w:szCs w:val="26"/>
        </w:rPr>
        <w:t>ministerstvo kultury.</w:t>
      </w:r>
    </w:p>
    <w:p w:rsidR="000D39C8" w:rsidRPr="004A1346" w:rsidRDefault="000D39C8" w:rsidP="009C696E">
      <w:pPr>
        <w:jc w:val="both"/>
        <w:rPr>
          <w:rFonts w:asciiTheme="minorHAnsi" w:hAnsiTheme="minorHAnsi" w:cstheme="minorHAnsi"/>
          <w:sz w:val="26"/>
          <w:szCs w:val="26"/>
        </w:rPr>
      </w:pPr>
    </w:p>
    <w:p w:rsidR="0056395F" w:rsidRDefault="003E312D" w:rsidP="009C696E">
      <w:pPr>
        <w:spacing w:line="276" w:lineRule="auto"/>
        <w:jc w:val="both"/>
        <w:rPr>
          <w:rFonts w:asciiTheme="minorHAnsi" w:hAnsiTheme="minorHAnsi" w:cstheme="minorHAnsi"/>
          <w:strike/>
          <w:color w:val="FF0000"/>
          <w:sz w:val="22"/>
          <w:szCs w:val="22"/>
        </w:rPr>
      </w:pPr>
      <w:r w:rsidRPr="004A1346">
        <w:rPr>
          <w:rFonts w:asciiTheme="minorHAnsi" w:hAnsiTheme="minorHAnsi" w:cstheme="minorHAnsi"/>
          <w:sz w:val="22"/>
          <w:szCs w:val="22"/>
        </w:rPr>
        <w:t xml:space="preserve">Soubor pěti palácových zahrad – </w:t>
      </w:r>
      <w:proofErr w:type="spellStart"/>
      <w:r w:rsidRPr="004A1346">
        <w:rPr>
          <w:rFonts w:asciiTheme="minorHAnsi" w:hAnsiTheme="minorHAnsi" w:cstheme="minorHAnsi"/>
          <w:sz w:val="22"/>
          <w:szCs w:val="22"/>
        </w:rPr>
        <w:t>Ledeburské</w:t>
      </w:r>
      <w:proofErr w:type="spellEnd"/>
      <w:r w:rsidRPr="004A1346">
        <w:rPr>
          <w:rFonts w:asciiTheme="minorHAnsi" w:hAnsiTheme="minorHAnsi" w:cstheme="minorHAnsi"/>
          <w:sz w:val="22"/>
          <w:szCs w:val="22"/>
        </w:rPr>
        <w:t xml:space="preserve">, Malé a Velké </w:t>
      </w:r>
      <w:proofErr w:type="spellStart"/>
      <w:r w:rsidRPr="004A1346">
        <w:rPr>
          <w:rFonts w:asciiTheme="minorHAnsi" w:hAnsiTheme="minorHAnsi" w:cstheme="minorHAnsi"/>
          <w:sz w:val="22"/>
          <w:szCs w:val="22"/>
        </w:rPr>
        <w:t>P</w:t>
      </w:r>
      <w:r w:rsidR="00BF0538">
        <w:rPr>
          <w:rFonts w:asciiTheme="minorHAnsi" w:hAnsiTheme="minorHAnsi" w:cstheme="minorHAnsi"/>
          <w:sz w:val="22"/>
          <w:szCs w:val="22"/>
        </w:rPr>
        <w:t>á</w:t>
      </w:r>
      <w:r w:rsidRPr="004A1346">
        <w:rPr>
          <w:rFonts w:asciiTheme="minorHAnsi" w:hAnsiTheme="minorHAnsi" w:cstheme="minorHAnsi"/>
          <w:sz w:val="22"/>
          <w:szCs w:val="22"/>
        </w:rPr>
        <w:t>lffyovské</w:t>
      </w:r>
      <w:proofErr w:type="spellEnd"/>
      <w:r w:rsidRPr="004A1346">
        <w:rPr>
          <w:rFonts w:asciiTheme="minorHAnsi" w:hAnsiTheme="minorHAnsi" w:cstheme="minorHAnsi"/>
          <w:sz w:val="22"/>
          <w:szCs w:val="22"/>
        </w:rPr>
        <w:t xml:space="preserve">, </w:t>
      </w:r>
      <w:proofErr w:type="spellStart"/>
      <w:r w:rsidRPr="004A1346">
        <w:rPr>
          <w:rFonts w:asciiTheme="minorHAnsi" w:hAnsiTheme="minorHAnsi" w:cstheme="minorHAnsi"/>
          <w:sz w:val="22"/>
          <w:szCs w:val="22"/>
        </w:rPr>
        <w:t>Kolo</w:t>
      </w:r>
      <w:r w:rsidR="00BF0538">
        <w:rPr>
          <w:rFonts w:asciiTheme="minorHAnsi" w:hAnsiTheme="minorHAnsi" w:cstheme="minorHAnsi"/>
          <w:sz w:val="22"/>
          <w:szCs w:val="22"/>
        </w:rPr>
        <w:t>v</w:t>
      </w:r>
      <w:r w:rsidRPr="004A1346">
        <w:rPr>
          <w:rFonts w:asciiTheme="minorHAnsi" w:hAnsiTheme="minorHAnsi" w:cstheme="minorHAnsi"/>
          <w:sz w:val="22"/>
          <w:szCs w:val="22"/>
        </w:rPr>
        <w:t>ratské</w:t>
      </w:r>
      <w:proofErr w:type="spellEnd"/>
      <w:r w:rsidRPr="004A1346">
        <w:rPr>
          <w:rFonts w:asciiTheme="minorHAnsi" w:hAnsiTheme="minorHAnsi" w:cstheme="minorHAnsi"/>
          <w:sz w:val="22"/>
          <w:szCs w:val="22"/>
        </w:rPr>
        <w:t xml:space="preserve"> a Malé </w:t>
      </w:r>
      <w:proofErr w:type="spellStart"/>
      <w:r w:rsidRPr="004A1346">
        <w:rPr>
          <w:rFonts w:asciiTheme="minorHAnsi" w:hAnsiTheme="minorHAnsi" w:cstheme="minorHAnsi"/>
          <w:sz w:val="22"/>
          <w:szCs w:val="22"/>
        </w:rPr>
        <w:t>Fürstenberské</w:t>
      </w:r>
      <w:proofErr w:type="spellEnd"/>
      <w:r w:rsidRPr="004A1346">
        <w:rPr>
          <w:rFonts w:asciiTheme="minorHAnsi" w:hAnsiTheme="minorHAnsi" w:cstheme="minorHAnsi"/>
          <w:sz w:val="22"/>
          <w:szCs w:val="22"/>
        </w:rPr>
        <w:t xml:space="preserve"> –</w:t>
      </w:r>
      <w:r w:rsidR="0056395F">
        <w:rPr>
          <w:rFonts w:asciiTheme="minorHAnsi" w:hAnsiTheme="minorHAnsi" w:cstheme="minorHAnsi"/>
          <w:strike/>
          <w:color w:val="FF0000"/>
          <w:sz w:val="22"/>
          <w:szCs w:val="22"/>
        </w:rPr>
        <w:t xml:space="preserve"> </w:t>
      </w:r>
      <w:r w:rsidRPr="004A1346">
        <w:rPr>
          <w:rFonts w:asciiTheme="minorHAnsi" w:hAnsiTheme="minorHAnsi" w:cstheme="minorHAnsi"/>
          <w:sz w:val="22"/>
          <w:szCs w:val="22"/>
        </w:rPr>
        <w:t xml:space="preserve">mezi Valdštejnskou ulicí a jižními terasami </w:t>
      </w:r>
      <w:r w:rsidR="00154D1C" w:rsidRPr="004A1346">
        <w:rPr>
          <w:rFonts w:asciiTheme="minorHAnsi" w:hAnsiTheme="minorHAnsi" w:cstheme="minorHAnsi"/>
          <w:sz w:val="22"/>
          <w:szCs w:val="22"/>
        </w:rPr>
        <w:t>P</w:t>
      </w:r>
      <w:r w:rsidRPr="004A1346">
        <w:rPr>
          <w:rFonts w:asciiTheme="minorHAnsi" w:hAnsiTheme="minorHAnsi" w:cstheme="minorHAnsi"/>
          <w:sz w:val="22"/>
          <w:szCs w:val="22"/>
        </w:rPr>
        <w:t xml:space="preserve">ražského </w:t>
      </w:r>
      <w:r w:rsidR="00BF0538">
        <w:rPr>
          <w:rFonts w:asciiTheme="minorHAnsi" w:hAnsiTheme="minorHAnsi" w:cstheme="minorHAnsi"/>
          <w:sz w:val="22"/>
          <w:szCs w:val="22"/>
        </w:rPr>
        <w:t>h</w:t>
      </w:r>
      <w:r w:rsidR="00154D1C" w:rsidRPr="004A1346">
        <w:rPr>
          <w:rFonts w:asciiTheme="minorHAnsi" w:hAnsiTheme="minorHAnsi" w:cstheme="minorHAnsi"/>
          <w:sz w:val="22"/>
          <w:szCs w:val="22"/>
        </w:rPr>
        <w:t>r</w:t>
      </w:r>
      <w:r w:rsidRPr="004A1346">
        <w:rPr>
          <w:rFonts w:asciiTheme="minorHAnsi" w:hAnsiTheme="minorHAnsi" w:cstheme="minorHAnsi"/>
          <w:sz w:val="22"/>
          <w:szCs w:val="22"/>
        </w:rPr>
        <w:t>adu</w:t>
      </w:r>
      <w:r w:rsidR="00154D1C" w:rsidRPr="004A1346">
        <w:rPr>
          <w:rFonts w:asciiTheme="minorHAnsi" w:hAnsiTheme="minorHAnsi" w:cstheme="minorHAnsi"/>
          <w:sz w:val="22"/>
          <w:szCs w:val="22"/>
        </w:rPr>
        <w:t xml:space="preserve"> je ze stavebního </w:t>
      </w:r>
      <w:r w:rsidR="00154D1C" w:rsidRPr="0056395F">
        <w:rPr>
          <w:rFonts w:asciiTheme="minorHAnsi" w:hAnsiTheme="minorHAnsi" w:cstheme="minorHAnsi"/>
          <w:sz w:val="22"/>
          <w:szCs w:val="22"/>
        </w:rPr>
        <w:t xml:space="preserve">hlediska v havarijním stavu. </w:t>
      </w:r>
      <w:r w:rsidR="0056395F" w:rsidRPr="0056395F">
        <w:rPr>
          <w:rFonts w:asciiTheme="minorHAnsi" w:hAnsiTheme="minorHAnsi" w:cstheme="minorHAnsi"/>
          <w:sz w:val="22"/>
          <w:szCs w:val="22"/>
        </w:rPr>
        <w:t xml:space="preserve">Konstrukce zahrad, které vznikly v 18. století, jsou velmi namáhány výraznými výkyvy teplot danými </w:t>
      </w:r>
      <w:r w:rsidR="00BF0538">
        <w:rPr>
          <w:rFonts w:asciiTheme="minorHAnsi" w:hAnsiTheme="minorHAnsi" w:cstheme="minorHAnsi"/>
          <w:sz w:val="22"/>
          <w:szCs w:val="22"/>
        </w:rPr>
        <w:t>polohou</w:t>
      </w:r>
      <w:r w:rsidR="0056395F" w:rsidRPr="0056395F">
        <w:rPr>
          <w:rFonts w:asciiTheme="minorHAnsi" w:hAnsiTheme="minorHAnsi" w:cstheme="minorHAnsi"/>
          <w:sz w:val="22"/>
          <w:szCs w:val="22"/>
        </w:rPr>
        <w:t xml:space="preserve"> na jižním svahu. Především omítky a koruny zdiva vyžadují soustavnou intenzivní údržbu a</w:t>
      </w:r>
      <w:r w:rsidR="00BF0538">
        <w:rPr>
          <w:rFonts w:asciiTheme="minorHAnsi" w:hAnsiTheme="minorHAnsi" w:cstheme="minorHAnsi"/>
          <w:sz w:val="22"/>
          <w:szCs w:val="22"/>
        </w:rPr>
        <w:t xml:space="preserve"> </w:t>
      </w:r>
      <w:r w:rsidR="0056395F" w:rsidRPr="0056395F">
        <w:rPr>
          <w:rFonts w:asciiTheme="minorHAnsi" w:hAnsiTheme="minorHAnsi" w:cstheme="minorHAnsi"/>
          <w:sz w:val="22"/>
          <w:szCs w:val="22"/>
        </w:rPr>
        <w:t>každá dvě desetiletí komplexní obnovu - v minulosti stejně jako dnes.</w:t>
      </w:r>
    </w:p>
    <w:p w:rsidR="00C01B1A" w:rsidRDefault="00913FA7" w:rsidP="009C696E">
      <w:pPr>
        <w:spacing w:line="276" w:lineRule="auto"/>
        <w:jc w:val="both"/>
        <w:rPr>
          <w:rFonts w:asciiTheme="minorHAnsi" w:hAnsiTheme="minorHAnsi" w:cstheme="minorHAnsi"/>
          <w:sz w:val="22"/>
          <w:szCs w:val="22"/>
        </w:rPr>
      </w:pPr>
      <w:r w:rsidRPr="004A1346">
        <w:rPr>
          <w:rFonts w:asciiTheme="minorHAnsi" w:hAnsiTheme="minorHAnsi" w:cstheme="minorHAnsi"/>
          <w:sz w:val="22"/>
          <w:szCs w:val="22"/>
        </w:rPr>
        <w:t xml:space="preserve">Poslední celková obnova areálu probíhala ve dvou etapách; v první polovině 90. letech 20. století byly obnoveny zahrady </w:t>
      </w:r>
      <w:proofErr w:type="spellStart"/>
      <w:r w:rsidRPr="004A1346">
        <w:rPr>
          <w:rFonts w:asciiTheme="minorHAnsi" w:hAnsiTheme="minorHAnsi" w:cstheme="minorHAnsi"/>
          <w:sz w:val="22"/>
          <w:szCs w:val="22"/>
        </w:rPr>
        <w:t>Ledeburská</w:t>
      </w:r>
      <w:proofErr w:type="spellEnd"/>
      <w:r w:rsidRPr="004A1346">
        <w:rPr>
          <w:rFonts w:asciiTheme="minorHAnsi" w:hAnsiTheme="minorHAnsi" w:cstheme="minorHAnsi"/>
          <w:sz w:val="22"/>
          <w:szCs w:val="22"/>
        </w:rPr>
        <w:t xml:space="preserve"> a Malá </w:t>
      </w:r>
      <w:proofErr w:type="spellStart"/>
      <w:r w:rsidRPr="004A1346">
        <w:rPr>
          <w:rFonts w:asciiTheme="minorHAnsi" w:hAnsiTheme="minorHAnsi" w:cstheme="minorHAnsi"/>
          <w:sz w:val="22"/>
          <w:szCs w:val="22"/>
        </w:rPr>
        <w:t>Pálffyovská</w:t>
      </w:r>
      <w:proofErr w:type="spellEnd"/>
      <w:r w:rsidRPr="004A1346">
        <w:rPr>
          <w:rFonts w:asciiTheme="minorHAnsi" w:hAnsiTheme="minorHAnsi" w:cstheme="minorHAnsi"/>
          <w:sz w:val="22"/>
          <w:szCs w:val="22"/>
        </w:rPr>
        <w:t>, mezi lety 1996 a 2000 pak zbývající části</w:t>
      </w:r>
      <w:r w:rsidR="00111580" w:rsidRPr="004A1346">
        <w:rPr>
          <w:rFonts w:asciiTheme="minorHAnsi" w:hAnsiTheme="minorHAnsi" w:cstheme="minorHAnsi"/>
          <w:sz w:val="22"/>
          <w:szCs w:val="22"/>
        </w:rPr>
        <w:t xml:space="preserve"> areálu</w:t>
      </w:r>
      <w:r w:rsidRPr="004A1346">
        <w:rPr>
          <w:rFonts w:asciiTheme="minorHAnsi" w:hAnsiTheme="minorHAnsi" w:cstheme="minorHAnsi"/>
          <w:sz w:val="22"/>
          <w:szCs w:val="22"/>
        </w:rPr>
        <w:t xml:space="preserve">. Při obnově byly použity </w:t>
      </w:r>
      <w:r w:rsidRPr="004A1346">
        <w:rPr>
          <w:rFonts w:asciiTheme="minorHAnsi" w:hAnsiTheme="minorHAnsi" w:cstheme="minorHAnsi"/>
          <w:bCs/>
          <w:sz w:val="22"/>
          <w:szCs w:val="22"/>
        </w:rPr>
        <w:t xml:space="preserve">v té době nové, </w:t>
      </w:r>
      <w:r w:rsidR="0056395F">
        <w:rPr>
          <w:rFonts w:asciiTheme="minorHAnsi" w:hAnsiTheme="minorHAnsi" w:cstheme="minorHAnsi"/>
          <w:bCs/>
          <w:sz w:val="22"/>
          <w:szCs w:val="22"/>
        </w:rPr>
        <w:t>technology</w:t>
      </w:r>
      <w:r w:rsidRPr="004A1346">
        <w:rPr>
          <w:rFonts w:asciiTheme="minorHAnsi" w:hAnsiTheme="minorHAnsi" w:cstheme="minorHAnsi"/>
          <w:bCs/>
          <w:sz w:val="22"/>
          <w:szCs w:val="22"/>
        </w:rPr>
        <w:t xml:space="preserve"> doporučované materiály, které se </w:t>
      </w:r>
      <w:r w:rsidR="004C2249" w:rsidRPr="004A1346">
        <w:rPr>
          <w:rFonts w:asciiTheme="minorHAnsi" w:hAnsiTheme="minorHAnsi" w:cstheme="minorHAnsi"/>
          <w:bCs/>
          <w:sz w:val="22"/>
          <w:szCs w:val="22"/>
        </w:rPr>
        <w:t xml:space="preserve">v náročném prostředí </w:t>
      </w:r>
      <w:r w:rsidR="00371C11" w:rsidRPr="004A1346">
        <w:rPr>
          <w:rFonts w:asciiTheme="minorHAnsi" w:hAnsiTheme="minorHAnsi" w:cstheme="minorHAnsi"/>
          <w:bCs/>
          <w:sz w:val="22"/>
          <w:szCs w:val="22"/>
        </w:rPr>
        <w:t xml:space="preserve">zahrad </w:t>
      </w:r>
      <w:r w:rsidRPr="004A1346">
        <w:rPr>
          <w:rFonts w:asciiTheme="minorHAnsi" w:hAnsiTheme="minorHAnsi" w:cstheme="minorHAnsi"/>
          <w:bCs/>
          <w:sz w:val="22"/>
          <w:szCs w:val="22"/>
        </w:rPr>
        <w:t>neosvědčily</w:t>
      </w:r>
      <w:r w:rsidR="00111580" w:rsidRPr="004A1346">
        <w:rPr>
          <w:rFonts w:asciiTheme="minorHAnsi" w:hAnsiTheme="minorHAnsi" w:cstheme="minorHAnsi"/>
          <w:bCs/>
          <w:sz w:val="22"/>
          <w:szCs w:val="22"/>
        </w:rPr>
        <w:t xml:space="preserve"> a mají podíl na dnešním špatném stavebně-technickém stavu zahrad.</w:t>
      </w:r>
      <w:r w:rsidRPr="004A1346">
        <w:rPr>
          <w:rFonts w:asciiTheme="minorHAnsi" w:hAnsiTheme="minorHAnsi" w:cstheme="minorHAnsi"/>
          <w:bCs/>
          <w:sz w:val="22"/>
          <w:szCs w:val="22"/>
        </w:rPr>
        <w:t xml:space="preserve"> </w:t>
      </w:r>
      <w:r w:rsidR="009C696E" w:rsidRPr="004A1346">
        <w:rPr>
          <w:rFonts w:asciiTheme="minorHAnsi" w:hAnsiTheme="minorHAnsi" w:cstheme="minorHAnsi"/>
          <w:bCs/>
          <w:sz w:val="22"/>
          <w:szCs w:val="22"/>
        </w:rPr>
        <w:t>V</w:t>
      </w:r>
      <w:r w:rsidR="00111580" w:rsidRPr="004A1346">
        <w:rPr>
          <w:rFonts w:asciiTheme="minorHAnsi" w:hAnsiTheme="minorHAnsi" w:cstheme="minorHAnsi"/>
          <w:bCs/>
          <w:sz w:val="22"/>
          <w:szCs w:val="22"/>
        </w:rPr>
        <w:t xml:space="preserve">ětší podíl však dnešní vedení NPÚ přičítá zanedbané údržbě v </w:t>
      </w:r>
      <w:r w:rsidR="00377281" w:rsidRPr="004A1346">
        <w:rPr>
          <w:rFonts w:asciiTheme="minorHAnsi" w:hAnsiTheme="minorHAnsi" w:cstheme="minorHAnsi"/>
          <w:bCs/>
          <w:sz w:val="22"/>
          <w:szCs w:val="22"/>
        </w:rPr>
        <w:t xml:space="preserve">období </w:t>
      </w:r>
      <w:r w:rsidR="0018420F" w:rsidRPr="004A1346">
        <w:rPr>
          <w:rFonts w:asciiTheme="minorHAnsi" w:hAnsiTheme="minorHAnsi" w:cstheme="minorHAnsi"/>
          <w:bCs/>
          <w:sz w:val="22"/>
          <w:szCs w:val="22"/>
        </w:rPr>
        <w:t xml:space="preserve">po roce 2004, kdy byly </w:t>
      </w:r>
      <w:r w:rsidR="00BF0538">
        <w:rPr>
          <w:rFonts w:asciiTheme="minorHAnsi" w:hAnsiTheme="minorHAnsi" w:cstheme="minorHAnsi"/>
          <w:bCs/>
          <w:sz w:val="22"/>
          <w:szCs w:val="22"/>
        </w:rPr>
        <w:t>z</w:t>
      </w:r>
      <w:r w:rsidR="0018420F" w:rsidRPr="004A1346">
        <w:rPr>
          <w:rFonts w:asciiTheme="minorHAnsi" w:hAnsiTheme="minorHAnsi" w:cstheme="minorHAnsi"/>
          <w:bCs/>
          <w:sz w:val="22"/>
          <w:szCs w:val="22"/>
        </w:rPr>
        <w:t xml:space="preserve">ahrady pronajaty soukromému nájemci, </w:t>
      </w:r>
      <w:r w:rsidR="0095373F">
        <w:rPr>
          <w:rFonts w:asciiTheme="minorHAnsi" w:hAnsiTheme="minorHAnsi" w:cstheme="minorHAnsi"/>
          <w:bCs/>
          <w:sz w:val="22"/>
          <w:szCs w:val="22"/>
        </w:rPr>
        <w:t>který neplnil smluvní</w:t>
      </w:r>
      <w:r w:rsidR="00111580" w:rsidRPr="004A1346">
        <w:rPr>
          <w:rFonts w:asciiTheme="minorHAnsi" w:hAnsiTheme="minorHAnsi" w:cstheme="minorHAnsi"/>
          <w:bCs/>
          <w:sz w:val="22"/>
          <w:szCs w:val="22"/>
        </w:rPr>
        <w:t xml:space="preserve"> závazky. Problematický pronájem </w:t>
      </w:r>
      <w:r w:rsidR="0018420F" w:rsidRPr="004A1346">
        <w:rPr>
          <w:rFonts w:asciiTheme="minorHAnsi" w:hAnsiTheme="minorHAnsi" w:cstheme="minorHAnsi"/>
          <w:bCs/>
          <w:sz w:val="22"/>
          <w:szCs w:val="22"/>
        </w:rPr>
        <w:t xml:space="preserve">a jeho výpověď </w:t>
      </w:r>
      <w:r w:rsidR="00111580" w:rsidRPr="004A1346">
        <w:rPr>
          <w:rFonts w:asciiTheme="minorHAnsi" w:hAnsiTheme="minorHAnsi" w:cstheme="minorHAnsi"/>
          <w:bCs/>
          <w:sz w:val="22"/>
          <w:szCs w:val="22"/>
        </w:rPr>
        <w:t>se stal</w:t>
      </w:r>
      <w:r w:rsidR="0018420F" w:rsidRPr="004A1346">
        <w:rPr>
          <w:rFonts w:asciiTheme="minorHAnsi" w:hAnsiTheme="minorHAnsi" w:cstheme="minorHAnsi"/>
          <w:bCs/>
          <w:sz w:val="22"/>
          <w:szCs w:val="22"/>
        </w:rPr>
        <w:t>y</w:t>
      </w:r>
      <w:r w:rsidR="00111580" w:rsidRPr="004A1346">
        <w:rPr>
          <w:rFonts w:asciiTheme="minorHAnsi" w:hAnsiTheme="minorHAnsi" w:cstheme="minorHAnsi"/>
          <w:bCs/>
          <w:sz w:val="22"/>
          <w:szCs w:val="22"/>
        </w:rPr>
        <w:t xml:space="preserve"> předmětem dlouhých soudních sporů</w:t>
      </w:r>
      <w:r w:rsidR="0018420F" w:rsidRPr="004A1346">
        <w:rPr>
          <w:rFonts w:asciiTheme="minorHAnsi" w:hAnsiTheme="minorHAnsi" w:cstheme="minorHAnsi"/>
          <w:bCs/>
          <w:sz w:val="22"/>
          <w:szCs w:val="22"/>
        </w:rPr>
        <w:t xml:space="preserve"> </w:t>
      </w:r>
      <w:r w:rsidR="0018420F" w:rsidRPr="004A1346">
        <w:rPr>
          <w:rFonts w:asciiTheme="minorHAnsi" w:hAnsiTheme="minorHAnsi" w:cstheme="minorHAnsi"/>
          <w:sz w:val="22"/>
          <w:szCs w:val="22"/>
        </w:rPr>
        <w:t>iniciovaných pronajímatelem</w:t>
      </w:r>
      <w:r w:rsidR="00111580" w:rsidRPr="004A1346">
        <w:rPr>
          <w:rFonts w:asciiTheme="minorHAnsi" w:hAnsiTheme="minorHAnsi" w:cstheme="minorHAnsi"/>
          <w:bCs/>
          <w:sz w:val="22"/>
          <w:szCs w:val="22"/>
        </w:rPr>
        <w:t>,</w:t>
      </w:r>
      <w:r w:rsidR="0018420F" w:rsidRPr="004A1346">
        <w:rPr>
          <w:rFonts w:asciiTheme="minorHAnsi" w:hAnsiTheme="minorHAnsi" w:cstheme="minorHAnsi"/>
          <w:bCs/>
          <w:sz w:val="22"/>
          <w:szCs w:val="22"/>
        </w:rPr>
        <w:t xml:space="preserve"> </w:t>
      </w:r>
      <w:r w:rsidR="009C696E" w:rsidRPr="004A1346">
        <w:rPr>
          <w:rFonts w:asciiTheme="minorHAnsi" w:hAnsiTheme="minorHAnsi" w:cstheme="minorHAnsi"/>
          <w:bCs/>
          <w:sz w:val="22"/>
          <w:szCs w:val="22"/>
        </w:rPr>
        <w:t>takže</w:t>
      </w:r>
      <w:r w:rsidR="0018420F" w:rsidRPr="004A1346">
        <w:rPr>
          <w:rFonts w:asciiTheme="minorHAnsi" w:hAnsiTheme="minorHAnsi" w:cstheme="minorHAnsi"/>
          <w:bCs/>
          <w:sz w:val="22"/>
          <w:szCs w:val="22"/>
        </w:rPr>
        <w:t xml:space="preserve"> </w:t>
      </w:r>
      <w:r w:rsidR="0018420F" w:rsidRPr="004A1346">
        <w:rPr>
          <w:rFonts w:asciiTheme="minorHAnsi" w:hAnsiTheme="minorHAnsi" w:cstheme="minorHAnsi"/>
          <w:sz w:val="22"/>
          <w:szCs w:val="22"/>
        </w:rPr>
        <w:t xml:space="preserve">Národní památkový ústav </w:t>
      </w:r>
      <w:r w:rsidR="009C696E" w:rsidRPr="004A1346">
        <w:rPr>
          <w:rFonts w:asciiTheme="minorHAnsi" w:hAnsiTheme="minorHAnsi" w:cstheme="minorHAnsi"/>
          <w:sz w:val="22"/>
          <w:szCs w:val="22"/>
        </w:rPr>
        <w:t xml:space="preserve">převzal </w:t>
      </w:r>
      <w:r w:rsidR="0018420F" w:rsidRPr="004A1346">
        <w:rPr>
          <w:rFonts w:asciiTheme="minorHAnsi" w:hAnsiTheme="minorHAnsi" w:cstheme="minorHAnsi"/>
          <w:bCs/>
          <w:sz w:val="22"/>
          <w:szCs w:val="22"/>
        </w:rPr>
        <w:t xml:space="preserve">provozování Zahrad pod Pražským hradem </w:t>
      </w:r>
      <w:r w:rsidR="00111580" w:rsidRPr="004A1346">
        <w:rPr>
          <w:rFonts w:asciiTheme="minorHAnsi" w:hAnsiTheme="minorHAnsi" w:cstheme="minorHAnsi"/>
          <w:bCs/>
          <w:sz w:val="22"/>
          <w:szCs w:val="22"/>
        </w:rPr>
        <w:t>až</w:t>
      </w:r>
      <w:r w:rsidR="0018420F" w:rsidRPr="004A1346">
        <w:rPr>
          <w:rFonts w:asciiTheme="minorHAnsi" w:hAnsiTheme="minorHAnsi" w:cstheme="minorHAnsi"/>
          <w:bCs/>
          <w:sz w:val="22"/>
          <w:szCs w:val="22"/>
        </w:rPr>
        <w:t xml:space="preserve"> </w:t>
      </w:r>
      <w:r w:rsidR="009C696E" w:rsidRPr="004A1346">
        <w:rPr>
          <w:rFonts w:asciiTheme="minorHAnsi" w:hAnsiTheme="minorHAnsi" w:cstheme="minorHAnsi"/>
          <w:bCs/>
          <w:sz w:val="22"/>
          <w:szCs w:val="22"/>
        </w:rPr>
        <w:t>v listopadu</w:t>
      </w:r>
      <w:r w:rsidR="00111580" w:rsidRPr="004A1346">
        <w:rPr>
          <w:rFonts w:asciiTheme="minorHAnsi" w:hAnsiTheme="minorHAnsi" w:cstheme="minorHAnsi"/>
          <w:bCs/>
          <w:sz w:val="22"/>
          <w:szCs w:val="22"/>
        </w:rPr>
        <w:t xml:space="preserve"> 2010</w:t>
      </w:r>
      <w:r w:rsidR="009C696E" w:rsidRPr="004A1346">
        <w:rPr>
          <w:rFonts w:asciiTheme="minorHAnsi" w:hAnsiTheme="minorHAnsi" w:cstheme="minorHAnsi"/>
          <w:bCs/>
          <w:sz w:val="22"/>
          <w:szCs w:val="22"/>
        </w:rPr>
        <w:t xml:space="preserve">; </w:t>
      </w:r>
      <w:r w:rsidR="00C01B1A" w:rsidRPr="004A1346">
        <w:rPr>
          <w:rFonts w:asciiTheme="minorHAnsi" w:hAnsiTheme="minorHAnsi" w:cstheme="minorHAnsi"/>
          <w:sz w:val="22"/>
          <w:szCs w:val="22"/>
        </w:rPr>
        <w:t xml:space="preserve">dnes je </w:t>
      </w:r>
      <w:r w:rsidR="009C696E" w:rsidRPr="004A1346">
        <w:rPr>
          <w:rFonts w:asciiTheme="minorHAnsi" w:hAnsiTheme="minorHAnsi" w:cstheme="minorHAnsi"/>
          <w:sz w:val="22"/>
          <w:szCs w:val="22"/>
        </w:rPr>
        <w:t xml:space="preserve">správa a provoz </w:t>
      </w:r>
      <w:r w:rsidR="00BF0538">
        <w:rPr>
          <w:rFonts w:asciiTheme="minorHAnsi" w:hAnsiTheme="minorHAnsi" w:cstheme="minorHAnsi"/>
          <w:sz w:val="22"/>
          <w:szCs w:val="22"/>
        </w:rPr>
        <w:t>z</w:t>
      </w:r>
      <w:r w:rsidR="009C696E" w:rsidRPr="004A1346">
        <w:rPr>
          <w:rFonts w:asciiTheme="minorHAnsi" w:hAnsiTheme="minorHAnsi" w:cstheme="minorHAnsi"/>
          <w:sz w:val="22"/>
          <w:szCs w:val="22"/>
        </w:rPr>
        <w:t xml:space="preserve">ahrad </w:t>
      </w:r>
      <w:r w:rsidR="00C01B1A" w:rsidRPr="004A1346">
        <w:rPr>
          <w:rFonts w:asciiTheme="minorHAnsi" w:hAnsiTheme="minorHAnsi" w:cstheme="minorHAnsi"/>
          <w:sz w:val="22"/>
          <w:szCs w:val="22"/>
        </w:rPr>
        <w:t>v kompetenci NPÚ, územní památkové správy v</w:t>
      </w:r>
      <w:r w:rsidR="00371C11" w:rsidRPr="004A1346">
        <w:rPr>
          <w:rFonts w:asciiTheme="minorHAnsi" w:hAnsiTheme="minorHAnsi" w:cstheme="minorHAnsi"/>
          <w:sz w:val="22"/>
          <w:szCs w:val="22"/>
        </w:rPr>
        <w:t> </w:t>
      </w:r>
      <w:r w:rsidR="00C01B1A" w:rsidRPr="004A1346">
        <w:rPr>
          <w:rFonts w:asciiTheme="minorHAnsi" w:hAnsiTheme="minorHAnsi" w:cstheme="minorHAnsi"/>
          <w:sz w:val="22"/>
          <w:szCs w:val="22"/>
        </w:rPr>
        <w:t>Praze.</w:t>
      </w:r>
    </w:p>
    <w:p w:rsidR="00BF0538" w:rsidRDefault="004A1346" w:rsidP="009C696E">
      <w:pPr>
        <w:spacing w:line="276" w:lineRule="auto"/>
        <w:jc w:val="both"/>
        <w:rPr>
          <w:rFonts w:asciiTheme="minorHAnsi" w:hAnsiTheme="minorHAnsi" w:cstheme="minorHAnsi"/>
          <w:sz w:val="22"/>
          <w:szCs w:val="22"/>
        </w:rPr>
      </w:pPr>
      <w:r>
        <w:rPr>
          <w:rFonts w:asciiTheme="minorHAnsi" w:hAnsiTheme="minorHAnsi" w:cstheme="minorHAnsi"/>
          <w:sz w:val="22"/>
          <w:szCs w:val="22"/>
        </w:rPr>
        <w:t>K</w:t>
      </w:r>
      <w:r w:rsidR="00371C11" w:rsidRPr="004A1346">
        <w:rPr>
          <w:rFonts w:asciiTheme="minorHAnsi" w:hAnsiTheme="minorHAnsi" w:cstheme="minorHAnsi"/>
          <w:sz w:val="22"/>
          <w:szCs w:val="22"/>
        </w:rPr>
        <w:t xml:space="preserve">ompletní </w:t>
      </w:r>
      <w:r w:rsidR="009C696E" w:rsidRPr="004A1346">
        <w:rPr>
          <w:rFonts w:asciiTheme="minorHAnsi" w:hAnsiTheme="minorHAnsi" w:cstheme="minorHAnsi"/>
          <w:sz w:val="22"/>
          <w:szCs w:val="22"/>
        </w:rPr>
        <w:t xml:space="preserve">stavební </w:t>
      </w:r>
      <w:r w:rsidR="00371C11" w:rsidRPr="004A1346">
        <w:rPr>
          <w:rFonts w:asciiTheme="minorHAnsi" w:hAnsiTheme="minorHAnsi" w:cstheme="minorHAnsi"/>
          <w:sz w:val="22"/>
          <w:szCs w:val="22"/>
        </w:rPr>
        <w:t xml:space="preserve">obnova areálu </w:t>
      </w:r>
      <w:r w:rsidR="00BF0538">
        <w:rPr>
          <w:rFonts w:asciiTheme="minorHAnsi" w:hAnsiTheme="minorHAnsi" w:cstheme="minorHAnsi"/>
          <w:sz w:val="22"/>
          <w:szCs w:val="22"/>
        </w:rPr>
        <w:t>z</w:t>
      </w:r>
      <w:r w:rsidR="00371C11" w:rsidRPr="004A1346">
        <w:rPr>
          <w:rFonts w:asciiTheme="minorHAnsi" w:hAnsiTheme="minorHAnsi" w:cstheme="minorHAnsi"/>
          <w:sz w:val="22"/>
          <w:szCs w:val="22"/>
        </w:rPr>
        <w:t xml:space="preserve">ahrad </w:t>
      </w:r>
      <w:r>
        <w:rPr>
          <w:rFonts w:asciiTheme="minorHAnsi" w:hAnsiTheme="minorHAnsi" w:cstheme="minorHAnsi"/>
          <w:sz w:val="22"/>
          <w:szCs w:val="22"/>
        </w:rPr>
        <w:t xml:space="preserve">je v současnosti </w:t>
      </w:r>
      <w:r w:rsidR="00371C11" w:rsidRPr="004A1346">
        <w:rPr>
          <w:rFonts w:asciiTheme="minorHAnsi" w:hAnsiTheme="minorHAnsi" w:cstheme="minorHAnsi"/>
          <w:sz w:val="22"/>
          <w:szCs w:val="22"/>
        </w:rPr>
        <w:t>pro NPÚ prioritou.</w:t>
      </w:r>
      <w:r w:rsidR="00371C11" w:rsidRPr="004A1346">
        <w:rPr>
          <w:rFonts w:asciiTheme="minorHAnsi" w:hAnsiTheme="minorHAnsi" w:cstheme="minorHAnsi"/>
          <w:bCs/>
          <w:sz w:val="22"/>
          <w:szCs w:val="22"/>
        </w:rPr>
        <w:t xml:space="preserve"> </w:t>
      </w:r>
      <w:r w:rsidR="00C01B1A" w:rsidRPr="004A1346">
        <w:rPr>
          <w:rFonts w:asciiTheme="minorHAnsi" w:hAnsiTheme="minorHAnsi" w:cstheme="minorHAnsi"/>
          <w:sz w:val="22"/>
          <w:szCs w:val="22"/>
        </w:rPr>
        <w:t xml:space="preserve">Od roku 2010 bylo do běžné údržby </w:t>
      </w:r>
      <w:r w:rsidR="00371C11" w:rsidRPr="004A1346">
        <w:rPr>
          <w:rFonts w:asciiTheme="minorHAnsi" w:hAnsiTheme="minorHAnsi" w:cstheme="minorHAnsi"/>
          <w:sz w:val="22"/>
          <w:szCs w:val="22"/>
        </w:rPr>
        <w:t xml:space="preserve">areálu </w:t>
      </w:r>
      <w:r w:rsidR="00C01B1A" w:rsidRPr="004A1346">
        <w:rPr>
          <w:rFonts w:asciiTheme="minorHAnsi" w:hAnsiTheme="minorHAnsi" w:cstheme="minorHAnsi"/>
          <w:sz w:val="22"/>
          <w:szCs w:val="22"/>
        </w:rPr>
        <w:t xml:space="preserve">investováno </w:t>
      </w:r>
      <w:r>
        <w:rPr>
          <w:rFonts w:asciiTheme="minorHAnsi" w:hAnsiTheme="minorHAnsi" w:cstheme="minorHAnsi"/>
          <w:sz w:val="22"/>
          <w:szCs w:val="22"/>
        </w:rPr>
        <w:t>přibližně</w:t>
      </w:r>
      <w:r w:rsidR="00C01B1A" w:rsidRPr="004A1346">
        <w:rPr>
          <w:rFonts w:asciiTheme="minorHAnsi" w:hAnsiTheme="minorHAnsi" w:cstheme="minorHAnsi"/>
          <w:sz w:val="22"/>
          <w:szCs w:val="22"/>
        </w:rPr>
        <w:t xml:space="preserve"> 4,9 mil</w:t>
      </w:r>
      <w:r w:rsidR="009C696E" w:rsidRPr="004A1346">
        <w:rPr>
          <w:rFonts w:asciiTheme="minorHAnsi" w:hAnsiTheme="minorHAnsi" w:cstheme="minorHAnsi"/>
          <w:sz w:val="22"/>
          <w:szCs w:val="22"/>
        </w:rPr>
        <w:t>ion</w:t>
      </w:r>
      <w:r w:rsidR="00BF0538">
        <w:rPr>
          <w:rFonts w:asciiTheme="minorHAnsi" w:hAnsiTheme="minorHAnsi" w:cstheme="minorHAnsi"/>
          <w:sz w:val="22"/>
          <w:szCs w:val="22"/>
        </w:rPr>
        <w:t>u</w:t>
      </w:r>
      <w:r w:rsidR="00C01B1A" w:rsidRPr="004A1346">
        <w:rPr>
          <w:rFonts w:asciiTheme="minorHAnsi" w:hAnsiTheme="minorHAnsi" w:cstheme="minorHAnsi"/>
          <w:sz w:val="22"/>
          <w:szCs w:val="22"/>
        </w:rPr>
        <w:t xml:space="preserve"> Kč (z toho 1,7 mil</w:t>
      </w:r>
      <w:r w:rsidR="009C696E" w:rsidRPr="004A1346">
        <w:rPr>
          <w:rFonts w:asciiTheme="minorHAnsi" w:hAnsiTheme="minorHAnsi" w:cstheme="minorHAnsi"/>
          <w:sz w:val="22"/>
          <w:szCs w:val="22"/>
        </w:rPr>
        <w:t>ion</w:t>
      </w:r>
      <w:r w:rsidR="00BF0538">
        <w:rPr>
          <w:rFonts w:asciiTheme="minorHAnsi" w:hAnsiTheme="minorHAnsi" w:cstheme="minorHAnsi"/>
          <w:sz w:val="22"/>
          <w:szCs w:val="22"/>
        </w:rPr>
        <w:t>u</w:t>
      </w:r>
      <w:r w:rsidR="00C01B1A" w:rsidRPr="004A1346">
        <w:rPr>
          <w:rFonts w:asciiTheme="minorHAnsi" w:hAnsiTheme="minorHAnsi" w:cstheme="minorHAnsi"/>
          <w:sz w:val="22"/>
          <w:szCs w:val="22"/>
        </w:rPr>
        <w:t xml:space="preserve"> na stavební údržbu a 3,2 mil</w:t>
      </w:r>
      <w:r w:rsidR="009C696E" w:rsidRPr="004A1346">
        <w:rPr>
          <w:rFonts w:asciiTheme="minorHAnsi" w:hAnsiTheme="minorHAnsi" w:cstheme="minorHAnsi"/>
          <w:sz w:val="22"/>
          <w:szCs w:val="22"/>
        </w:rPr>
        <w:t>ion</w:t>
      </w:r>
      <w:r w:rsidR="00BF0538">
        <w:rPr>
          <w:rFonts w:asciiTheme="minorHAnsi" w:hAnsiTheme="minorHAnsi" w:cstheme="minorHAnsi"/>
          <w:sz w:val="22"/>
          <w:szCs w:val="22"/>
        </w:rPr>
        <w:t>u</w:t>
      </w:r>
      <w:r w:rsidR="00C01B1A" w:rsidRPr="004A1346">
        <w:rPr>
          <w:rFonts w:asciiTheme="minorHAnsi" w:hAnsiTheme="minorHAnsi" w:cstheme="minorHAnsi"/>
          <w:sz w:val="22"/>
          <w:szCs w:val="22"/>
        </w:rPr>
        <w:t xml:space="preserve"> na </w:t>
      </w:r>
      <w:r w:rsidR="009C696E" w:rsidRPr="004A1346">
        <w:rPr>
          <w:rFonts w:asciiTheme="minorHAnsi" w:hAnsiTheme="minorHAnsi" w:cstheme="minorHAnsi"/>
          <w:sz w:val="22"/>
          <w:szCs w:val="22"/>
        </w:rPr>
        <w:t xml:space="preserve">údržbu </w:t>
      </w:r>
      <w:r w:rsidR="00C01B1A" w:rsidRPr="004A1346">
        <w:rPr>
          <w:rFonts w:asciiTheme="minorHAnsi" w:hAnsiTheme="minorHAnsi" w:cstheme="minorHAnsi"/>
          <w:sz w:val="22"/>
          <w:szCs w:val="22"/>
        </w:rPr>
        <w:t>zahrad</w:t>
      </w:r>
      <w:r w:rsidR="009C696E" w:rsidRPr="004A1346">
        <w:rPr>
          <w:rFonts w:asciiTheme="minorHAnsi" w:hAnsiTheme="minorHAnsi" w:cstheme="minorHAnsi"/>
          <w:sz w:val="22"/>
          <w:szCs w:val="22"/>
        </w:rPr>
        <w:t>nickou</w:t>
      </w:r>
      <w:r w:rsidR="00C01B1A" w:rsidRPr="004A1346">
        <w:rPr>
          <w:rFonts w:asciiTheme="minorHAnsi" w:hAnsiTheme="minorHAnsi" w:cstheme="minorHAnsi"/>
          <w:sz w:val="22"/>
          <w:szCs w:val="22"/>
        </w:rPr>
        <w:t>)</w:t>
      </w:r>
      <w:r w:rsidR="003778FF" w:rsidRPr="004A1346">
        <w:rPr>
          <w:rFonts w:asciiTheme="minorHAnsi" w:hAnsiTheme="minorHAnsi" w:cstheme="minorHAnsi"/>
          <w:sz w:val="22"/>
          <w:szCs w:val="22"/>
        </w:rPr>
        <w:t xml:space="preserve">, prostředky na </w:t>
      </w:r>
      <w:r>
        <w:rPr>
          <w:rFonts w:asciiTheme="minorHAnsi" w:hAnsiTheme="minorHAnsi" w:cstheme="minorHAnsi"/>
          <w:sz w:val="22"/>
          <w:szCs w:val="22"/>
        </w:rPr>
        <w:t xml:space="preserve">intenzivnější stavební činnost NPÚ z vlastního </w:t>
      </w:r>
      <w:r w:rsidR="003778FF" w:rsidRPr="004A1346">
        <w:rPr>
          <w:rFonts w:asciiTheme="minorHAnsi" w:hAnsiTheme="minorHAnsi" w:cstheme="minorHAnsi"/>
          <w:sz w:val="22"/>
          <w:szCs w:val="22"/>
        </w:rPr>
        <w:t>rozpočtu poskytnout nemůže</w:t>
      </w:r>
      <w:r w:rsidR="009C696E" w:rsidRPr="004A1346">
        <w:rPr>
          <w:rFonts w:asciiTheme="minorHAnsi" w:hAnsiTheme="minorHAnsi" w:cstheme="minorHAnsi"/>
          <w:sz w:val="22"/>
          <w:szCs w:val="22"/>
        </w:rPr>
        <w:t>.</w:t>
      </w:r>
      <w:r w:rsidR="00C01B1A" w:rsidRPr="004A1346">
        <w:rPr>
          <w:rFonts w:asciiTheme="minorHAnsi" w:hAnsiTheme="minorHAnsi" w:cstheme="minorHAnsi"/>
          <w:sz w:val="22"/>
          <w:szCs w:val="22"/>
        </w:rPr>
        <w:t xml:space="preserve"> </w:t>
      </w:r>
      <w:r w:rsidR="00A13CF5">
        <w:rPr>
          <w:rFonts w:asciiTheme="minorHAnsi" w:hAnsiTheme="minorHAnsi" w:cstheme="minorHAnsi"/>
          <w:sz w:val="22"/>
          <w:szCs w:val="22"/>
        </w:rPr>
        <w:t>V posledních letech p</w:t>
      </w:r>
      <w:r w:rsidR="00C01B1A" w:rsidRPr="004A1346">
        <w:rPr>
          <w:rFonts w:asciiTheme="minorHAnsi" w:hAnsiTheme="minorHAnsi" w:cstheme="minorHAnsi"/>
          <w:sz w:val="22"/>
          <w:szCs w:val="22"/>
        </w:rPr>
        <w:t>robíh</w:t>
      </w:r>
      <w:r w:rsidR="00A13CF5">
        <w:rPr>
          <w:rFonts w:asciiTheme="minorHAnsi" w:hAnsiTheme="minorHAnsi" w:cstheme="minorHAnsi"/>
          <w:sz w:val="22"/>
          <w:szCs w:val="22"/>
        </w:rPr>
        <w:t>á</w:t>
      </w:r>
      <w:r w:rsidR="009C696E" w:rsidRPr="004A1346">
        <w:rPr>
          <w:rFonts w:asciiTheme="minorHAnsi" w:hAnsiTheme="minorHAnsi" w:cstheme="minorHAnsi"/>
          <w:sz w:val="22"/>
          <w:szCs w:val="22"/>
        </w:rPr>
        <w:t xml:space="preserve"> </w:t>
      </w:r>
      <w:r w:rsidR="00C01B1A" w:rsidRPr="004A1346">
        <w:rPr>
          <w:rFonts w:asciiTheme="minorHAnsi" w:hAnsiTheme="minorHAnsi" w:cstheme="minorHAnsi"/>
          <w:sz w:val="22"/>
          <w:szCs w:val="22"/>
        </w:rPr>
        <w:t>příprava</w:t>
      </w:r>
      <w:r w:rsidR="009C696E" w:rsidRPr="004A1346">
        <w:rPr>
          <w:rFonts w:asciiTheme="minorHAnsi" w:hAnsiTheme="minorHAnsi" w:cstheme="minorHAnsi"/>
          <w:sz w:val="22"/>
          <w:szCs w:val="22"/>
        </w:rPr>
        <w:t xml:space="preserve"> </w:t>
      </w:r>
      <w:r w:rsidR="00A13CF5">
        <w:rPr>
          <w:rFonts w:asciiTheme="minorHAnsi" w:hAnsiTheme="minorHAnsi" w:cstheme="minorHAnsi"/>
          <w:sz w:val="22"/>
          <w:szCs w:val="22"/>
        </w:rPr>
        <w:t>komplexní</w:t>
      </w:r>
      <w:r w:rsidR="00C01B1A" w:rsidRPr="004A1346">
        <w:rPr>
          <w:rFonts w:asciiTheme="minorHAnsi" w:hAnsiTheme="minorHAnsi" w:cstheme="minorHAnsi"/>
          <w:sz w:val="22"/>
          <w:szCs w:val="22"/>
        </w:rPr>
        <w:t xml:space="preserve"> </w:t>
      </w:r>
      <w:r w:rsidR="00371C11" w:rsidRPr="004A1346">
        <w:rPr>
          <w:rFonts w:asciiTheme="minorHAnsi" w:hAnsiTheme="minorHAnsi" w:cstheme="minorHAnsi"/>
          <w:sz w:val="22"/>
          <w:szCs w:val="22"/>
        </w:rPr>
        <w:t>památkové</w:t>
      </w:r>
      <w:r w:rsidR="00C01B1A" w:rsidRPr="004A1346">
        <w:rPr>
          <w:rFonts w:asciiTheme="minorHAnsi" w:hAnsiTheme="minorHAnsi" w:cstheme="minorHAnsi"/>
          <w:sz w:val="22"/>
          <w:szCs w:val="22"/>
        </w:rPr>
        <w:t xml:space="preserve"> obnovy</w:t>
      </w:r>
      <w:r w:rsidR="00A13CF5">
        <w:rPr>
          <w:rFonts w:asciiTheme="minorHAnsi" w:hAnsiTheme="minorHAnsi" w:cstheme="minorHAnsi"/>
          <w:sz w:val="22"/>
          <w:szCs w:val="22"/>
        </w:rPr>
        <w:t xml:space="preserve"> této významné národní kulturní památky</w:t>
      </w:r>
      <w:r w:rsidR="00DA00BA" w:rsidRPr="004A1346">
        <w:rPr>
          <w:rFonts w:asciiTheme="minorHAnsi" w:hAnsiTheme="minorHAnsi" w:cstheme="minorHAnsi"/>
          <w:sz w:val="22"/>
          <w:szCs w:val="22"/>
        </w:rPr>
        <w:t>.</w:t>
      </w:r>
      <w:r w:rsidR="00371C11" w:rsidRPr="004A1346">
        <w:rPr>
          <w:rFonts w:asciiTheme="minorHAnsi" w:hAnsiTheme="minorHAnsi" w:cstheme="minorHAnsi"/>
          <w:sz w:val="22"/>
          <w:szCs w:val="22"/>
        </w:rPr>
        <w:t xml:space="preserve"> </w:t>
      </w:r>
      <w:r w:rsidR="00DA00BA" w:rsidRPr="004A1346">
        <w:rPr>
          <w:rFonts w:asciiTheme="minorHAnsi" w:hAnsiTheme="minorHAnsi" w:cstheme="minorHAnsi"/>
          <w:sz w:val="22"/>
          <w:szCs w:val="22"/>
        </w:rPr>
        <w:t xml:space="preserve">V současnosti je téměř dokončena příprava první etapy obnovy </w:t>
      </w:r>
      <w:r w:rsidR="00A13CF5">
        <w:rPr>
          <w:rFonts w:asciiTheme="minorHAnsi" w:hAnsiTheme="minorHAnsi" w:cstheme="minorHAnsi"/>
          <w:sz w:val="22"/>
          <w:szCs w:val="22"/>
        </w:rPr>
        <w:t xml:space="preserve">areálu </w:t>
      </w:r>
      <w:r w:rsidR="00DA00BA" w:rsidRPr="004A1346">
        <w:rPr>
          <w:rFonts w:asciiTheme="minorHAnsi" w:hAnsiTheme="minorHAnsi" w:cstheme="minorHAnsi"/>
          <w:sz w:val="22"/>
          <w:szCs w:val="22"/>
        </w:rPr>
        <w:t xml:space="preserve">(pro zahrady </w:t>
      </w:r>
      <w:proofErr w:type="spellStart"/>
      <w:r w:rsidR="00DA00BA" w:rsidRPr="004A1346">
        <w:rPr>
          <w:rFonts w:asciiTheme="minorHAnsi" w:hAnsiTheme="minorHAnsi" w:cstheme="minorHAnsi"/>
          <w:sz w:val="22"/>
          <w:szCs w:val="22"/>
        </w:rPr>
        <w:t>Ledeburskou</w:t>
      </w:r>
      <w:proofErr w:type="spellEnd"/>
      <w:r w:rsidR="00DA00BA" w:rsidRPr="004A1346">
        <w:rPr>
          <w:rFonts w:asciiTheme="minorHAnsi" w:hAnsiTheme="minorHAnsi" w:cstheme="minorHAnsi"/>
          <w:sz w:val="22"/>
          <w:szCs w:val="22"/>
        </w:rPr>
        <w:t xml:space="preserve">, Malou </w:t>
      </w:r>
      <w:proofErr w:type="spellStart"/>
      <w:r w:rsidR="00DA00BA" w:rsidRPr="004A1346">
        <w:rPr>
          <w:rFonts w:asciiTheme="minorHAnsi" w:hAnsiTheme="minorHAnsi" w:cstheme="minorHAnsi"/>
          <w:sz w:val="22"/>
          <w:szCs w:val="22"/>
        </w:rPr>
        <w:t>Pálffyovskou</w:t>
      </w:r>
      <w:proofErr w:type="spellEnd"/>
      <w:r w:rsidR="00DA00BA" w:rsidRPr="004A1346">
        <w:rPr>
          <w:rFonts w:asciiTheme="minorHAnsi" w:hAnsiTheme="minorHAnsi" w:cstheme="minorHAnsi"/>
          <w:sz w:val="22"/>
          <w:szCs w:val="22"/>
        </w:rPr>
        <w:t xml:space="preserve"> a parter Velké </w:t>
      </w:r>
      <w:proofErr w:type="spellStart"/>
      <w:r w:rsidR="00DA00BA" w:rsidRPr="004A1346">
        <w:rPr>
          <w:rFonts w:asciiTheme="minorHAnsi" w:hAnsiTheme="minorHAnsi" w:cstheme="minorHAnsi"/>
          <w:sz w:val="22"/>
          <w:szCs w:val="22"/>
        </w:rPr>
        <w:t>Pálffyovské</w:t>
      </w:r>
      <w:proofErr w:type="spellEnd"/>
      <w:r w:rsidR="00DA00BA" w:rsidRPr="004A1346">
        <w:rPr>
          <w:rFonts w:asciiTheme="minorHAnsi" w:hAnsiTheme="minorHAnsi" w:cstheme="minorHAnsi"/>
          <w:sz w:val="22"/>
          <w:szCs w:val="22"/>
        </w:rPr>
        <w:t xml:space="preserve">); je zpracována projektová dokumentace, k níž NPÚ obdržel územní souhlas a souhlas s provedením ohlášeného stavebního záměru </w:t>
      </w:r>
      <w:r w:rsidR="009C696E" w:rsidRPr="004A1346">
        <w:rPr>
          <w:rFonts w:asciiTheme="minorHAnsi" w:hAnsiTheme="minorHAnsi" w:cstheme="minorHAnsi"/>
          <w:sz w:val="22"/>
          <w:szCs w:val="22"/>
        </w:rPr>
        <w:t>od</w:t>
      </w:r>
      <w:r w:rsidR="00DA00BA" w:rsidRPr="004A1346">
        <w:rPr>
          <w:rFonts w:asciiTheme="minorHAnsi" w:hAnsiTheme="minorHAnsi" w:cstheme="minorHAnsi"/>
          <w:sz w:val="22"/>
          <w:szCs w:val="22"/>
        </w:rPr>
        <w:t xml:space="preserve"> </w:t>
      </w:r>
      <w:r w:rsidR="00BF0538">
        <w:rPr>
          <w:rFonts w:asciiTheme="minorHAnsi" w:hAnsiTheme="minorHAnsi" w:cstheme="minorHAnsi"/>
          <w:sz w:val="22"/>
          <w:szCs w:val="22"/>
        </w:rPr>
        <w:t>ú</w:t>
      </w:r>
      <w:r w:rsidR="00DA00BA" w:rsidRPr="004A1346">
        <w:rPr>
          <w:rFonts w:asciiTheme="minorHAnsi" w:hAnsiTheme="minorHAnsi" w:cstheme="minorHAnsi"/>
          <w:sz w:val="22"/>
          <w:szCs w:val="22"/>
        </w:rPr>
        <w:t>řad</w:t>
      </w:r>
      <w:r w:rsidR="009C696E" w:rsidRPr="004A1346">
        <w:rPr>
          <w:rFonts w:asciiTheme="minorHAnsi" w:hAnsiTheme="minorHAnsi" w:cstheme="minorHAnsi"/>
          <w:sz w:val="22"/>
          <w:szCs w:val="22"/>
        </w:rPr>
        <w:t>u městské části</w:t>
      </w:r>
      <w:r w:rsidR="00A13CF5">
        <w:rPr>
          <w:rFonts w:asciiTheme="minorHAnsi" w:hAnsiTheme="minorHAnsi" w:cstheme="minorHAnsi"/>
          <w:sz w:val="22"/>
          <w:szCs w:val="22"/>
        </w:rPr>
        <w:t xml:space="preserve"> Praha 1</w:t>
      </w:r>
      <w:r w:rsidR="00DA00BA" w:rsidRPr="004A1346">
        <w:rPr>
          <w:rFonts w:asciiTheme="minorHAnsi" w:hAnsiTheme="minorHAnsi" w:cstheme="minorHAnsi"/>
          <w:sz w:val="22"/>
          <w:szCs w:val="22"/>
        </w:rPr>
        <w:t xml:space="preserve">. </w:t>
      </w:r>
      <w:r w:rsidR="0095373F" w:rsidRPr="0095373F">
        <w:rPr>
          <w:rFonts w:asciiTheme="minorHAnsi" w:hAnsiTheme="minorHAnsi" w:cstheme="minorHAnsi"/>
          <w:sz w:val="22"/>
          <w:szCs w:val="22"/>
        </w:rPr>
        <w:t>V</w:t>
      </w:r>
      <w:r w:rsidR="0095373F">
        <w:rPr>
          <w:rFonts w:asciiTheme="minorHAnsi" w:hAnsiTheme="minorHAnsi" w:cstheme="minorHAnsi"/>
          <w:sz w:val="22"/>
          <w:szCs w:val="22"/>
        </w:rPr>
        <w:t> červenci by měla být zpracov</w:t>
      </w:r>
      <w:r w:rsidR="00BF0538">
        <w:rPr>
          <w:rFonts w:asciiTheme="minorHAnsi" w:hAnsiTheme="minorHAnsi" w:cstheme="minorHAnsi"/>
          <w:sz w:val="22"/>
          <w:szCs w:val="22"/>
        </w:rPr>
        <w:t>ána</w:t>
      </w:r>
      <w:r w:rsidR="0095373F">
        <w:rPr>
          <w:rFonts w:asciiTheme="minorHAnsi" w:hAnsiTheme="minorHAnsi" w:cstheme="minorHAnsi"/>
          <w:sz w:val="22"/>
          <w:szCs w:val="22"/>
        </w:rPr>
        <w:t xml:space="preserve"> prováděcí dokumentace a</w:t>
      </w:r>
      <w:r w:rsidR="00A13CF5">
        <w:rPr>
          <w:rFonts w:asciiTheme="minorHAnsi" w:hAnsiTheme="minorHAnsi" w:cstheme="minorHAnsi"/>
          <w:sz w:val="22"/>
          <w:szCs w:val="22"/>
        </w:rPr>
        <w:t> </w:t>
      </w:r>
      <w:r w:rsidR="00E87E3A">
        <w:rPr>
          <w:rFonts w:asciiTheme="minorHAnsi" w:hAnsiTheme="minorHAnsi" w:cstheme="minorHAnsi"/>
          <w:sz w:val="22"/>
          <w:szCs w:val="22"/>
        </w:rPr>
        <w:t xml:space="preserve">v </w:t>
      </w:r>
      <w:r w:rsidR="00A13CF5">
        <w:rPr>
          <w:rFonts w:asciiTheme="minorHAnsi" w:hAnsiTheme="minorHAnsi" w:cstheme="minorHAnsi"/>
          <w:sz w:val="22"/>
          <w:szCs w:val="22"/>
        </w:rPr>
        <w:t xml:space="preserve">návaznosti na to bude v </w:t>
      </w:r>
      <w:r w:rsidR="00DA00BA" w:rsidRPr="004A1346">
        <w:rPr>
          <w:rFonts w:asciiTheme="minorHAnsi" w:hAnsiTheme="minorHAnsi" w:cstheme="minorHAnsi"/>
          <w:sz w:val="22"/>
          <w:szCs w:val="22"/>
        </w:rPr>
        <w:t>druhé polovině léta zpracován investiční záměr</w:t>
      </w:r>
      <w:r w:rsidR="00A13CF5">
        <w:rPr>
          <w:rFonts w:asciiTheme="minorHAnsi" w:hAnsiTheme="minorHAnsi" w:cstheme="minorHAnsi"/>
          <w:sz w:val="22"/>
          <w:szCs w:val="22"/>
        </w:rPr>
        <w:t>,</w:t>
      </w:r>
      <w:r w:rsidR="00DA00BA" w:rsidRPr="004A1346">
        <w:rPr>
          <w:rFonts w:asciiTheme="minorHAnsi" w:hAnsiTheme="minorHAnsi" w:cstheme="minorHAnsi"/>
          <w:sz w:val="22"/>
          <w:szCs w:val="22"/>
        </w:rPr>
        <w:t xml:space="preserve"> podklad pro získání</w:t>
      </w:r>
      <w:r w:rsidR="003F314D">
        <w:rPr>
          <w:rFonts w:asciiTheme="minorHAnsi" w:hAnsiTheme="minorHAnsi" w:cstheme="minorHAnsi"/>
          <w:sz w:val="22"/>
          <w:szCs w:val="22"/>
        </w:rPr>
        <w:t xml:space="preserve"> finančního</w:t>
      </w:r>
      <w:r w:rsidR="00DA00BA" w:rsidRPr="004A1346">
        <w:rPr>
          <w:rFonts w:asciiTheme="minorHAnsi" w:hAnsiTheme="minorHAnsi" w:cstheme="minorHAnsi"/>
          <w:sz w:val="22"/>
          <w:szCs w:val="22"/>
        </w:rPr>
        <w:t xml:space="preserve"> příspěvku</w:t>
      </w:r>
      <w:r w:rsidR="003F314D">
        <w:rPr>
          <w:rFonts w:asciiTheme="minorHAnsi" w:hAnsiTheme="minorHAnsi" w:cstheme="minorHAnsi"/>
          <w:sz w:val="22"/>
          <w:szCs w:val="22"/>
        </w:rPr>
        <w:t xml:space="preserve"> (SMVS)</w:t>
      </w:r>
      <w:r w:rsidR="00DA00BA" w:rsidRPr="004A1346">
        <w:rPr>
          <w:rFonts w:asciiTheme="minorHAnsi" w:hAnsiTheme="minorHAnsi" w:cstheme="minorHAnsi"/>
          <w:sz w:val="22"/>
          <w:szCs w:val="22"/>
        </w:rPr>
        <w:t xml:space="preserve"> od </w:t>
      </w:r>
      <w:r w:rsidR="009C696E" w:rsidRPr="004A1346">
        <w:rPr>
          <w:rFonts w:asciiTheme="minorHAnsi" w:hAnsiTheme="minorHAnsi" w:cstheme="minorHAnsi"/>
          <w:sz w:val="22"/>
          <w:szCs w:val="22"/>
        </w:rPr>
        <w:t>M</w:t>
      </w:r>
      <w:r w:rsidR="00DA00BA" w:rsidRPr="004A1346">
        <w:rPr>
          <w:rFonts w:asciiTheme="minorHAnsi" w:hAnsiTheme="minorHAnsi" w:cstheme="minorHAnsi"/>
          <w:sz w:val="22"/>
          <w:szCs w:val="22"/>
        </w:rPr>
        <w:t>inisterstva kultury</w:t>
      </w:r>
      <w:r w:rsidR="009C696E" w:rsidRPr="004A1346">
        <w:rPr>
          <w:rFonts w:asciiTheme="minorHAnsi" w:hAnsiTheme="minorHAnsi" w:cstheme="minorHAnsi"/>
          <w:sz w:val="22"/>
          <w:szCs w:val="22"/>
        </w:rPr>
        <w:t xml:space="preserve"> ČR</w:t>
      </w:r>
      <w:r w:rsidR="00DA00BA" w:rsidRPr="004A1346">
        <w:rPr>
          <w:rFonts w:asciiTheme="minorHAnsi" w:hAnsiTheme="minorHAnsi" w:cstheme="minorHAnsi"/>
          <w:sz w:val="22"/>
          <w:szCs w:val="22"/>
        </w:rPr>
        <w:t>.</w:t>
      </w:r>
    </w:p>
    <w:p w:rsidR="0095373F" w:rsidRPr="004A1346" w:rsidRDefault="0095373F" w:rsidP="009C696E">
      <w:pPr>
        <w:spacing w:line="276" w:lineRule="auto"/>
        <w:jc w:val="both"/>
        <w:rPr>
          <w:rFonts w:asciiTheme="minorHAnsi" w:hAnsiTheme="minorHAnsi" w:cstheme="minorHAnsi"/>
          <w:sz w:val="22"/>
          <w:szCs w:val="22"/>
        </w:rPr>
      </w:pPr>
    </w:p>
    <w:p w:rsidR="00BF0538" w:rsidRDefault="00E87E3A" w:rsidP="009C696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Pokud NPÚ získá finanční příspěvek a výběrové řízení na dodavatele proběhne hladce, mohla by první etapa stavby začít ve druhé polovině roku 2017. </w:t>
      </w:r>
      <w:r w:rsidR="00371C11" w:rsidRPr="00E87E3A">
        <w:rPr>
          <w:rFonts w:asciiTheme="minorHAnsi" w:hAnsiTheme="minorHAnsi" w:cstheme="minorHAnsi"/>
          <w:sz w:val="22"/>
          <w:szCs w:val="22"/>
        </w:rPr>
        <w:t>V</w:t>
      </w:r>
      <w:r w:rsidR="00371C11" w:rsidRPr="004A1346">
        <w:rPr>
          <w:rFonts w:asciiTheme="minorHAnsi" w:hAnsiTheme="minorHAnsi" w:cstheme="minorHAnsi"/>
          <w:sz w:val="22"/>
          <w:szCs w:val="22"/>
        </w:rPr>
        <w:t> průběhu stavby</w:t>
      </w:r>
      <w:r w:rsidR="00965030">
        <w:rPr>
          <w:rFonts w:asciiTheme="minorHAnsi" w:hAnsiTheme="minorHAnsi" w:cstheme="minorHAnsi"/>
          <w:sz w:val="22"/>
          <w:szCs w:val="22"/>
        </w:rPr>
        <w:t>,</w:t>
      </w:r>
      <w:r w:rsidR="00371C11" w:rsidRPr="004A1346">
        <w:rPr>
          <w:rFonts w:asciiTheme="minorHAnsi" w:hAnsiTheme="minorHAnsi" w:cstheme="minorHAnsi"/>
          <w:sz w:val="22"/>
          <w:szCs w:val="22"/>
        </w:rPr>
        <w:t xml:space="preserve"> kter</w:t>
      </w:r>
      <w:r w:rsidR="009C696E" w:rsidRPr="004A1346">
        <w:rPr>
          <w:rFonts w:asciiTheme="minorHAnsi" w:hAnsiTheme="minorHAnsi" w:cstheme="minorHAnsi"/>
          <w:sz w:val="22"/>
          <w:szCs w:val="22"/>
        </w:rPr>
        <w:t>á</w:t>
      </w:r>
      <w:r w:rsidR="00371C11" w:rsidRPr="004A1346">
        <w:rPr>
          <w:rFonts w:asciiTheme="minorHAnsi" w:hAnsiTheme="minorHAnsi" w:cstheme="minorHAnsi"/>
          <w:sz w:val="22"/>
          <w:szCs w:val="22"/>
        </w:rPr>
        <w:t xml:space="preserve"> </w:t>
      </w:r>
      <w:r w:rsidR="009C696E" w:rsidRPr="004A1346">
        <w:rPr>
          <w:rFonts w:asciiTheme="minorHAnsi" w:hAnsiTheme="minorHAnsi" w:cstheme="minorHAnsi"/>
          <w:sz w:val="22"/>
          <w:szCs w:val="22"/>
        </w:rPr>
        <w:t xml:space="preserve">je </w:t>
      </w:r>
      <w:r w:rsidR="00965030">
        <w:rPr>
          <w:rFonts w:asciiTheme="minorHAnsi" w:hAnsiTheme="minorHAnsi" w:cstheme="minorHAnsi"/>
          <w:sz w:val="22"/>
          <w:szCs w:val="22"/>
        </w:rPr>
        <w:t>kvůli</w:t>
      </w:r>
      <w:r w:rsidR="00371C11" w:rsidRPr="004A1346">
        <w:rPr>
          <w:rFonts w:asciiTheme="minorHAnsi" w:hAnsiTheme="minorHAnsi" w:cstheme="minorHAnsi"/>
          <w:sz w:val="22"/>
          <w:szCs w:val="22"/>
        </w:rPr>
        <w:t xml:space="preserve"> složité</w:t>
      </w:r>
      <w:r w:rsidR="003F314D">
        <w:rPr>
          <w:rFonts w:asciiTheme="minorHAnsi" w:hAnsiTheme="minorHAnsi" w:cstheme="minorHAnsi"/>
          <w:sz w:val="22"/>
          <w:szCs w:val="22"/>
        </w:rPr>
        <w:t xml:space="preserve"> organizac</w:t>
      </w:r>
      <w:r w:rsidR="00965030">
        <w:rPr>
          <w:rFonts w:asciiTheme="minorHAnsi" w:hAnsiTheme="minorHAnsi" w:cstheme="minorHAnsi"/>
          <w:sz w:val="22"/>
          <w:szCs w:val="22"/>
        </w:rPr>
        <w:t>i</w:t>
      </w:r>
      <w:r w:rsidR="003F314D">
        <w:rPr>
          <w:rFonts w:asciiTheme="minorHAnsi" w:hAnsiTheme="minorHAnsi" w:cstheme="minorHAnsi"/>
          <w:sz w:val="22"/>
          <w:szCs w:val="22"/>
        </w:rPr>
        <w:t xml:space="preserve"> stavby a </w:t>
      </w:r>
      <w:r w:rsidR="00371C11" w:rsidRPr="004A1346">
        <w:rPr>
          <w:rFonts w:asciiTheme="minorHAnsi" w:hAnsiTheme="minorHAnsi" w:cstheme="minorHAnsi"/>
          <w:sz w:val="22"/>
          <w:szCs w:val="22"/>
        </w:rPr>
        <w:t xml:space="preserve">dopravy materiálu ve svažitém a zároveň památkově chráněném prostředí </w:t>
      </w:r>
      <w:r w:rsidR="00965030">
        <w:rPr>
          <w:rFonts w:asciiTheme="minorHAnsi" w:hAnsiTheme="minorHAnsi" w:cstheme="minorHAnsi"/>
          <w:sz w:val="22"/>
          <w:szCs w:val="22"/>
        </w:rPr>
        <w:t>rozplánována na dva roky,</w:t>
      </w:r>
      <w:r w:rsidR="00371C11" w:rsidRPr="004A1346">
        <w:rPr>
          <w:rFonts w:asciiTheme="minorHAnsi" w:hAnsiTheme="minorHAnsi" w:cstheme="minorHAnsi"/>
          <w:sz w:val="22"/>
          <w:szCs w:val="22"/>
        </w:rPr>
        <w:t xml:space="preserve"> bude připravena druhá etapa obnovy</w:t>
      </w:r>
      <w:r w:rsidR="009C696E" w:rsidRPr="004A1346">
        <w:rPr>
          <w:rFonts w:asciiTheme="minorHAnsi" w:hAnsiTheme="minorHAnsi" w:cstheme="minorHAnsi"/>
          <w:sz w:val="22"/>
          <w:szCs w:val="22"/>
        </w:rPr>
        <w:t xml:space="preserve"> areálu, která by </w:t>
      </w:r>
      <w:r w:rsidR="00965030">
        <w:rPr>
          <w:rFonts w:asciiTheme="minorHAnsi" w:hAnsiTheme="minorHAnsi" w:cstheme="minorHAnsi"/>
          <w:sz w:val="22"/>
          <w:szCs w:val="22"/>
        </w:rPr>
        <w:t>v </w:t>
      </w:r>
      <w:r w:rsidR="009C696E" w:rsidRPr="004A1346">
        <w:rPr>
          <w:rFonts w:asciiTheme="minorHAnsi" w:hAnsiTheme="minorHAnsi" w:cstheme="minorHAnsi"/>
          <w:sz w:val="22"/>
          <w:szCs w:val="22"/>
        </w:rPr>
        <w:t>ideáln</w:t>
      </w:r>
      <w:r w:rsidR="00965030">
        <w:rPr>
          <w:rFonts w:asciiTheme="minorHAnsi" w:hAnsiTheme="minorHAnsi" w:cstheme="minorHAnsi"/>
          <w:sz w:val="22"/>
          <w:szCs w:val="22"/>
        </w:rPr>
        <w:t>ím případě</w:t>
      </w:r>
      <w:r w:rsidR="009C696E" w:rsidRPr="004A1346">
        <w:rPr>
          <w:rFonts w:asciiTheme="minorHAnsi" w:hAnsiTheme="minorHAnsi" w:cstheme="minorHAnsi"/>
          <w:sz w:val="22"/>
          <w:szCs w:val="22"/>
        </w:rPr>
        <w:t xml:space="preserve"> mohla </w:t>
      </w:r>
      <w:r w:rsidR="00965030">
        <w:rPr>
          <w:rFonts w:asciiTheme="minorHAnsi" w:hAnsiTheme="minorHAnsi" w:cstheme="minorHAnsi"/>
          <w:sz w:val="22"/>
          <w:szCs w:val="22"/>
        </w:rPr>
        <w:t>začít</w:t>
      </w:r>
      <w:r w:rsidR="00166B03" w:rsidRPr="004A1346">
        <w:rPr>
          <w:rFonts w:asciiTheme="minorHAnsi" w:hAnsiTheme="minorHAnsi" w:cstheme="minorHAnsi"/>
          <w:sz w:val="22"/>
          <w:szCs w:val="22"/>
        </w:rPr>
        <w:t xml:space="preserve"> v roce 2019.</w:t>
      </w:r>
    </w:p>
    <w:p w:rsidR="00BF0538" w:rsidRDefault="004A0BD5" w:rsidP="009C696E">
      <w:pPr>
        <w:spacing w:line="276" w:lineRule="auto"/>
        <w:jc w:val="both"/>
        <w:rPr>
          <w:rFonts w:asciiTheme="minorHAnsi" w:hAnsiTheme="minorHAnsi" w:cstheme="minorHAnsi"/>
          <w:sz w:val="22"/>
          <w:szCs w:val="22"/>
        </w:rPr>
      </w:pPr>
      <w:r w:rsidRPr="004A1346">
        <w:rPr>
          <w:rFonts w:asciiTheme="minorHAnsi" w:hAnsiTheme="minorHAnsi" w:cstheme="minorHAnsi"/>
          <w:sz w:val="22"/>
          <w:szCs w:val="22"/>
        </w:rPr>
        <w:lastRenderedPageBreak/>
        <w:t>Díky rozdělení obnovy do dvou etap bude možné zachovat v </w:t>
      </w:r>
      <w:r w:rsidR="00965030">
        <w:rPr>
          <w:rFonts w:asciiTheme="minorHAnsi" w:hAnsiTheme="minorHAnsi" w:cstheme="minorHAnsi"/>
          <w:sz w:val="22"/>
          <w:szCs w:val="22"/>
        </w:rPr>
        <w:t>z</w:t>
      </w:r>
      <w:r w:rsidRPr="004A1346">
        <w:rPr>
          <w:rFonts w:asciiTheme="minorHAnsi" w:hAnsiTheme="minorHAnsi" w:cstheme="minorHAnsi"/>
          <w:sz w:val="22"/>
          <w:szCs w:val="22"/>
        </w:rPr>
        <w:t xml:space="preserve">ahradách návštěvnický provoz – uzavřeny budou pouze </w:t>
      </w:r>
      <w:r w:rsidR="00965030">
        <w:rPr>
          <w:rFonts w:asciiTheme="minorHAnsi" w:hAnsiTheme="minorHAnsi" w:cstheme="minorHAnsi"/>
          <w:sz w:val="22"/>
          <w:szCs w:val="22"/>
        </w:rPr>
        <w:t xml:space="preserve">ty </w:t>
      </w:r>
      <w:r w:rsidRPr="004A1346">
        <w:rPr>
          <w:rFonts w:asciiTheme="minorHAnsi" w:hAnsiTheme="minorHAnsi" w:cstheme="minorHAnsi"/>
          <w:sz w:val="22"/>
          <w:szCs w:val="22"/>
        </w:rPr>
        <w:t>části, kde to bude kvůli průběhu prací nezbytné.</w:t>
      </w:r>
    </w:p>
    <w:p w:rsidR="000D4688" w:rsidRPr="004A1346" w:rsidRDefault="000D4688" w:rsidP="009C696E">
      <w:pPr>
        <w:spacing w:line="276" w:lineRule="auto"/>
        <w:jc w:val="both"/>
        <w:rPr>
          <w:rFonts w:asciiTheme="minorHAnsi" w:hAnsiTheme="minorHAnsi" w:cstheme="minorHAnsi"/>
          <w:sz w:val="22"/>
          <w:szCs w:val="22"/>
        </w:rPr>
      </w:pPr>
    </w:p>
    <w:p w:rsidR="000D4688" w:rsidRPr="004A1346" w:rsidRDefault="00E87E3A" w:rsidP="000D4688">
      <w:pPr>
        <w:tabs>
          <w:tab w:val="left" w:pos="2258"/>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Zahrady pod Pražským hradem jsou </w:t>
      </w:r>
      <w:r w:rsidR="00965030">
        <w:rPr>
          <w:rFonts w:asciiTheme="minorHAnsi" w:hAnsiTheme="minorHAnsi" w:cstheme="minorHAnsi"/>
          <w:sz w:val="22"/>
          <w:szCs w:val="22"/>
        </w:rPr>
        <w:t>ovšem</w:t>
      </w:r>
      <w:r>
        <w:rPr>
          <w:rFonts w:asciiTheme="minorHAnsi" w:hAnsiTheme="minorHAnsi" w:cstheme="minorHAnsi"/>
          <w:sz w:val="22"/>
          <w:szCs w:val="22"/>
        </w:rPr>
        <w:t xml:space="preserve"> návštěvníkům otevřeny navzdory špatnému technickému stavu. </w:t>
      </w:r>
      <w:r w:rsidR="003F314D" w:rsidRPr="0056395F">
        <w:rPr>
          <w:rFonts w:asciiTheme="minorHAnsi" w:hAnsiTheme="minorHAnsi" w:cstheme="minorHAnsi"/>
          <w:sz w:val="22"/>
          <w:szCs w:val="22"/>
        </w:rPr>
        <w:t>N</w:t>
      </w:r>
      <w:r w:rsidR="00066E04" w:rsidRPr="0056395F">
        <w:rPr>
          <w:rFonts w:asciiTheme="minorHAnsi" w:hAnsiTheme="minorHAnsi" w:cstheme="minorHAnsi"/>
          <w:sz w:val="22"/>
          <w:szCs w:val="22"/>
        </w:rPr>
        <w:t>euspokojivý stavebně-technický stav</w:t>
      </w:r>
      <w:r w:rsidR="000D4688" w:rsidRPr="0056395F">
        <w:rPr>
          <w:rFonts w:asciiTheme="minorHAnsi" w:hAnsiTheme="minorHAnsi" w:cstheme="minorHAnsi"/>
          <w:sz w:val="22"/>
          <w:szCs w:val="22"/>
        </w:rPr>
        <w:t xml:space="preserve"> </w:t>
      </w:r>
      <w:r w:rsidR="00965030">
        <w:rPr>
          <w:rFonts w:asciiTheme="minorHAnsi" w:hAnsiTheme="minorHAnsi" w:cstheme="minorHAnsi"/>
          <w:sz w:val="22"/>
          <w:szCs w:val="22"/>
        </w:rPr>
        <w:t>z</w:t>
      </w:r>
      <w:r w:rsidR="000D4688" w:rsidRPr="0056395F">
        <w:rPr>
          <w:rFonts w:asciiTheme="minorHAnsi" w:hAnsiTheme="minorHAnsi" w:cstheme="minorHAnsi"/>
          <w:sz w:val="22"/>
          <w:szCs w:val="22"/>
        </w:rPr>
        <w:t>ahrad</w:t>
      </w:r>
      <w:r w:rsidR="003F314D" w:rsidRPr="0056395F">
        <w:rPr>
          <w:rFonts w:asciiTheme="minorHAnsi" w:hAnsiTheme="minorHAnsi" w:cstheme="minorHAnsi"/>
          <w:sz w:val="22"/>
          <w:szCs w:val="22"/>
        </w:rPr>
        <w:t xml:space="preserve"> </w:t>
      </w:r>
      <w:r w:rsidR="000D4688" w:rsidRPr="0056395F">
        <w:rPr>
          <w:rFonts w:asciiTheme="minorHAnsi" w:hAnsiTheme="minorHAnsi" w:cstheme="minorHAnsi"/>
          <w:sz w:val="22"/>
          <w:szCs w:val="22"/>
        </w:rPr>
        <w:t xml:space="preserve">nemá negativní dopady na </w:t>
      </w:r>
      <w:r w:rsidR="003F314D" w:rsidRPr="0056395F">
        <w:rPr>
          <w:rFonts w:asciiTheme="minorHAnsi" w:hAnsiTheme="minorHAnsi" w:cstheme="minorHAnsi"/>
          <w:sz w:val="22"/>
          <w:szCs w:val="22"/>
        </w:rPr>
        <w:t xml:space="preserve">současný </w:t>
      </w:r>
      <w:r w:rsidR="000D4688" w:rsidRPr="0056395F">
        <w:rPr>
          <w:rFonts w:asciiTheme="minorHAnsi" w:hAnsiTheme="minorHAnsi" w:cstheme="minorHAnsi"/>
          <w:sz w:val="22"/>
          <w:szCs w:val="22"/>
        </w:rPr>
        <w:t xml:space="preserve">návštěvnický provoz. Zahrady jsou otevřeny </w:t>
      </w:r>
      <w:r w:rsidR="00194432" w:rsidRPr="00777851">
        <w:rPr>
          <w:rFonts w:asciiTheme="minorHAnsi" w:hAnsiTheme="minorHAnsi" w:cstheme="minorHAnsi"/>
          <w:sz w:val="22"/>
          <w:szCs w:val="22"/>
        </w:rPr>
        <w:t>od dubna do října, od května do září denně od 10 do 19 hodin, v</w:t>
      </w:r>
      <w:r w:rsidR="00777851">
        <w:rPr>
          <w:rFonts w:asciiTheme="minorHAnsi" w:hAnsiTheme="minorHAnsi" w:cstheme="minorHAnsi"/>
          <w:sz w:val="22"/>
          <w:szCs w:val="22"/>
        </w:rPr>
        <w:t> dubnu a v</w:t>
      </w:r>
      <w:r w:rsidR="00194432" w:rsidRPr="00777851">
        <w:rPr>
          <w:rFonts w:asciiTheme="minorHAnsi" w:hAnsiTheme="minorHAnsi" w:cstheme="minorHAnsi"/>
          <w:sz w:val="22"/>
          <w:szCs w:val="22"/>
        </w:rPr>
        <w:t xml:space="preserve"> říjnu od 10 do 18 hodin.</w:t>
      </w:r>
      <w:r w:rsidR="000D4688" w:rsidRPr="0056395F">
        <w:rPr>
          <w:rFonts w:asciiTheme="minorHAnsi" w:hAnsiTheme="minorHAnsi" w:cstheme="minorHAnsi"/>
          <w:color w:val="FF0000"/>
          <w:sz w:val="22"/>
          <w:szCs w:val="22"/>
        </w:rPr>
        <w:t xml:space="preserve"> </w:t>
      </w:r>
      <w:r w:rsidR="000D4688" w:rsidRPr="0056395F">
        <w:rPr>
          <w:rFonts w:asciiTheme="minorHAnsi" w:hAnsiTheme="minorHAnsi" w:cstheme="minorHAnsi"/>
          <w:sz w:val="22"/>
          <w:szCs w:val="22"/>
        </w:rPr>
        <w:t>Vedle</w:t>
      </w:r>
      <w:r w:rsidR="000D4688" w:rsidRPr="004A1346">
        <w:rPr>
          <w:rFonts w:asciiTheme="minorHAnsi" w:hAnsiTheme="minorHAnsi" w:cstheme="minorHAnsi"/>
          <w:sz w:val="22"/>
          <w:szCs w:val="22"/>
        </w:rPr>
        <w:t xml:space="preserve"> běžné prohlídky bez průvodce pořádá správa objektu řadu kulturních, osvětových a zážitkových akcí, které návštěvníkům „tichého místa v srdci Prahy“ </w:t>
      </w:r>
      <w:r w:rsidR="00965030" w:rsidRPr="004A1346">
        <w:rPr>
          <w:rFonts w:asciiTheme="minorHAnsi" w:hAnsiTheme="minorHAnsi" w:cstheme="minorHAnsi"/>
          <w:sz w:val="22"/>
          <w:szCs w:val="22"/>
        </w:rPr>
        <w:t xml:space="preserve">umožňují </w:t>
      </w:r>
      <w:r w:rsidR="000D4688" w:rsidRPr="004A1346">
        <w:rPr>
          <w:rFonts w:asciiTheme="minorHAnsi" w:hAnsiTheme="minorHAnsi" w:cstheme="minorHAnsi"/>
          <w:sz w:val="22"/>
          <w:szCs w:val="22"/>
        </w:rPr>
        <w:t>načerpat pozitivní energii, prožít neopakovatelné chvíle v romantickém prostředí a vychutnat si</w:t>
      </w:r>
      <w:r w:rsidR="003F314D">
        <w:rPr>
          <w:rFonts w:asciiTheme="minorHAnsi" w:hAnsiTheme="minorHAnsi" w:cstheme="minorHAnsi"/>
          <w:sz w:val="22"/>
          <w:szCs w:val="22"/>
        </w:rPr>
        <w:t xml:space="preserve"> </w:t>
      </w:r>
      <w:r w:rsidR="000D4688" w:rsidRPr="004A1346">
        <w:rPr>
          <w:rFonts w:asciiTheme="minorHAnsi" w:hAnsiTheme="minorHAnsi" w:cstheme="minorHAnsi"/>
          <w:sz w:val="22"/>
          <w:szCs w:val="22"/>
        </w:rPr>
        <w:t xml:space="preserve">kouzelné </w:t>
      </w:r>
      <w:r w:rsidR="00965030">
        <w:rPr>
          <w:rFonts w:asciiTheme="minorHAnsi" w:hAnsiTheme="minorHAnsi" w:cstheme="minorHAnsi"/>
          <w:sz w:val="22"/>
          <w:szCs w:val="22"/>
        </w:rPr>
        <w:t xml:space="preserve">pražské </w:t>
      </w:r>
      <w:r w:rsidR="000D4688" w:rsidRPr="004A1346">
        <w:rPr>
          <w:rFonts w:asciiTheme="minorHAnsi" w:hAnsiTheme="minorHAnsi" w:cstheme="minorHAnsi"/>
          <w:sz w:val="22"/>
          <w:szCs w:val="22"/>
        </w:rPr>
        <w:t>panorama. Při speciálních akcích (seznam vybraných</w:t>
      </w:r>
      <w:r w:rsidR="003F314D">
        <w:rPr>
          <w:rFonts w:asciiTheme="minorHAnsi" w:hAnsiTheme="minorHAnsi" w:cstheme="minorHAnsi"/>
          <w:sz w:val="22"/>
          <w:szCs w:val="22"/>
        </w:rPr>
        <w:t xml:space="preserve"> </w:t>
      </w:r>
      <w:r w:rsidR="00965030">
        <w:rPr>
          <w:rFonts w:asciiTheme="minorHAnsi" w:hAnsiTheme="minorHAnsi" w:cstheme="minorHAnsi"/>
          <w:sz w:val="22"/>
          <w:szCs w:val="22"/>
        </w:rPr>
        <w:t>naleznete</w:t>
      </w:r>
      <w:r w:rsidR="000D4688" w:rsidRPr="004A1346">
        <w:rPr>
          <w:rFonts w:asciiTheme="minorHAnsi" w:hAnsiTheme="minorHAnsi" w:cstheme="minorHAnsi"/>
          <w:sz w:val="22"/>
          <w:szCs w:val="22"/>
        </w:rPr>
        <w:t xml:space="preserve"> v příloze TZ) jsou </w:t>
      </w:r>
      <w:r w:rsidR="00965030">
        <w:rPr>
          <w:rFonts w:asciiTheme="minorHAnsi" w:hAnsiTheme="minorHAnsi" w:cstheme="minorHAnsi"/>
          <w:sz w:val="22"/>
          <w:szCs w:val="22"/>
        </w:rPr>
        <w:t>z</w:t>
      </w:r>
      <w:r w:rsidR="000D4688" w:rsidRPr="004A1346">
        <w:rPr>
          <w:rFonts w:asciiTheme="minorHAnsi" w:hAnsiTheme="minorHAnsi" w:cstheme="minorHAnsi"/>
          <w:sz w:val="22"/>
          <w:szCs w:val="22"/>
        </w:rPr>
        <w:t xml:space="preserve">ahrady otevřeny déle a osvětleny lampami, loučemi a svíčkami. </w:t>
      </w:r>
      <w:r w:rsidR="00D834BF" w:rsidRPr="00D834BF">
        <w:rPr>
          <w:rFonts w:asciiTheme="minorHAnsi" w:hAnsiTheme="minorHAnsi" w:cstheme="minorHAnsi"/>
          <w:sz w:val="22"/>
          <w:szCs w:val="22"/>
        </w:rPr>
        <w:t xml:space="preserve">Od června </w:t>
      </w:r>
      <w:r w:rsidR="00965030">
        <w:rPr>
          <w:rFonts w:asciiTheme="minorHAnsi" w:hAnsiTheme="minorHAnsi" w:cstheme="minorHAnsi"/>
          <w:sz w:val="22"/>
          <w:szCs w:val="22"/>
        </w:rPr>
        <w:t>by měla být otevřena</w:t>
      </w:r>
      <w:r w:rsidR="00D834BF" w:rsidRPr="00D834BF">
        <w:rPr>
          <w:rFonts w:asciiTheme="minorHAnsi" w:hAnsiTheme="minorHAnsi" w:cstheme="minorHAnsi"/>
          <w:sz w:val="22"/>
          <w:szCs w:val="22"/>
        </w:rPr>
        <w:t xml:space="preserve"> letní kavárn</w:t>
      </w:r>
      <w:r w:rsidR="00965030">
        <w:rPr>
          <w:rFonts w:asciiTheme="minorHAnsi" w:hAnsiTheme="minorHAnsi" w:cstheme="minorHAnsi"/>
          <w:sz w:val="22"/>
          <w:szCs w:val="22"/>
        </w:rPr>
        <w:t>a</w:t>
      </w:r>
      <w:r w:rsidR="00D834BF" w:rsidRPr="00D834BF">
        <w:rPr>
          <w:rFonts w:asciiTheme="minorHAnsi" w:hAnsiTheme="minorHAnsi" w:cstheme="minorHAnsi"/>
          <w:sz w:val="22"/>
          <w:szCs w:val="22"/>
        </w:rPr>
        <w:t xml:space="preserve"> na </w:t>
      </w:r>
      <w:proofErr w:type="spellStart"/>
      <w:r w:rsidR="00D834BF" w:rsidRPr="00D834BF">
        <w:rPr>
          <w:rFonts w:asciiTheme="minorHAnsi" w:hAnsiTheme="minorHAnsi" w:cstheme="minorHAnsi"/>
          <w:sz w:val="22"/>
          <w:szCs w:val="22"/>
        </w:rPr>
        <w:t>Kolovratském</w:t>
      </w:r>
      <w:proofErr w:type="spellEnd"/>
      <w:r w:rsidR="00D834BF" w:rsidRPr="00D834BF">
        <w:rPr>
          <w:rFonts w:asciiTheme="minorHAnsi" w:hAnsiTheme="minorHAnsi" w:cstheme="minorHAnsi"/>
          <w:sz w:val="22"/>
          <w:szCs w:val="22"/>
        </w:rPr>
        <w:t xml:space="preserve"> nádvoří –</w:t>
      </w:r>
      <w:r w:rsidR="005F2E79">
        <w:rPr>
          <w:rFonts w:asciiTheme="minorHAnsi" w:hAnsiTheme="minorHAnsi" w:cstheme="minorHAnsi"/>
          <w:sz w:val="22"/>
          <w:szCs w:val="22"/>
        </w:rPr>
        <w:t xml:space="preserve"> </w:t>
      </w:r>
      <w:r w:rsidR="00D834BF" w:rsidRPr="00D834BF">
        <w:rPr>
          <w:rFonts w:asciiTheme="minorHAnsi" w:hAnsiTheme="minorHAnsi" w:cstheme="minorHAnsi"/>
          <w:sz w:val="22"/>
          <w:szCs w:val="22"/>
        </w:rPr>
        <w:t>veřejná soutěž na její provozování</w:t>
      </w:r>
      <w:r w:rsidR="00965030">
        <w:rPr>
          <w:rFonts w:asciiTheme="minorHAnsi" w:hAnsiTheme="minorHAnsi" w:cstheme="minorHAnsi"/>
          <w:sz w:val="22"/>
          <w:szCs w:val="22"/>
        </w:rPr>
        <w:t xml:space="preserve"> </w:t>
      </w:r>
      <w:r w:rsidR="00965030" w:rsidRPr="00D834BF">
        <w:rPr>
          <w:rFonts w:asciiTheme="minorHAnsi" w:hAnsiTheme="minorHAnsi" w:cstheme="minorHAnsi"/>
          <w:sz w:val="22"/>
          <w:szCs w:val="22"/>
        </w:rPr>
        <w:t>právě probíhá</w:t>
      </w:r>
      <w:r w:rsidR="00965030">
        <w:rPr>
          <w:rFonts w:asciiTheme="minorHAnsi" w:hAnsiTheme="minorHAnsi" w:cstheme="minorHAnsi"/>
          <w:sz w:val="22"/>
          <w:szCs w:val="22"/>
        </w:rPr>
        <w:t>.</w:t>
      </w:r>
    </w:p>
    <w:p w:rsidR="00BF0538" w:rsidRDefault="000D4688" w:rsidP="009C696E">
      <w:pPr>
        <w:tabs>
          <w:tab w:val="left" w:pos="2258"/>
        </w:tabs>
        <w:spacing w:line="276" w:lineRule="auto"/>
        <w:jc w:val="both"/>
        <w:rPr>
          <w:rFonts w:asciiTheme="minorHAnsi" w:hAnsiTheme="minorHAnsi" w:cstheme="minorHAnsi"/>
          <w:sz w:val="22"/>
          <w:szCs w:val="22"/>
        </w:rPr>
      </w:pPr>
      <w:r w:rsidRPr="004A1346">
        <w:rPr>
          <w:rFonts w:asciiTheme="minorHAnsi" w:hAnsiTheme="minorHAnsi" w:cstheme="minorHAnsi"/>
          <w:sz w:val="22"/>
          <w:szCs w:val="22"/>
        </w:rPr>
        <w:t>Správa památky nerezignovala ani na další významnou složku činnost</w:t>
      </w:r>
      <w:r w:rsidR="003F314D">
        <w:rPr>
          <w:rFonts w:asciiTheme="minorHAnsi" w:hAnsiTheme="minorHAnsi" w:cstheme="minorHAnsi"/>
          <w:sz w:val="22"/>
          <w:szCs w:val="22"/>
        </w:rPr>
        <w:t>i správce zahrad</w:t>
      </w:r>
      <w:r w:rsidR="00965030">
        <w:rPr>
          <w:rFonts w:asciiTheme="minorHAnsi" w:hAnsiTheme="minorHAnsi" w:cstheme="minorHAnsi"/>
          <w:sz w:val="22"/>
          <w:szCs w:val="22"/>
        </w:rPr>
        <w:t xml:space="preserve"> a</w:t>
      </w:r>
      <w:r w:rsidR="00066E04" w:rsidRPr="004A1346">
        <w:rPr>
          <w:rFonts w:asciiTheme="minorHAnsi" w:hAnsiTheme="minorHAnsi" w:cstheme="minorHAnsi"/>
          <w:sz w:val="22"/>
          <w:szCs w:val="22"/>
        </w:rPr>
        <w:t xml:space="preserve"> </w:t>
      </w:r>
      <w:r w:rsidRPr="004A1346">
        <w:rPr>
          <w:rFonts w:asciiTheme="minorHAnsi" w:hAnsiTheme="minorHAnsi" w:cstheme="minorHAnsi"/>
          <w:sz w:val="22"/>
          <w:szCs w:val="22"/>
        </w:rPr>
        <w:t xml:space="preserve">soustřeďuje se na zlepšení kondice rostlinné složky. </w:t>
      </w:r>
      <w:r w:rsidR="00965030">
        <w:rPr>
          <w:rFonts w:asciiTheme="minorHAnsi" w:hAnsiTheme="minorHAnsi" w:cstheme="minorHAnsi"/>
          <w:sz w:val="22"/>
          <w:szCs w:val="22"/>
        </w:rPr>
        <w:t>Zajišťuje</w:t>
      </w:r>
      <w:r w:rsidRPr="004A1346">
        <w:rPr>
          <w:rFonts w:asciiTheme="minorHAnsi" w:hAnsiTheme="minorHAnsi" w:cstheme="minorHAnsi"/>
          <w:sz w:val="22"/>
          <w:szCs w:val="22"/>
        </w:rPr>
        <w:t xml:space="preserve"> zvýšen</w:t>
      </w:r>
      <w:r w:rsidR="00965030">
        <w:rPr>
          <w:rFonts w:asciiTheme="minorHAnsi" w:hAnsiTheme="minorHAnsi" w:cstheme="minorHAnsi"/>
          <w:sz w:val="22"/>
          <w:szCs w:val="22"/>
        </w:rPr>
        <w:t>ou</w:t>
      </w:r>
      <w:r w:rsidRPr="004A1346">
        <w:rPr>
          <w:rFonts w:asciiTheme="minorHAnsi" w:hAnsiTheme="minorHAnsi" w:cstheme="minorHAnsi"/>
          <w:sz w:val="22"/>
          <w:szCs w:val="22"/>
        </w:rPr>
        <w:t xml:space="preserve"> péč</w:t>
      </w:r>
      <w:r w:rsidR="00965030">
        <w:rPr>
          <w:rFonts w:asciiTheme="minorHAnsi" w:hAnsiTheme="minorHAnsi" w:cstheme="minorHAnsi"/>
          <w:sz w:val="22"/>
          <w:szCs w:val="22"/>
        </w:rPr>
        <w:t>i</w:t>
      </w:r>
      <w:r w:rsidRPr="004A1346">
        <w:rPr>
          <w:rFonts w:asciiTheme="minorHAnsi" w:hAnsiTheme="minorHAnsi" w:cstheme="minorHAnsi"/>
          <w:sz w:val="22"/>
          <w:szCs w:val="22"/>
        </w:rPr>
        <w:t xml:space="preserve"> o parterové trávníky, ruční stříhání živých plotů včetně liniových lemů z rostlin, zmlazování růží zpětnými řezy, stažení řezem u liniové výsadby stromů</w:t>
      </w:r>
      <w:r w:rsidR="001660CA">
        <w:rPr>
          <w:rFonts w:asciiTheme="minorHAnsi" w:hAnsiTheme="minorHAnsi" w:cstheme="minorHAnsi"/>
          <w:sz w:val="22"/>
          <w:szCs w:val="22"/>
        </w:rPr>
        <w:t xml:space="preserve"> a samozřejmě zahradu chrání</w:t>
      </w:r>
      <w:r w:rsidRPr="004A1346">
        <w:rPr>
          <w:rFonts w:asciiTheme="minorHAnsi" w:hAnsiTheme="minorHAnsi" w:cstheme="minorHAnsi"/>
          <w:sz w:val="22"/>
          <w:szCs w:val="22"/>
        </w:rPr>
        <w:t xml:space="preserve"> proti biotickým škůdcům. </w:t>
      </w:r>
      <w:r w:rsidR="003F314D">
        <w:rPr>
          <w:rFonts w:asciiTheme="minorHAnsi" w:hAnsiTheme="minorHAnsi" w:cstheme="minorHAnsi"/>
          <w:sz w:val="22"/>
          <w:szCs w:val="22"/>
        </w:rPr>
        <w:t>Na tuto sezonu je také plánována</w:t>
      </w:r>
      <w:r w:rsidRPr="004A1346">
        <w:rPr>
          <w:rFonts w:asciiTheme="minorHAnsi" w:hAnsiTheme="minorHAnsi" w:cstheme="minorHAnsi"/>
          <w:sz w:val="22"/>
          <w:szCs w:val="22"/>
        </w:rPr>
        <w:t xml:space="preserve"> obměna květinových nádob, vylepšení závlahového systému a dosadba chybějící</w:t>
      </w:r>
      <w:r w:rsidR="001660CA">
        <w:rPr>
          <w:rFonts w:asciiTheme="minorHAnsi" w:hAnsiTheme="minorHAnsi" w:cstheme="minorHAnsi"/>
          <w:sz w:val="22"/>
          <w:szCs w:val="22"/>
        </w:rPr>
        <w:t>ch</w:t>
      </w:r>
      <w:r w:rsidRPr="004A1346">
        <w:rPr>
          <w:rFonts w:asciiTheme="minorHAnsi" w:hAnsiTheme="minorHAnsi" w:cstheme="minorHAnsi"/>
          <w:sz w:val="22"/>
          <w:szCs w:val="22"/>
        </w:rPr>
        <w:t xml:space="preserve"> rostlin.</w:t>
      </w:r>
      <w:r w:rsidR="003F314D">
        <w:rPr>
          <w:rFonts w:asciiTheme="minorHAnsi" w:hAnsiTheme="minorHAnsi" w:cstheme="minorHAnsi"/>
          <w:sz w:val="22"/>
          <w:szCs w:val="22"/>
        </w:rPr>
        <w:t xml:space="preserve"> Díky tomu jsou Zahrady pod Pražským </w:t>
      </w:r>
      <w:r w:rsidR="001660CA">
        <w:rPr>
          <w:rFonts w:asciiTheme="minorHAnsi" w:hAnsiTheme="minorHAnsi" w:cstheme="minorHAnsi"/>
          <w:sz w:val="22"/>
          <w:szCs w:val="22"/>
        </w:rPr>
        <w:t>h</w:t>
      </w:r>
      <w:r w:rsidR="003F314D">
        <w:rPr>
          <w:rFonts w:asciiTheme="minorHAnsi" w:hAnsiTheme="minorHAnsi" w:cstheme="minorHAnsi"/>
          <w:sz w:val="22"/>
          <w:szCs w:val="22"/>
        </w:rPr>
        <w:t>radem přes značnou „patinu“</w:t>
      </w:r>
      <w:r w:rsidR="000E4CBE">
        <w:rPr>
          <w:rFonts w:asciiTheme="minorHAnsi" w:hAnsiTheme="minorHAnsi" w:cstheme="minorHAnsi"/>
          <w:sz w:val="22"/>
          <w:szCs w:val="22"/>
        </w:rPr>
        <w:t xml:space="preserve"> </w:t>
      </w:r>
      <w:r w:rsidR="003F314D">
        <w:rPr>
          <w:rFonts w:asciiTheme="minorHAnsi" w:hAnsiTheme="minorHAnsi" w:cstheme="minorHAnsi"/>
          <w:sz w:val="22"/>
          <w:szCs w:val="22"/>
        </w:rPr>
        <w:t>i dnes krásn</w:t>
      </w:r>
      <w:r w:rsidR="000E4CBE">
        <w:rPr>
          <w:rFonts w:asciiTheme="minorHAnsi" w:hAnsiTheme="minorHAnsi" w:cstheme="minorHAnsi"/>
          <w:sz w:val="22"/>
          <w:szCs w:val="22"/>
        </w:rPr>
        <w:t>é a zvou k návštěvě</w:t>
      </w:r>
      <w:r w:rsidR="003F314D">
        <w:rPr>
          <w:rFonts w:asciiTheme="minorHAnsi" w:hAnsiTheme="minorHAnsi" w:cstheme="minorHAnsi"/>
          <w:sz w:val="22"/>
          <w:szCs w:val="22"/>
        </w:rPr>
        <w:t>.</w:t>
      </w:r>
    </w:p>
    <w:p w:rsidR="00D975B7" w:rsidRDefault="00D975B7" w:rsidP="009C696E">
      <w:pPr>
        <w:tabs>
          <w:tab w:val="left" w:pos="2258"/>
        </w:tabs>
        <w:spacing w:line="276" w:lineRule="auto"/>
        <w:jc w:val="both"/>
        <w:rPr>
          <w:rFonts w:asciiTheme="minorHAnsi" w:hAnsiTheme="minorHAnsi" w:cstheme="minorHAnsi"/>
          <w:sz w:val="22"/>
          <w:szCs w:val="22"/>
        </w:rPr>
      </w:pPr>
    </w:p>
    <w:p w:rsidR="0056395F" w:rsidRDefault="0056395F" w:rsidP="009C696E">
      <w:pPr>
        <w:tabs>
          <w:tab w:val="left" w:pos="2258"/>
        </w:tabs>
        <w:spacing w:line="276" w:lineRule="auto"/>
        <w:jc w:val="both"/>
        <w:rPr>
          <w:rFonts w:asciiTheme="minorHAnsi" w:hAnsiTheme="minorHAnsi" w:cstheme="minorHAnsi"/>
          <w:sz w:val="22"/>
          <w:szCs w:val="22"/>
        </w:rPr>
      </w:pPr>
    </w:p>
    <w:p w:rsidR="0056395F" w:rsidRDefault="0056395F" w:rsidP="009C696E">
      <w:pPr>
        <w:tabs>
          <w:tab w:val="left" w:pos="2258"/>
        </w:tabs>
        <w:spacing w:line="276" w:lineRule="auto"/>
        <w:jc w:val="both"/>
        <w:rPr>
          <w:rFonts w:asciiTheme="minorHAnsi" w:hAnsiTheme="minorHAnsi" w:cstheme="minorHAnsi"/>
          <w:sz w:val="22"/>
          <w:szCs w:val="22"/>
        </w:rPr>
      </w:pPr>
    </w:p>
    <w:p w:rsidR="0056395F" w:rsidRDefault="0056395F" w:rsidP="009C696E">
      <w:pPr>
        <w:tabs>
          <w:tab w:val="left" w:pos="2258"/>
        </w:tabs>
        <w:spacing w:line="276" w:lineRule="auto"/>
        <w:jc w:val="both"/>
        <w:rPr>
          <w:rFonts w:asciiTheme="minorHAnsi" w:hAnsiTheme="minorHAnsi" w:cstheme="minorHAnsi"/>
          <w:sz w:val="22"/>
          <w:szCs w:val="22"/>
        </w:rPr>
      </w:pPr>
    </w:p>
    <w:p w:rsidR="00BF0538" w:rsidRDefault="0056395F" w:rsidP="0056395F">
      <w:pPr>
        <w:pBdr>
          <w:bottom w:val="single" w:sz="6" w:space="1" w:color="auto"/>
        </w:pBdr>
        <w:jc w:val="both"/>
        <w:rPr>
          <w:rFonts w:asciiTheme="minorHAnsi" w:hAnsiTheme="minorHAnsi" w:cstheme="minorHAnsi"/>
          <w:sz w:val="20"/>
          <w:szCs w:val="20"/>
        </w:rPr>
      </w:pPr>
      <w:r w:rsidRPr="004A1346">
        <w:rPr>
          <w:rFonts w:asciiTheme="minorHAnsi" w:hAnsiTheme="minorHAnsi" w:cstheme="minorHAnsi"/>
          <w:b/>
          <w:sz w:val="20"/>
          <w:szCs w:val="20"/>
        </w:rPr>
        <w:t>Národní památkový ústav</w:t>
      </w:r>
      <w:r w:rsidRPr="004A134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ročně vydá na 50 publikací. Vedle toho spravuje více než sto nemovitých památek v majetku státu – hrady a zámky (od Karlštejna přes Hlubokou, Jindřichův Hradec až po Lednicko-valtický areál), klášterní areály (Plasy, Kladruby u Stříbra, Zlatá Koruna a další), památky lidové architektury (</w:t>
      </w:r>
      <w:proofErr w:type="spellStart"/>
      <w:r w:rsidRPr="004A1346">
        <w:rPr>
          <w:rFonts w:asciiTheme="minorHAnsi" w:hAnsiTheme="minorHAnsi" w:cstheme="minorHAnsi"/>
          <w:sz w:val="20"/>
          <w:szCs w:val="20"/>
        </w:rPr>
        <w:t>Hamousův</w:t>
      </w:r>
      <w:proofErr w:type="spellEnd"/>
      <w:r w:rsidRPr="004A1346">
        <w:rPr>
          <w:rFonts w:asciiTheme="minorHAnsi" w:hAnsiTheme="minorHAnsi" w:cstheme="minorHAnsi"/>
          <w:sz w:val="20"/>
          <w:szCs w:val="20"/>
        </w:rPr>
        <w:t xml:space="preserve"> statek ve </w:t>
      </w:r>
      <w:proofErr w:type="spellStart"/>
      <w:r w:rsidRPr="004A1346">
        <w:rPr>
          <w:rFonts w:asciiTheme="minorHAnsi" w:hAnsiTheme="minorHAnsi" w:cstheme="minorHAnsi"/>
          <w:sz w:val="20"/>
          <w:szCs w:val="20"/>
        </w:rPr>
        <w:t>Zbečně</w:t>
      </w:r>
      <w:proofErr w:type="spellEnd"/>
      <w:r w:rsidRPr="004A1346">
        <w:rPr>
          <w:rFonts w:asciiTheme="minorHAnsi" w:hAnsiTheme="minorHAnsi" w:cstheme="minorHAnsi"/>
          <w:sz w:val="20"/>
          <w:szCs w:val="20"/>
        </w:rPr>
        <w:t>, skanzeny v </w:t>
      </w:r>
      <w:proofErr w:type="spellStart"/>
      <w:r w:rsidRPr="004A1346">
        <w:rPr>
          <w:rFonts w:asciiTheme="minorHAnsi" w:hAnsiTheme="minorHAnsi" w:cstheme="minorHAnsi"/>
          <w:sz w:val="20"/>
          <w:szCs w:val="20"/>
        </w:rPr>
        <w:t>Zubrnicích</w:t>
      </w:r>
      <w:proofErr w:type="spellEnd"/>
      <w:r w:rsidRPr="004A1346">
        <w:rPr>
          <w:rFonts w:asciiTheme="minorHAnsi" w:hAnsiTheme="minorHAnsi" w:cstheme="minorHAnsi"/>
          <w:sz w:val="20"/>
          <w:szCs w:val="20"/>
        </w:rPr>
        <w:t xml:space="preserve">, </w:t>
      </w:r>
      <w:proofErr w:type="spellStart"/>
      <w:r w:rsidRPr="004A1346">
        <w:rPr>
          <w:rFonts w:asciiTheme="minorHAnsi" w:hAnsiTheme="minorHAnsi" w:cstheme="minorHAnsi"/>
          <w:sz w:val="20"/>
          <w:szCs w:val="20"/>
        </w:rPr>
        <w:t>Příkazích</w:t>
      </w:r>
      <w:proofErr w:type="spellEnd"/>
      <w:r w:rsidRPr="004A1346">
        <w:rPr>
          <w:rFonts w:asciiTheme="minorHAnsi" w:hAnsiTheme="minorHAnsi" w:cstheme="minorHAnsi"/>
          <w:sz w:val="20"/>
          <w:szCs w:val="20"/>
        </w:rPr>
        <w:t xml:space="preserve"> či na Veselém Kopci) i průmyslové památky (Důl Michal v Ostravě), z nichž většina je </w:t>
      </w:r>
      <w:hyperlink r:id="rId7" w:history="1">
        <w:r w:rsidRPr="004A1346">
          <w:rPr>
            <w:rFonts w:asciiTheme="minorHAnsi" w:hAnsiTheme="minorHAnsi" w:cstheme="minorHAnsi"/>
            <w:sz w:val="20"/>
            <w:szCs w:val="20"/>
          </w:rPr>
          <w:t>přístupná</w:t>
        </w:r>
      </w:hyperlink>
      <w:r w:rsidRPr="004A1346">
        <w:rPr>
          <w:rFonts w:asciiTheme="minorHAnsi" w:hAnsiTheme="minorHAnsi" w:cstheme="minorHAnsi"/>
          <w:sz w:val="20"/>
          <w:szCs w:val="20"/>
        </w:rPr>
        <w:t xml:space="preserve"> veřejnosti.</w:t>
      </w:r>
    </w:p>
    <w:p w:rsidR="0056395F" w:rsidRPr="004A1346" w:rsidRDefault="0056395F" w:rsidP="0056395F">
      <w:pPr>
        <w:pBdr>
          <w:bottom w:val="single" w:sz="6" w:space="1" w:color="auto"/>
        </w:pBdr>
        <w:rPr>
          <w:rFonts w:asciiTheme="minorHAnsi" w:hAnsiTheme="minorHAnsi" w:cstheme="minorHAnsi"/>
          <w:sz w:val="20"/>
        </w:rPr>
      </w:pPr>
    </w:p>
    <w:p w:rsidR="0056395F" w:rsidRPr="004A1346" w:rsidRDefault="0056395F" w:rsidP="0056395F">
      <w:pPr>
        <w:rPr>
          <w:rFonts w:asciiTheme="minorHAnsi" w:hAnsiTheme="minorHAnsi" w:cstheme="minorHAnsi"/>
          <w:sz w:val="22"/>
          <w:szCs w:val="22"/>
        </w:rPr>
      </w:pPr>
      <w:r w:rsidRPr="004A1346">
        <w:rPr>
          <w:rFonts w:asciiTheme="minorHAnsi" w:hAnsiTheme="minorHAnsi" w:cstheme="minorHAnsi"/>
          <w:sz w:val="22"/>
          <w:szCs w:val="22"/>
        </w:rPr>
        <w:t>Kontakt:</w:t>
      </w:r>
    </w:p>
    <w:p w:rsidR="0056395F" w:rsidRPr="004A1346" w:rsidRDefault="0056395F" w:rsidP="0056395F">
      <w:pPr>
        <w:rPr>
          <w:rFonts w:asciiTheme="minorHAnsi" w:hAnsiTheme="minorHAnsi" w:cstheme="minorHAnsi"/>
          <w:color w:val="000000"/>
          <w:sz w:val="22"/>
          <w:szCs w:val="22"/>
        </w:rPr>
      </w:pPr>
      <w:r w:rsidRPr="004A1346">
        <w:rPr>
          <w:rFonts w:asciiTheme="minorHAnsi" w:hAnsiTheme="minorHAnsi" w:cstheme="minorHAnsi"/>
          <w:sz w:val="22"/>
          <w:szCs w:val="22"/>
        </w:rPr>
        <w:t xml:space="preserve">Mgr. </w:t>
      </w:r>
      <w:proofErr w:type="spellStart"/>
      <w:r w:rsidRPr="004A1346">
        <w:rPr>
          <w:rFonts w:asciiTheme="minorHAnsi" w:hAnsiTheme="minorHAnsi" w:cstheme="minorHAnsi"/>
          <w:sz w:val="22"/>
          <w:szCs w:val="22"/>
        </w:rPr>
        <w:t>et</w:t>
      </w:r>
      <w:proofErr w:type="spellEnd"/>
      <w:r w:rsidRPr="004A1346">
        <w:rPr>
          <w:rFonts w:asciiTheme="minorHAnsi" w:hAnsiTheme="minorHAnsi" w:cstheme="minorHAnsi"/>
          <w:sz w:val="22"/>
          <w:szCs w:val="22"/>
        </w:rPr>
        <w:t xml:space="preserve"> Mgr. Jana Tichá, tisková mluvčí NPÚ, tel. +420 257 010 206, +420 724 511 225, </w:t>
      </w:r>
      <w:hyperlink r:id="rId8" w:history="1">
        <w:r w:rsidRPr="004A1346">
          <w:rPr>
            <w:rFonts w:asciiTheme="minorHAnsi" w:hAnsiTheme="minorHAnsi" w:cstheme="minorHAnsi"/>
            <w:color w:val="0000FF"/>
            <w:sz w:val="22"/>
            <w:szCs w:val="22"/>
            <w:u w:val="single"/>
          </w:rPr>
          <w:t>ticha.jana@npu.cz</w:t>
        </w:r>
      </w:hyperlink>
    </w:p>
    <w:p w:rsidR="0056395F" w:rsidRPr="009C696E" w:rsidRDefault="0056395F" w:rsidP="0056395F">
      <w:pPr>
        <w:rPr>
          <w:rFonts w:asciiTheme="minorHAnsi" w:hAnsiTheme="minorHAnsi" w:cstheme="minorHAnsi"/>
          <w:sz w:val="20"/>
          <w:szCs w:val="20"/>
        </w:rPr>
      </w:pPr>
    </w:p>
    <w:p w:rsidR="0056395F" w:rsidRDefault="0056395F" w:rsidP="009C696E">
      <w:pPr>
        <w:tabs>
          <w:tab w:val="left" w:pos="2258"/>
        </w:tabs>
        <w:spacing w:line="276" w:lineRule="auto"/>
        <w:jc w:val="both"/>
        <w:rPr>
          <w:rFonts w:asciiTheme="minorHAnsi" w:hAnsiTheme="minorHAnsi" w:cstheme="minorHAnsi"/>
          <w:sz w:val="22"/>
          <w:szCs w:val="22"/>
        </w:rPr>
      </w:pPr>
    </w:p>
    <w:p w:rsidR="0056395F" w:rsidRDefault="0056395F" w:rsidP="009C696E">
      <w:pPr>
        <w:tabs>
          <w:tab w:val="left" w:pos="2258"/>
        </w:tabs>
        <w:spacing w:line="276" w:lineRule="auto"/>
        <w:jc w:val="both"/>
        <w:rPr>
          <w:rFonts w:asciiTheme="minorHAnsi" w:hAnsiTheme="minorHAnsi" w:cstheme="minorHAnsi"/>
          <w:sz w:val="22"/>
          <w:szCs w:val="22"/>
        </w:rPr>
      </w:pPr>
    </w:p>
    <w:p w:rsidR="0056395F" w:rsidRDefault="0056395F" w:rsidP="009C696E">
      <w:pPr>
        <w:tabs>
          <w:tab w:val="left" w:pos="2258"/>
        </w:tabs>
        <w:spacing w:line="276" w:lineRule="auto"/>
        <w:jc w:val="both"/>
        <w:rPr>
          <w:rFonts w:asciiTheme="minorHAnsi" w:hAnsiTheme="minorHAnsi" w:cstheme="minorHAnsi"/>
          <w:sz w:val="22"/>
          <w:szCs w:val="22"/>
        </w:rPr>
      </w:pPr>
    </w:p>
    <w:p w:rsidR="0056395F" w:rsidRDefault="0056395F" w:rsidP="009C696E">
      <w:pPr>
        <w:tabs>
          <w:tab w:val="left" w:pos="2258"/>
        </w:tabs>
        <w:spacing w:line="276" w:lineRule="auto"/>
        <w:jc w:val="both"/>
        <w:rPr>
          <w:rFonts w:asciiTheme="minorHAnsi" w:hAnsiTheme="minorHAnsi" w:cstheme="minorHAnsi"/>
          <w:sz w:val="22"/>
          <w:szCs w:val="22"/>
        </w:rPr>
      </w:pPr>
    </w:p>
    <w:p w:rsidR="0056395F" w:rsidRDefault="0056395F" w:rsidP="009C696E">
      <w:pPr>
        <w:tabs>
          <w:tab w:val="left" w:pos="2258"/>
        </w:tabs>
        <w:spacing w:line="276" w:lineRule="auto"/>
        <w:jc w:val="both"/>
        <w:rPr>
          <w:rFonts w:asciiTheme="minorHAnsi" w:hAnsiTheme="minorHAnsi" w:cstheme="minorHAnsi"/>
          <w:sz w:val="22"/>
          <w:szCs w:val="22"/>
        </w:rPr>
      </w:pPr>
    </w:p>
    <w:p w:rsidR="00777851" w:rsidRDefault="00777851" w:rsidP="009C696E">
      <w:pPr>
        <w:tabs>
          <w:tab w:val="left" w:pos="2258"/>
        </w:tabs>
        <w:spacing w:line="276" w:lineRule="auto"/>
        <w:jc w:val="both"/>
        <w:rPr>
          <w:rFonts w:asciiTheme="minorHAnsi" w:hAnsiTheme="minorHAnsi" w:cstheme="minorHAnsi"/>
          <w:sz w:val="22"/>
          <w:szCs w:val="22"/>
        </w:rPr>
      </w:pPr>
    </w:p>
    <w:p w:rsidR="001660CA" w:rsidRDefault="00D975B7" w:rsidP="009C696E">
      <w:pPr>
        <w:tabs>
          <w:tab w:val="left" w:pos="2258"/>
        </w:tabs>
        <w:spacing w:line="276" w:lineRule="auto"/>
        <w:jc w:val="both"/>
        <w:rPr>
          <w:rFonts w:asciiTheme="minorHAnsi" w:hAnsiTheme="minorHAnsi" w:cstheme="minorHAnsi"/>
          <w:b/>
          <w:bCs/>
          <w:sz w:val="22"/>
          <w:szCs w:val="22"/>
        </w:rPr>
      </w:pPr>
      <w:r w:rsidRPr="0056395F">
        <w:rPr>
          <w:rFonts w:asciiTheme="minorHAnsi" w:hAnsiTheme="minorHAnsi" w:cstheme="minorHAnsi"/>
          <w:b/>
          <w:bCs/>
          <w:sz w:val="22"/>
          <w:szCs w:val="22"/>
        </w:rPr>
        <w:lastRenderedPageBreak/>
        <w:t>Příloha TZ</w:t>
      </w:r>
    </w:p>
    <w:p w:rsidR="00D975B7" w:rsidRDefault="00D975B7" w:rsidP="009C696E">
      <w:pPr>
        <w:tabs>
          <w:tab w:val="left" w:pos="2258"/>
        </w:tabs>
        <w:spacing w:line="276" w:lineRule="auto"/>
        <w:jc w:val="both"/>
        <w:rPr>
          <w:rFonts w:asciiTheme="minorHAnsi" w:hAnsiTheme="minorHAnsi" w:cstheme="minorHAnsi"/>
          <w:b/>
          <w:bCs/>
          <w:sz w:val="22"/>
          <w:szCs w:val="22"/>
        </w:rPr>
      </w:pPr>
      <w:r w:rsidRPr="0056395F">
        <w:rPr>
          <w:rFonts w:asciiTheme="minorHAnsi" w:hAnsiTheme="minorHAnsi" w:cstheme="minorHAnsi"/>
          <w:b/>
          <w:bCs/>
          <w:sz w:val="22"/>
          <w:szCs w:val="22"/>
        </w:rPr>
        <w:t>Seznam kulturních akcí v Zahradách pod Pražským hradem v roce 2016</w:t>
      </w:r>
    </w:p>
    <w:p w:rsidR="00861679" w:rsidRPr="0056395F" w:rsidRDefault="00861679" w:rsidP="009C696E">
      <w:pPr>
        <w:tabs>
          <w:tab w:val="left" w:pos="2258"/>
        </w:tabs>
        <w:spacing w:line="276" w:lineRule="auto"/>
        <w:jc w:val="both"/>
        <w:rPr>
          <w:rFonts w:asciiTheme="minorHAnsi" w:hAnsiTheme="minorHAnsi" w:cstheme="minorHAnsi"/>
          <w:b/>
          <w:bCs/>
          <w:sz w:val="22"/>
          <w:szCs w:val="22"/>
        </w:rPr>
      </w:pPr>
    </w:p>
    <w:p w:rsidR="00D975B7" w:rsidRPr="0056395F" w:rsidRDefault="00850577" w:rsidP="00861679">
      <w:pPr>
        <w:tabs>
          <w:tab w:val="left" w:pos="2258"/>
        </w:tabs>
        <w:spacing w:line="276" w:lineRule="auto"/>
        <w:rPr>
          <w:rFonts w:asciiTheme="minorHAnsi" w:hAnsiTheme="minorHAnsi" w:cstheme="minorHAnsi"/>
          <w:sz w:val="22"/>
          <w:szCs w:val="22"/>
        </w:rPr>
      </w:pPr>
      <w:hyperlink r:id="rId9" w:tooltip="Mezinárodní den muzeí " w:history="1">
        <w:r w:rsidR="001660CA" w:rsidRPr="0056395F">
          <w:rPr>
            <w:rStyle w:val="Hypertextovodkaz"/>
            <w:rFonts w:asciiTheme="minorHAnsi" w:hAnsiTheme="minorHAnsi" w:cstheme="minorHAnsi"/>
            <w:color w:val="auto"/>
            <w:sz w:val="22"/>
            <w:szCs w:val="22"/>
            <w:u w:val="none"/>
          </w:rPr>
          <w:t>Mezinárodní den muzeí</w:t>
        </w:r>
      </w:hyperlink>
      <w:r w:rsidR="001660CA">
        <w:rPr>
          <w:rFonts w:asciiTheme="minorHAnsi" w:hAnsiTheme="minorHAnsi" w:cstheme="minorHAnsi"/>
          <w:sz w:val="22"/>
          <w:szCs w:val="22"/>
        </w:rPr>
        <w:t xml:space="preserve">: </w:t>
      </w:r>
      <w:r w:rsidR="00D975B7" w:rsidRPr="0056395F">
        <w:rPr>
          <w:rFonts w:asciiTheme="minorHAnsi" w:hAnsiTheme="minorHAnsi" w:cstheme="minorHAnsi"/>
          <w:sz w:val="22"/>
          <w:szCs w:val="22"/>
        </w:rPr>
        <w:t>středa 18. 5.</w:t>
      </w:r>
    </w:p>
    <w:p w:rsidR="00D975B7" w:rsidRPr="0056395F" w:rsidRDefault="00850577" w:rsidP="00861679">
      <w:pPr>
        <w:tabs>
          <w:tab w:val="left" w:pos="2258"/>
        </w:tabs>
        <w:spacing w:line="276" w:lineRule="auto"/>
        <w:rPr>
          <w:rFonts w:asciiTheme="minorHAnsi" w:hAnsiTheme="minorHAnsi" w:cstheme="minorHAnsi"/>
          <w:sz w:val="22"/>
          <w:szCs w:val="22"/>
        </w:rPr>
      </w:pPr>
      <w:hyperlink r:id="rId10" w:tooltip="Evropský den parků " w:history="1">
        <w:r w:rsidR="00D975B7" w:rsidRPr="0056395F">
          <w:rPr>
            <w:rStyle w:val="Hypertextovodkaz"/>
            <w:rFonts w:asciiTheme="minorHAnsi" w:hAnsiTheme="minorHAnsi" w:cstheme="minorHAnsi"/>
            <w:color w:val="auto"/>
            <w:sz w:val="22"/>
            <w:szCs w:val="22"/>
            <w:u w:val="none"/>
          </w:rPr>
          <w:t>Evropský den parků</w:t>
        </w:r>
      </w:hyperlink>
      <w:r w:rsidR="001660CA">
        <w:t>:</w:t>
      </w:r>
      <w:r w:rsidR="00D975B7" w:rsidRPr="0056395F">
        <w:rPr>
          <w:rFonts w:asciiTheme="minorHAnsi" w:hAnsiTheme="minorHAnsi" w:cstheme="minorHAnsi"/>
          <w:sz w:val="22"/>
          <w:szCs w:val="22"/>
        </w:rPr>
        <w:t xml:space="preserve"> </w:t>
      </w:r>
      <w:proofErr w:type="gramStart"/>
      <w:r w:rsidR="00D975B7" w:rsidRPr="0056395F">
        <w:rPr>
          <w:rFonts w:asciiTheme="minorHAnsi" w:hAnsiTheme="minorHAnsi" w:cstheme="minorHAnsi"/>
          <w:sz w:val="22"/>
          <w:szCs w:val="22"/>
        </w:rPr>
        <w:t>23.</w:t>
      </w:r>
      <w:r w:rsidR="001660CA">
        <w:rPr>
          <w:rFonts w:asciiTheme="minorHAnsi" w:hAnsiTheme="minorHAnsi" w:cstheme="minorHAnsi"/>
          <w:sz w:val="22"/>
          <w:szCs w:val="22"/>
        </w:rPr>
        <w:t>–</w:t>
      </w:r>
      <w:r w:rsidR="00D975B7" w:rsidRPr="0056395F">
        <w:rPr>
          <w:rFonts w:asciiTheme="minorHAnsi" w:hAnsiTheme="minorHAnsi" w:cstheme="minorHAnsi"/>
          <w:sz w:val="22"/>
          <w:szCs w:val="22"/>
        </w:rPr>
        <w:t>24</w:t>
      </w:r>
      <w:proofErr w:type="gramEnd"/>
      <w:r w:rsidR="00D975B7" w:rsidRPr="0056395F">
        <w:rPr>
          <w:rFonts w:asciiTheme="minorHAnsi" w:hAnsiTheme="minorHAnsi" w:cstheme="minorHAnsi"/>
          <w:sz w:val="22"/>
          <w:szCs w:val="22"/>
        </w:rPr>
        <w:t>. 5.</w:t>
      </w:r>
    </w:p>
    <w:p w:rsidR="00D975B7" w:rsidRPr="0056395F" w:rsidRDefault="00850577" w:rsidP="00861679">
      <w:pPr>
        <w:tabs>
          <w:tab w:val="left" w:pos="2258"/>
        </w:tabs>
        <w:spacing w:line="276" w:lineRule="auto"/>
        <w:rPr>
          <w:rFonts w:asciiTheme="minorHAnsi" w:hAnsiTheme="minorHAnsi" w:cstheme="minorHAnsi"/>
          <w:sz w:val="22"/>
          <w:szCs w:val="22"/>
        </w:rPr>
      </w:pPr>
      <w:hyperlink r:id="rId11" w:tooltip="Den otevírání studánek " w:history="1">
        <w:r w:rsidR="00D975B7" w:rsidRPr="0056395F">
          <w:rPr>
            <w:rStyle w:val="Hypertextovodkaz"/>
            <w:rFonts w:asciiTheme="minorHAnsi" w:hAnsiTheme="minorHAnsi" w:cstheme="minorHAnsi"/>
            <w:color w:val="auto"/>
            <w:sz w:val="22"/>
            <w:szCs w:val="22"/>
            <w:u w:val="none"/>
          </w:rPr>
          <w:t>Den otevírání studánek</w:t>
        </w:r>
      </w:hyperlink>
      <w:r w:rsidR="001660CA">
        <w:t>:</w:t>
      </w:r>
      <w:r w:rsidR="00D975B7" w:rsidRPr="0056395F">
        <w:rPr>
          <w:rFonts w:asciiTheme="minorHAnsi" w:hAnsiTheme="minorHAnsi" w:cstheme="minorHAnsi"/>
          <w:sz w:val="22"/>
          <w:szCs w:val="22"/>
        </w:rPr>
        <w:t xml:space="preserve"> sobota, neděle </w:t>
      </w:r>
      <w:proofErr w:type="gramStart"/>
      <w:r w:rsidR="00D975B7" w:rsidRPr="0056395F">
        <w:rPr>
          <w:rFonts w:asciiTheme="minorHAnsi" w:hAnsiTheme="minorHAnsi" w:cstheme="minorHAnsi"/>
          <w:sz w:val="22"/>
          <w:szCs w:val="22"/>
        </w:rPr>
        <w:t>28.</w:t>
      </w:r>
      <w:r w:rsidR="001660CA">
        <w:rPr>
          <w:rFonts w:asciiTheme="minorHAnsi" w:hAnsiTheme="minorHAnsi" w:cstheme="minorHAnsi"/>
          <w:sz w:val="22"/>
          <w:szCs w:val="22"/>
        </w:rPr>
        <w:t>–</w:t>
      </w:r>
      <w:r w:rsidR="00D975B7" w:rsidRPr="0056395F">
        <w:rPr>
          <w:rFonts w:asciiTheme="minorHAnsi" w:hAnsiTheme="minorHAnsi" w:cstheme="minorHAnsi"/>
          <w:sz w:val="22"/>
          <w:szCs w:val="22"/>
        </w:rPr>
        <w:t>29</w:t>
      </w:r>
      <w:proofErr w:type="gramEnd"/>
      <w:r w:rsidR="00D975B7" w:rsidRPr="0056395F">
        <w:rPr>
          <w:rFonts w:asciiTheme="minorHAnsi" w:hAnsiTheme="minorHAnsi" w:cstheme="minorHAnsi"/>
          <w:sz w:val="22"/>
          <w:szCs w:val="22"/>
        </w:rPr>
        <w:t>. 5.</w:t>
      </w:r>
      <w:r w:rsidR="001660CA">
        <w:rPr>
          <w:rFonts w:asciiTheme="minorHAnsi" w:hAnsiTheme="minorHAnsi" w:cstheme="minorHAnsi"/>
          <w:sz w:val="22"/>
          <w:szCs w:val="22"/>
        </w:rPr>
        <w:t xml:space="preserve">  </w:t>
      </w:r>
    </w:p>
    <w:p w:rsidR="00D975B7" w:rsidRPr="0056395F" w:rsidRDefault="00850577" w:rsidP="00861679">
      <w:pPr>
        <w:tabs>
          <w:tab w:val="left" w:pos="2258"/>
        </w:tabs>
        <w:spacing w:line="276" w:lineRule="auto"/>
        <w:rPr>
          <w:rFonts w:asciiTheme="minorHAnsi" w:hAnsiTheme="minorHAnsi" w:cstheme="minorHAnsi"/>
          <w:sz w:val="22"/>
          <w:szCs w:val="22"/>
        </w:rPr>
      </w:pPr>
      <w:hyperlink r:id="rId12" w:tooltip="Mezinárodní den dětí " w:history="1">
        <w:r w:rsidR="00D975B7" w:rsidRPr="0056395F">
          <w:rPr>
            <w:rStyle w:val="Hypertextovodkaz"/>
            <w:rFonts w:asciiTheme="minorHAnsi" w:hAnsiTheme="minorHAnsi" w:cstheme="minorHAnsi"/>
            <w:color w:val="auto"/>
            <w:sz w:val="22"/>
            <w:szCs w:val="22"/>
            <w:u w:val="none"/>
          </w:rPr>
          <w:t>Mezinárodní den dětí</w:t>
        </w:r>
      </w:hyperlink>
      <w:r w:rsidR="00777851">
        <w:rPr>
          <w:rFonts w:asciiTheme="minorHAnsi" w:hAnsiTheme="minorHAnsi" w:cstheme="minorHAnsi"/>
          <w:sz w:val="22"/>
          <w:szCs w:val="22"/>
        </w:rPr>
        <w:t>:</w:t>
      </w:r>
      <w:r w:rsidR="00D975B7" w:rsidRPr="0056395F">
        <w:rPr>
          <w:rFonts w:asciiTheme="minorHAnsi" w:hAnsiTheme="minorHAnsi" w:cstheme="minorHAnsi"/>
          <w:sz w:val="22"/>
          <w:szCs w:val="22"/>
        </w:rPr>
        <w:t xml:space="preserve"> </w:t>
      </w:r>
      <w:proofErr w:type="gramStart"/>
      <w:r w:rsidR="00D975B7" w:rsidRPr="0056395F">
        <w:rPr>
          <w:rFonts w:asciiTheme="minorHAnsi" w:hAnsiTheme="minorHAnsi" w:cstheme="minorHAnsi"/>
          <w:sz w:val="22"/>
          <w:szCs w:val="22"/>
        </w:rPr>
        <w:t>středa  1. 6.</w:t>
      </w:r>
      <w:proofErr w:type="gramEnd"/>
      <w:r w:rsidR="00D975B7" w:rsidRPr="0056395F">
        <w:rPr>
          <w:rFonts w:asciiTheme="minorHAnsi" w:hAnsiTheme="minorHAnsi" w:cstheme="minorHAnsi"/>
          <w:sz w:val="22"/>
          <w:szCs w:val="22"/>
        </w:rPr>
        <w:t xml:space="preserve"> </w:t>
      </w:r>
    </w:p>
    <w:p w:rsidR="00D975B7" w:rsidRPr="0056395F" w:rsidRDefault="00D975B7" w:rsidP="00861679">
      <w:pPr>
        <w:tabs>
          <w:tab w:val="left" w:pos="2258"/>
        </w:tabs>
        <w:spacing w:line="276" w:lineRule="auto"/>
        <w:rPr>
          <w:rFonts w:asciiTheme="minorHAnsi" w:hAnsiTheme="minorHAnsi" w:cstheme="minorHAnsi"/>
          <w:sz w:val="22"/>
          <w:szCs w:val="22"/>
        </w:rPr>
      </w:pPr>
      <w:r w:rsidRPr="0056395F">
        <w:rPr>
          <w:rFonts w:asciiTheme="minorHAnsi" w:hAnsiTheme="minorHAnsi" w:cstheme="minorHAnsi"/>
          <w:sz w:val="22"/>
          <w:szCs w:val="22"/>
        </w:rPr>
        <w:t>Vítání letních prázdnin</w:t>
      </w:r>
      <w:r w:rsidR="00777851">
        <w:rPr>
          <w:rFonts w:asciiTheme="minorHAnsi" w:hAnsiTheme="minorHAnsi" w:cstheme="minorHAnsi"/>
          <w:sz w:val="22"/>
          <w:szCs w:val="22"/>
        </w:rPr>
        <w:t xml:space="preserve">: </w:t>
      </w:r>
      <w:proofErr w:type="gramStart"/>
      <w:r w:rsidR="00777851">
        <w:rPr>
          <w:rFonts w:asciiTheme="minorHAnsi" w:hAnsiTheme="minorHAnsi" w:cstheme="minorHAnsi"/>
          <w:sz w:val="22"/>
          <w:szCs w:val="22"/>
        </w:rPr>
        <w:t xml:space="preserve">1.–3. </w:t>
      </w:r>
      <w:r w:rsidRPr="0056395F">
        <w:rPr>
          <w:rFonts w:asciiTheme="minorHAnsi" w:hAnsiTheme="minorHAnsi" w:cstheme="minorHAnsi"/>
          <w:sz w:val="22"/>
          <w:szCs w:val="22"/>
        </w:rPr>
        <w:t>7.</w:t>
      </w:r>
      <w:proofErr w:type="gramEnd"/>
      <w:r w:rsidRPr="0056395F">
        <w:rPr>
          <w:rFonts w:asciiTheme="minorHAnsi" w:hAnsiTheme="minorHAnsi" w:cstheme="minorHAnsi"/>
          <w:sz w:val="22"/>
          <w:szCs w:val="22"/>
        </w:rPr>
        <w:t xml:space="preserve"> </w:t>
      </w:r>
    </w:p>
    <w:p w:rsidR="00D975B7" w:rsidRPr="0056395F" w:rsidRDefault="00850577" w:rsidP="00861679">
      <w:pPr>
        <w:tabs>
          <w:tab w:val="left" w:pos="2258"/>
        </w:tabs>
        <w:spacing w:line="276" w:lineRule="auto"/>
        <w:rPr>
          <w:rFonts w:asciiTheme="minorHAnsi" w:hAnsiTheme="minorHAnsi" w:cstheme="minorHAnsi"/>
          <w:sz w:val="22"/>
          <w:szCs w:val="22"/>
        </w:rPr>
      </w:pPr>
      <w:hyperlink r:id="rId13" w:tooltip="Den slovanských věrozvěstů Cyrila a Metoděje" w:history="1">
        <w:r w:rsidR="00D975B7" w:rsidRPr="0056395F">
          <w:rPr>
            <w:rStyle w:val="Hypertextovodkaz"/>
            <w:rFonts w:asciiTheme="minorHAnsi" w:hAnsiTheme="minorHAnsi" w:cstheme="minorHAnsi"/>
            <w:color w:val="auto"/>
            <w:sz w:val="22"/>
            <w:szCs w:val="22"/>
            <w:u w:val="none"/>
          </w:rPr>
          <w:t>Den slovanských věrozvěstů Cyrila a Metoděje</w:t>
        </w:r>
      </w:hyperlink>
      <w:r w:rsidR="00777851">
        <w:rPr>
          <w:rFonts w:asciiTheme="minorHAnsi" w:hAnsiTheme="minorHAnsi" w:cstheme="minorHAnsi"/>
          <w:sz w:val="22"/>
          <w:szCs w:val="22"/>
        </w:rPr>
        <w:t>:</w:t>
      </w:r>
      <w:r w:rsidR="00D975B7" w:rsidRPr="0056395F">
        <w:rPr>
          <w:rFonts w:asciiTheme="minorHAnsi" w:hAnsiTheme="minorHAnsi" w:cstheme="minorHAnsi"/>
          <w:sz w:val="22"/>
          <w:szCs w:val="22"/>
        </w:rPr>
        <w:t xml:space="preserve"> úterý 5. 7. </w:t>
      </w:r>
    </w:p>
    <w:p w:rsidR="00D975B7" w:rsidRPr="0056395F" w:rsidRDefault="00850577" w:rsidP="00861679">
      <w:pPr>
        <w:tabs>
          <w:tab w:val="left" w:pos="2258"/>
        </w:tabs>
        <w:spacing w:line="276" w:lineRule="auto"/>
        <w:rPr>
          <w:rFonts w:asciiTheme="minorHAnsi" w:hAnsiTheme="minorHAnsi" w:cstheme="minorHAnsi"/>
          <w:sz w:val="22"/>
          <w:szCs w:val="22"/>
        </w:rPr>
      </w:pPr>
      <w:hyperlink r:id="rId14" w:tooltip="Den upálení mistra Jana Husa" w:history="1">
        <w:r w:rsidR="00D975B7" w:rsidRPr="0056395F">
          <w:rPr>
            <w:rStyle w:val="Hypertextovodkaz"/>
            <w:rFonts w:asciiTheme="minorHAnsi" w:hAnsiTheme="minorHAnsi" w:cstheme="minorHAnsi"/>
            <w:color w:val="auto"/>
            <w:sz w:val="22"/>
            <w:szCs w:val="22"/>
            <w:u w:val="none"/>
          </w:rPr>
          <w:t>Den upálení mistra Jana Husa</w:t>
        </w:r>
      </w:hyperlink>
      <w:r w:rsidR="00777851">
        <w:rPr>
          <w:rFonts w:asciiTheme="minorHAnsi" w:hAnsiTheme="minorHAnsi" w:cstheme="minorHAnsi"/>
          <w:sz w:val="22"/>
          <w:szCs w:val="22"/>
        </w:rPr>
        <w:t>: středa</w:t>
      </w:r>
      <w:r w:rsidR="00D975B7" w:rsidRPr="0056395F">
        <w:rPr>
          <w:rFonts w:asciiTheme="minorHAnsi" w:hAnsiTheme="minorHAnsi" w:cstheme="minorHAnsi"/>
          <w:sz w:val="22"/>
          <w:szCs w:val="22"/>
        </w:rPr>
        <w:t xml:space="preserve"> 6. 7. </w:t>
      </w:r>
    </w:p>
    <w:p w:rsidR="00D975B7" w:rsidRPr="0056395F" w:rsidRDefault="00D975B7" w:rsidP="00861679">
      <w:pPr>
        <w:tabs>
          <w:tab w:val="left" w:pos="2258"/>
        </w:tabs>
        <w:spacing w:line="276" w:lineRule="auto"/>
        <w:rPr>
          <w:rFonts w:asciiTheme="minorHAnsi" w:hAnsiTheme="minorHAnsi" w:cstheme="minorHAnsi"/>
          <w:sz w:val="22"/>
          <w:szCs w:val="22"/>
        </w:rPr>
      </w:pPr>
      <w:r w:rsidRPr="0056395F">
        <w:rPr>
          <w:rFonts w:asciiTheme="minorHAnsi" w:hAnsiTheme="minorHAnsi" w:cstheme="minorHAnsi"/>
          <w:sz w:val="22"/>
          <w:szCs w:val="22"/>
        </w:rPr>
        <w:t>Evropská noc pro netopýry</w:t>
      </w:r>
      <w:r w:rsidR="00777851">
        <w:rPr>
          <w:rFonts w:asciiTheme="minorHAnsi" w:hAnsiTheme="minorHAnsi" w:cstheme="minorHAnsi"/>
          <w:sz w:val="22"/>
          <w:szCs w:val="22"/>
        </w:rPr>
        <w:t xml:space="preserve">: sobota, neděle </w:t>
      </w:r>
      <w:proofErr w:type="gramStart"/>
      <w:r w:rsidR="00777851">
        <w:rPr>
          <w:rFonts w:asciiTheme="minorHAnsi" w:hAnsiTheme="minorHAnsi" w:cstheme="minorHAnsi"/>
          <w:sz w:val="22"/>
          <w:szCs w:val="22"/>
        </w:rPr>
        <w:t>27.–</w:t>
      </w:r>
      <w:r w:rsidRPr="0056395F">
        <w:rPr>
          <w:rFonts w:asciiTheme="minorHAnsi" w:hAnsiTheme="minorHAnsi" w:cstheme="minorHAnsi"/>
          <w:sz w:val="22"/>
          <w:szCs w:val="22"/>
        </w:rPr>
        <w:t>28</w:t>
      </w:r>
      <w:proofErr w:type="gramEnd"/>
      <w:r w:rsidRPr="0056395F">
        <w:rPr>
          <w:rFonts w:asciiTheme="minorHAnsi" w:hAnsiTheme="minorHAnsi" w:cstheme="minorHAnsi"/>
          <w:sz w:val="22"/>
          <w:szCs w:val="22"/>
        </w:rPr>
        <w:t xml:space="preserve">. 8. </w:t>
      </w:r>
    </w:p>
    <w:p w:rsidR="00D975B7" w:rsidRPr="0056395F" w:rsidRDefault="00850577" w:rsidP="00861679">
      <w:pPr>
        <w:tabs>
          <w:tab w:val="left" w:pos="2258"/>
        </w:tabs>
        <w:spacing w:line="276" w:lineRule="auto"/>
        <w:rPr>
          <w:rFonts w:asciiTheme="minorHAnsi" w:hAnsiTheme="minorHAnsi" w:cstheme="minorHAnsi"/>
          <w:sz w:val="22"/>
          <w:szCs w:val="22"/>
        </w:rPr>
      </w:pPr>
      <w:hyperlink r:id="rId15" w:tooltip="Den otevřených dvěří památek v ČR" w:history="1">
        <w:r w:rsidR="00D975B7" w:rsidRPr="0056395F">
          <w:rPr>
            <w:rStyle w:val="Hypertextovodkaz"/>
            <w:rFonts w:asciiTheme="minorHAnsi" w:hAnsiTheme="minorHAnsi" w:cstheme="minorHAnsi"/>
            <w:color w:val="auto"/>
            <w:sz w:val="22"/>
            <w:szCs w:val="22"/>
            <w:u w:val="none"/>
          </w:rPr>
          <w:t>Den otevřených dveří památek v ČR</w:t>
        </w:r>
      </w:hyperlink>
      <w:r w:rsidR="00777851">
        <w:rPr>
          <w:rFonts w:asciiTheme="minorHAnsi" w:hAnsiTheme="minorHAnsi" w:cstheme="minorHAnsi"/>
          <w:sz w:val="22"/>
          <w:szCs w:val="22"/>
        </w:rPr>
        <w:t xml:space="preserve">: </w:t>
      </w:r>
      <w:proofErr w:type="gramStart"/>
      <w:r w:rsidR="00777851">
        <w:rPr>
          <w:rFonts w:asciiTheme="minorHAnsi" w:hAnsiTheme="minorHAnsi" w:cstheme="minorHAnsi"/>
          <w:sz w:val="22"/>
          <w:szCs w:val="22"/>
        </w:rPr>
        <w:t>7. –</w:t>
      </w:r>
      <w:r w:rsidR="00D975B7" w:rsidRPr="0056395F">
        <w:rPr>
          <w:rFonts w:asciiTheme="minorHAnsi" w:hAnsiTheme="minorHAnsi" w:cstheme="minorHAnsi"/>
          <w:sz w:val="22"/>
          <w:szCs w:val="22"/>
        </w:rPr>
        <w:t>11</w:t>
      </w:r>
      <w:proofErr w:type="gramEnd"/>
      <w:r w:rsidR="00D975B7" w:rsidRPr="0056395F">
        <w:rPr>
          <w:rFonts w:asciiTheme="minorHAnsi" w:hAnsiTheme="minorHAnsi" w:cstheme="minorHAnsi"/>
          <w:sz w:val="22"/>
          <w:szCs w:val="22"/>
        </w:rPr>
        <w:t xml:space="preserve">. 9. </w:t>
      </w:r>
    </w:p>
    <w:p w:rsidR="00D975B7" w:rsidRPr="0056395F" w:rsidRDefault="00850577" w:rsidP="00861679">
      <w:pPr>
        <w:tabs>
          <w:tab w:val="left" w:pos="2258"/>
        </w:tabs>
        <w:spacing w:line="276" w:lineRule="auto"/>
        <w:rPr>
          <w:rFonts w:asciiTheme="minorHAnsi" w:hAnsiTheme="minorHAnsi" w:cstheme="minorHAnsi"/>
          <w:sz w:val="22"/>
          <w:szCs w:val="22"/>
        </w:rPr>
      </w:pPr>
      <w:hyperlink r:id="rId16" w:tooltip="Den české státnosti" w:history="1">
        <w:r w:rsidR="00D975B7" w:rsidRPr="0056395F">
          <w:rPr>
            <w:rStyle w:val="Hypertextovodkaz"/>
            <w:rFonts w:asciiTheme="minorHAnsi" w:hAnsiTheme="minorHAnsi" w:cstheme="minorHAnsi"/>
            <w:color w:val="auto"/>
            <w:sz w:val="22"/>
            <w:szCs w:val="22"/>
            <w:u w:val="none"/>
          </w:rPr>
          <w:t>Den české státnosti</w:t>
        </w:r>
      </w:hyperlink>
      <w:r w:rsidR="00777851">
        <w:rPr>
          <w:rFonts w:asciiTheme="minorHAnsi" w:hAnsiTheme="minorHAnsi" w:cstheme="minorHAnsi"/>
          <w:sz w:val="22"/>
          <w:szCs w:val="22"/>
        </w:rPr>
        <w:t xml:space="preserve">: čtvrtek </w:t>
      </w:r>
      <w:r w:rsidR="00D975B7" w:rsidRPr="0056395F">
        <w:rPr>
          <w:rFonts w:asciiTheme="minorHAnsi" w:hAnsiTheme="minorHAnsi" w:cstheme="minorHAnsi"/>
          <w:sz w:val="22"/>
          <w:szCs w:val="22"/>
        </w:rPr>
        <w:t xml:space="preserve">28. 9. </w:t>
      </w:r>
    </w:p>
    <w:p w:rsidR="00D975B7" w:rsidRPr="0056395F" w:rsidRDefault="00850577" w:rsidP="00861679">
      <w:pPr>
        <w:tabs>
          <w:tab w:val="left" w:pos="2258"/>
        </w:tabs>
        <w:spacing w:line="276" w:lineRule="auto"/>
        <w:rPr>
          <w:rFonts w:asciiTheme="minorHAnsi" w:hAnsiTheme="minorHAnsi" w:cstheme="minorHAnsi"/>
          <w:sz w:val="22"/>
          <w:szCs w:val="22"/>
        </w:rPr>
      </w:pPr>
      <w:hyperlink r:id="rId17" w:tooltip="Mezinárodní den seniorů" w:history="1">
        <w:r w:rsidR="00D975B7" w:rsidRPr="0056395F">
          <w:rPr>
            <w:rStyle w:val="Hypertextovodkaz"/>
            <w:rFonts w:asciiTheme="minorHAnsi" w:hAnsiTheme="minorHAnsi" w:cstheme="minorHAnsi"/>
            <w:color w:val="auto"/>
            <w:sz w:val="22"/>
            <w:szCs w:val="22"/>
            <w:u w:val="none"/>
          </w:rPr>
          <w:t>Mezinárodní den seniorů</w:t>
        </w:r>
      </w:hyperlink>
      <w:r w:rsidR="00777851">
        <w:rPr>
          <w:rFonts w:asciiTheme="minorHAnsi" w:hAnsiTheme="minorHAnsi" w:cstheme="minorHAnsi"/>
          <w:sz w:val="22"/>
          <w:szCs w:val="22"/>
        </w:rPr>
        <w:t>: sobota</w:t>
      </w:r>
      <w:r w:rsidR="00D975B7" w:rsidRPr="0056395F">
        <w:rPr>
          <w:rFonts w:asciiTheme="minorHAnsi" w:hAnsiTheme="minorHAnsi" w:cstheme="minorHAnsi"/>
          <w:sz w:val="22"/>
          <w:szCs w:val="22"/>
        </w:rPr>
        <w:t xml:space="preserve"> 1. 10. </w:t>
      </w:r>
    </w:p>
    <w:p w:rsidR="00BF0538" w:rsidRDefault="00D975B7" w:rsidP="00861679">
      <w:pPr>
        <w:tabs>
          <w:tab w:val="left" w:pos="2258"/>
        </w:tabs>
        <w:spacing w:line="276" w:lineRule="auto"/>
        <w:rPr>
          <w:rFonts w:asciiTheme="minorHAnsi" w:hAnsiTheme="minorHAnsi" w:cstheme="minorHAnsi"/>
          <w:sz w:val="22"/>
          <w:szCs w:val="22"/>
        </w:rPr>
      </w:pPr>
      <w:r w:rsidRPr="0056395F">
        <w:rPr>
          <w:rFonts w:asciiTheme="minorHAnsi" w:hAnsiTheme="minorHAnsi" w:cstheme="minorHAnsi"/>
          <w:sz w:val="22"/>
          <w:szCs w:val="22"/>
        </w:rPr>
        <w:t>Víkend jablek v</w:t>
      </w:r>
      <w:r w:rsidR="00777851">
        <w:rPr>
          <w:rFonts w:asciiTheme="minorHAnsi" w:hAnsiTheme="minorHAnsi" w:cstheme="minorHAnsi"/>
          <w:sz w:val="22"/>
          <w:szCs w:val="22"/>
        </w:rPr>
        <w:t> </w:t>
      </w:r>
      <w:r w:rsidRPr="0056395F">
        <w:rPr>
          <w:rFonts w:asciiTheme="minorHAnsi" w:hAnsiTheme="minorHAnsi" w:cstheme="minorHAnsi"/>
          <w:sz w:val="22"/>
          <w:szCs w:val="22"/>
        </w:rPr>
        <w:t>zahradách</w:t>
      </w:r>
      <w:r w:rsidR="00777851">
        <w:rPr>
          <w:rFonts w:asciiTheme="minorHAnsi" w:hAnsiTheme="minorHAnsi" w:cstheme="minorHAnsi"/>
          <w:sz w:val="22"/>
          <w:szCs w:val="22"/>
        </w:rPr>
        <w:t xml:space="preserve">: </w:t>
      </w:r>
      <w:proofErr w:type="gramStart"/>
      <w:r w:rsidR="00777851">
        <w:rPr>
          <w:rFonts w:asciiTheme="minorHAnsi" w:hAnsiTheme="minorHAnsi" w:cstheme="minorHAnsi"/>
          <w:sz w:val="22"/>
          <w:szCs w:val="22"/>
        </w:rPr>
        <w:t>1.– 2.</w:t>
      </w:r>
      <w:r w:rsidRPr="0056395F">
        <w:rPr>
          <w:rFonts w:asciiTheme="minorHAnsi" w:hAnsiTheme="minorHAnsi" w:cstheme="minorHAnsi"/>
          <w:sz w:val="22"/>
          <w:szCs w:val="22"/>
        </w:rPr>
        <w:t>10</w:t>
      </w:r>
      <w:proofErr w:type="gramEnd"/>
      <w:r w:rsidR="00777851">
        <w:rPr>
          <w:rFonts w:asciiTheme="minorHAnsi" w:hAnsiTheme="minorHAnsi" w:cstheme="minorHAnsi"/>
          <w:sz w:val="22"/>
          <w:szCs w:val="22"/>
        </w:rPr>
        <w:t>.</w:t>
      </w:r>
      <w:r w:rsidRPr="0056395F">
        <w:rPr>
          <w:rFonts w:asciiTheme="minorHAnsi" w:hAnsiTheme="minorHAnsi" w:cstheme="minorHAnsi"/>
          <w:sz w:val="22"/>
          <w:szCs w:val="22"/>
        </w:rPr>
        <w:t xml:space="preserve"> </w:t>
      </w:r>
    </w:p>
    <w:p w:rsidR="00D975B7" w:rsidRPr="0056395F" w:rsidRDefault="00850577" w:rsidP="00861679">
      <w:pPr>
        <w:tabs>
          <w:tab w:val="left" w:pos="2258"/>
        </w:tabs>
        <w:spacing w:line="276" w:lineRule="auto"/>
        <w:rPr>
          <w:rFonts w:asciiTheme="minorHAnsi" w:hAnsiTheme="minorHAnsi" w:cstheme="minorHAnsi"/>
          <w:b/>
          <w:bCs/>
          <w:sz w:val="22"/>
          <w:szCs w:val="22"/>
        </w:rPr>
      </w:pPr>
      <w:hyperlink r:id="rId18" w:tooltip="Mezinárodní den úsměvu" w:history="1">
        <w:r w:rsidR="00D975B7" w:rsidRPr="0056395F">
          <w:rPr>
            <w:rStyle w:val="Hypertextovodkaz"/>
            <w:rFonts w:asciiTheme="minorHAnsi" w:hAnsiTheme="minorHAnsi" w:cstheme="minorHAnsi"/>
            <w:color w:val="auto"/>
            <w:sz w:val="22"/>
            <w:szCs w:val="22"/>
            <w:u w:val="none"/>
          </w:rPr>
          <w:t xml:space="preserve">Mezinárodní den </w:t>
        </w:r>
        <w:proofErr w:type="gramStart"/>
        <w:r w:rsidR="00D975B7" w:rsidRPr="0056395F">
          <w:rPr>
            <w:rStyle w:val="Hypertextovodkaz"/>
            <w:rFonts w:asciiTheme="minorHAnsi" w:hAnsiTheme="minorHAnsi" w:cstheme="minorHAnsi"/>
            <w:color w:val="auto"/>
            <w:sz w:val="22"/>
            <w:szCs w:val="22"/>
            <w:u w:val="none"/>
          </w:rPr>
          <w:t>úsměvu</w:t>
        </w:r>
      </w:hyperlink>
      <w:r w:rsidR="00D975B7" w:rsidRPr="0056395F">
        <w:rPr>
          <w:rFonts w:asciiTheme="minorHAnsi" w:hAnsiTheme="minorHAnsi" w:cstheme="minorHAnsi"/>
          <w:sz w:val="22"/>
          <w:szCs w:val="22"/>
        </w:rPr>
        <w:t xml:space="preserve"> </w:t>
      </w:r>
      <w:r w:rsidR="00777851">
        <w:rPr>
          <w:rFonts w:asciiTheme="minorHAnsi" w:hAnsiTheme="minorHAnsi" w:cstheme="minorHAnsi"/>
          <w:sz w:val="22"/>
          <w:szCs w:val="22"/>
        </w:rPr>
        <w:t>:</w:t>
      </w:r>
      <w:r w:rsidR="00D975B7" w:rsidRPr="0056395F">
        <w:rPr>
          <w:rFonts w:asciiTheme="minorHAnsi" w:hAnsiTheme="minorHAnsi" w:cstheme="minorHAnsi"/>
          <w:sz w:val="22"/>
          <w:szCs w:val="22"/>
        </w:rPr>
        <w:t>středa</w:t>
      </w:r>
      <w:proofErr w:type="gramEnd"/>
      <w:r w:rsidR="00D975B7" w:rsidRPr="0056395F">
        <w:rPr>
          <w:rFonts w:asciiTheme="minorHAnsi" w:hAnsiTheme="minorHAnsi" w:cstheme="minorHAnsi"/>
          <w:sz w:val="22"/>
          <w:szCs w:val="22"/>
        </w:rPr>
        <w:t xml:space="preserve">  5. 10. </w:t>
      </w:r>
    </w:p>
    <w:p w:rsidR="00BF0538" w:rsidRDefault="00777851" w:rsidP="00861679">
      <w:pPr>
        <w:tabs>
          <w:tab w:val="left" w:pos="2258"/>
        </w:tabs>
        <w:spacing w:line="276" w:lineRule="auto"/>
        <w:rPr>
          <w:rFonts w:asciiTheme="minorHAnsi" w:hAnsiTheme="minorHAnsi" w:cstheme="minorHAnsi"/>
          <w:sz w:val="22"/>
          <w:szCs w:val="22"/>
        </w:rPr>
      </w:pPr>
      <w:r>
        <w:rPr>
          <w:rFonts w:asciiTheme="minorHAnsi" w:hAnsiTheme="minorHAnsi" w:cstheme="minorHAnsi"/>
          <w:sz w:val="22"/>
          <w:szCs w:val="22"/>
        </w:rPr>
        <w:t xml:space="preserve">Vinobraní na </w:t>
      </w:r>
      <w:proofErr w:type="gramStart"/>
      <w:r>
        <w:rPr>
          <w:rFonts w:asciiTheme="minorHAnsi" w:hAnsiTheme="minorHAnsi" w:cstheme="minorHAnsi"/>
          <w:sz w:val="22"/>
          <w:szCs w:val="22"/>
        </w:rPr>
        <w:t>zahradách 7.–</w:t>
      </w:r>
      <w:r w:rsidR="00D975B7" w:rsidRPr="0056395F">
        <w:rPr>
          <w:rFonts w:asciiTheme="minorHAnsi" w:hAnsiTheme="minorHAnsi" w:cstheme="minorHAnsi"/>
          <w:sz w:val="22"/>
          <w:szCs w:val="22"/>
        </w:rPr>
        <w:t>9. 10</w:t>
      </w:r>
      <w:proofErr w:type="gramEnd"/>
      <w:r w:rsidR="00D975B7" w:rsidRPr="0056395F">
        <w:rPr>
          <w:rFonts w:asciiTheme="minorHAnsi" w:hAnsiTheme="minorHAnsi" w:cstheme="minorHAnsi"/>
          <w:sz w:val="22"/>
          <w:szCs w:val="22"/>
        </w:rPr>
        <w:t xml:space="preserve"> </w:t>
      </w:r>
    </w:p>
    <w:p w:rsidR="00BF0538" w:rsidRDefault="00D975B7" w:rsidP="00861679">
      <w:pPr>
        <w:tabs>
          <w:tab w:val="left" w:pos="2258"/>
        </w:tabs>
        <w:spacing w:line="276" w:lineRule="auto"/>
        <w:rPr>
          <w:rFonts w:asciiTheme="minorHAnsi" w:hAnsiTheme="minorHAnsi" w:cstheme="minorHAnsi"/>
          <w:sz w:val="22"/>
          <w:szCs w:val="22"/>
        </w:rPr>
      </w:pPr>
      <w:r w:rsidRPr="0056395F">
        <w:rPr>
          <w:rFonts w:asciiTheme="minorHAnsi" w:hAnsiTheme="minorHAnsi" w:cstheme="minorHAnsi"/>
          <w:sz w:val="22"/>
          <w:szCs w:val="22"/>
        </w:rPr>
        <w:t>Podzim v Zahradách pod Pražským hradem</w:t>
      </w:r>
      <w:r w:rsidR="00777851">
        <w:rPr>
          <w:rFonts w:asciiTheme="minorHAnsi" w:hAnsiTheme="minorHAnsi" w:cstheme="minorHAnsi"/>
          <w:sz w:val="22"/>
          <w:szCs w:val="22"/>
        </w:rPr>
        <w:t xml:space="preserve">: </w:t>
      </w:r>
      <w:proofErr w:type="gramStart"/>
      <w:r w:rsidRPr="0056395F">
        <w:rPr>
          <w:rFonts w:asciiTheme="minorHAnsi" w:hAnsiTheme="minorHAnsi" w:cstheme="minorHAnsi"/>
          <w:sz w:val="22"/>
          <w:szCs w:val="22"/>
        </w:rPr>
        <w:t>14.</w:t>
      </w:r>
      <w:r w:rsidR="00777851">
        <w:rPr>
          <w:rFonts w:asciiTheme="minorHAnsi" w:hAnsiTheme="minorHAnsi" w:cstheme="minorHAnsi"/>
          <w:sz w:val="22"/>
          <w:szCs w:val="22"/>
        </w:rPr>
        <w:t>–</w:t>
      </w:r>
      <w:r w:rsidRPr="0056395F">
        <w:rPr>
          <w:rFonts w:asciiTheme="minorHAnsi" w:hAnsiTheme="minorHAnsi" w:cstheme="minorHAnsi"/>
          <w:sz w:val="22"/>
          <w:szCs w:val="22"/>
        </w:rPr>
        <w:t>16</w:t>
      </w:r>
      <w:proofErr w:type="gramEnd"/>
      <w:r w:rsidRPr="0056395F">
        <w:rPr>
          <w:rFonts w:asciiTheme="minorHAnsi" w:hAnsiTheme="minorHAnsi" w:cstheme="minorHAnsi"/>
          <w:sz w:val="22"/>
          <w:szCs w:val="22"/>
        </w:rPr>
        <w:t xml:space="preserve">. 10. </w:t>
      </w:r>
    </w:p>
    <w:p w:rsidR="00BF0538" w:rsidRDefault="00D975B7" w:rsidP="00861679">
      <w:pPr>
        <w:tabs>
          <w:tab w:val="left" w:pos="2258"/>
        </w:tabs>
        <w:spacing w:line="276" w:lineRule="auto"/>
        <w:jc w:val="both"/>
        <w:rPr>
          <w:rFonts w:asciiTheme="minorHAnsi" w:hAnsiTheme="minorHAnsi" w:cstheme="minorHAnsi"/>
          <w:sz w:val="22"/>
          <w:szCs w:val="22"/>
        </w:rPr>
      </w:pPr>
      <w:r w:rsidRPr="0056395F">
        <w:rPr>
          <w:rFonts w:asciiTheme="minorHAnsi" w:hAnsiTheme="minorHAnsi" w:cstheme="minorHAnsi"/>
          <w:sz w:val="22"/>
          <w:szCs w:val="22"/>
        </w:rPr>
        <w:t>Podzimní prázdniny v</w:t>
      </w:r>
      <w:r w:rsidR="00777851">
        <w:rPr>
          <w:rFonts w:asciiTheme="minorHAnsi" w:hAnsiTheme="minorHAnsi" w:cstheme="minorHAnsi"/>
          <w:sz w:val="22"/>
          <w:szCs w:val="22"/>
        </w:rPr>
        <w:t> </w:t>
      </w:r>
      <w:r w:rsidRPr="0056395F">
        <w:rPr>
          <w:rFonts w:asciiTheme="minorHAnsi" w:hAnsiTheme="minorHAnsi" w:cstheme="minorHAnsi"/>
          <w:sz w:val="22"/>
          <w:szCs w:val="22"/>
        </w:rPr>
        <w:t>zahradách</w:t>
      </w:r>
      <w:r w:rsidR="00777851">
        <w:rPr>
          <w:rFonts w:asciiTheme="minorHAnsi" w:hAnsiTheme="minorHAnsi" w:cstheme="minorHAnsi"/>
          <w:sz w:val="22"/>
          <w:szCs w:val="22"/>
        </w:rPr>
        <w:t>:</w:t>
      </w:r>
      <w:r w:rsidRPr="0056395F">
        <w:rPr>
          <w:rFonts w:asciiTheme="minorHAnsi" w:hAnsiTheme="minorHAnsi" w:cstheme="minorHAnsi"/>
          <w:sz w:val="22"/>
          <w:szCs w:val="22"/>
        </w:rPr>
        <w:t xml:space="preserve"> 24. </w:t>
      </w:r>
      <w:r w:rsidR="00777851">
        <w:rPr>
          <w:rFonts w:asciiTheme="minorHAnsi" w:hAnsiTheme="minorHAnsi" w:cstheme="minorHAnsi"/>
          <w:sz w:val="22"/>
          <w:szCs w:val="22"/>
        </w:rPr>
        <w:t>až</w:t>
      </w:r>
      <w:r w:rsidRPr="0056395F">
        <w:rPr>
          <w:rFonts w:asciiTheme="minorHAnsi" w:hAnsiTheme="minorHAnsi" w:cstheme="minorHAnsi"/>
          <w:sz w:val="22"/>
          <w:szCs w:val="22"/>
        </w:rPr>
        <w:t xml:space="preserve"> 30. 10 </w:t>
      </w:r>
    </w:p>
    <w:p w:rsidR="00BF0538" w:rsidRDefault="00D975B7" w:rsidP="00861679">
      <w:pPr>
        <w:tabs>
          <w:tab w:val="left" w:pos="2258"/>
        </w:tabs>
        <w:spacing w:line="276" w:lineRule="auto"/>
        <w:jc w:val="both"/>
        <w:rPr>
          <w:rFonts w:asciiTheme="minorHAnsi" w:hAnsiTheme="minorHAnsi" w:cstheme="minorHAnsi"/>
          <w:sz w:val="22"/>
          <w:szCs w:val="22"/>
        </w:rPr>
      </w:pPr>
      <w:r w:rsidRPr="0056395F">
        <w:rPr>
          <w:rFonts w:asciiTheme="minorHAnsi" w:hAnsiTheme="minorHAnsi" w:cstheme="minorHAnsi"/>
          <w:sz w:val="22"/>
          <w:szCs w:val="22"/>
        </w:rPr>
        <w:t>Dušičky pod Pražským hradem</w:t>
      </w:r>
      <w:r w:rsidR="001660CA">
        <w:rPr>
          <w:rFonts w:asciiTheme="minorHAnsi" w:hAnsiTheme="minorHAnsi" w:cstheme="minorHAnsi"/>
          <w:sz w:val="22"/>
          <w:szCs w:val="22"/>
        </w:rPr>
        <w:t>:</w:t>
      </w:r>
      <w:r w:rsidRPr="0056395F">
        <w:rPr>
          <w:rFonts w:asciiTheme="minorHAnsi" w:hAnsiTheme="minorHAnsi" w:cstheme="minorHAnsi"/>
          <w:sz w:val="22"/>
          <w:szCs w:val="22"/>
        </w:rPr>
        <w:t xml:space="preserve"> </w:t>
      </w:r>
      <w:proofErr w:type="gramStart"/>
      <w:r w:rsidRPr="0056395F">
        <w:rPr>
          <w:rFonts w:asciiTheme="minorHAnsi" w:hAnsiTheme="minorHAnsi" w:cstheme="minorHAnsi"/>
          <w:sz w:val="22"/>
          <w:szCs w:val="22"/>
        </w:rPr>
        <w:t>1.</w:t>
      </w:r>
      <w:r w:rsidR="001660CA">
        <w:rPr>
          <w:rFonts w:asciiTheme="minorHAnsi" w:hAnsiTheme="minorHAnsi" w:cstheme="minorHAnsi"/>
          <w:sz w:val="22"/>
          <w:szCs w:val="22"/>
        </w:rPr>
        <w:t>–</w:t>
      </w:r>
      <w:r w:rsidRPr="0056395F">
        <w:rPr>
          <w:rFonts w:asciiTheme="minorHAnsi" w:hAnsiTheme="minorHAnsi" w:cstheme="minorHAnsi"/>
          <w:sz w:val="22"/>
          <w:szCs w:val="22"/>
        </w:rPr>
        <w:t>2. 11</w:t>
      </w:r>
      <w:proofErr w:type="gramEnd"/>
      <w:r w:rsidRPr="0056395F">
        <w:rPr>
          <w:rFonts w:asciiTheme="minorHAnsi" w:hAnsiTheme="minorHAnsi" w:cstheme="minorHAnsi"/>
          <w:sz w:val="22"/>
          <w:szCs w:val="22"/>
        </w:rPr>
        <w:t xml:space="preserve">. </w:t>
      </w:r>
    </w:p>
    <w:p w:rsidR="00D975B7" w:rsidRPr="0056395F" w:rsidRDefault="00D975B7" w:rsidP="009C696E">
      <w:pPr>
        <w:tabs>
          <w:tab w:val="left" w:pos="2258"/>
        </w:tabs>
        <w:spacing w:line="276" w:lineRule="auto"/>
        <w:jc w:val="both"/>
        <w:rPr>
          <w:rFonts w:asciiTheme="minorHAnsi" w:hAnsiTheme="minorHAnsi" w:cstheme="minorHAnsi"/>
          <w:sz w:val="22"/>
          <w:szCs w:val="22"/>
        </w:rPr>
      </w:pPr>
    </w:p>
    <w:p w:rsidR="00FD3267" w:rsidRPr="00861679" w:rsidRDefault="00D975B7" w:rsidP="00861679">
      <w:pPr>
        <w:tabs>
          <w:tab w:val="left" w:pos="2258"/>
        </w:tabs>
        <w:spacing w:line="276" w:lineRule="auto"/>
        <w:jc w:val="both"/>
        <w:rPr>
          <w:rFonts w:asciiTheme="minorHAnsi" w:hAnsiTheme="minorHAnsi" w:cstheme="minorHAnsi"/>
          <w:sz w:val="22"/>
          <w:szCs w:val="22"/>
        </w:rPr>
      </w:pPr>
      <w:r w:rsidRPr="0056395F">
        <w:rPr>
          <w:rFonts w:asciiTheme="minorHAnsi" w:hAnsiTheme="minorHAnsi" w:cstheme="minorHAnsi"/>
          <w:sz w:val="22"/>
          <w:szCs w:val="22"/>
        </w:rPr>
        <w:t xml:space="preserve">Zahrady pod Pražským hradem připravují také </w:t>
      </w:r>
      <w:r w:rsidR="001660CA">
        <w:rPr>
          <w:rFonts w:asciiTheme="minorHAnsi" w:hAnsiTheme="minorHAnsi" w:cstheme="minorHAnsi"/>
          <w:b/>
          <w:sz w:val="22"/>
          <w:szCs w:val="22"/>
        </w:rPr>
        <w:t>v</w:t>
      </w:r>
      <w:r w:rsidR="00194432" w:rsidRPr="00194432">
        <w:rPr>
          <w:rFonts w:asciiTheme="minorHAnsi" w:hAnsiTheme="minorHAnsi" w:cstheme="minorHAnsi"/>
          <w:b/>
          <w:sz w:val="22"/>
          <w:szCs w:val="22"/>
        </w:rPr>
        <w:t>íkendy komentovaných prohlídek</w:t>
      </w:r>
      <w:r w:rsidRPr="0056395F">
        <w:rPr>
          <w:rFonts w:asciiTheme="minorHAnsi" w:hAnsiTheme="minorHAnsi" w:cstheme="minorHAnsi"/>
          <w:sz w:val="22"/>
          <w:szCs w:val="22"/>
        </w:rPr>
        <w:t>, během nichž s</w:t>
      </w:r>
      <w:r w:rsidR="001660CA">
        <w:rPr>
          <w:rFonts w:asciiTheme="minorHAnsi" w:hAnsiTheme="minorHAnsi" w:cstheme="minorHAnsi"/>
          <w:sz w:val="22"/>
          <w:szCs w:val="22"/>
        </w:rPr>
        <w:t>i</w:t>
      </w:r>
      <w:r w:rsidRPr="0056395F">
        <w:rPr>
          <w:rFonts w:asciiTheme="minorHAnsi" w:hAnsiTheme="minorHAnsi" w:cstheme="minorHAnsi"/>
          <w:sz w:val="22"/>
          <w:szCs w:val="22"/>
        </w:rPr>
        <w:t xml:space="preserve"> návštěvníci nejen vychutnají překrásné prostředí všech pěti zahrad s výhledem na pražské panorama, ale poznají také jejich zvláštní historii. Komentované prohlídky budou začínat na </w:t>
      </w:r>
      <w:proofErr w:type="spellStart"/>
      <w:r w:rsidRPr="0056395F">
        <w:rPr>
          <w:rFonts w:asciiTheme="minorHAnsi" w:hAnsiTheme="minorHAnsi" w:cstheme="minorHAnsi"/>
          <w:sz w:val="22"/>
          <w:szCs w:val="22"/>
        </w:rPr>
        <w:t>Kolovratském</w:t>
      </w:r>
      <w:proofErr w:type="spellEnd"/>
      <w:r w:rsidRPr="0056395F">
        <w:rPr>
          <w:rFonts w:asciiTheme="minorHAnsi" w:hAnsiTheme="minorHAnsi" w:cstheme="minorHAnsi"/>
          <w:sz w:val="22"/>
          <w:szCs w:val="22"/>
        </w:rPr>
        <w:t xml:space="preserve"> nádvoří </w:t>
      </w:r>
      <w:r w:rsidR="00F257EC" w:rsidRPr="0056395F">
        <w:rPr>
          <w:rFonts w:asciiTheme="minorHAnsi" w:hAnsiTheme="minorHAnsi" w:cstheme="minorHAnsi"/>
          <w:sz w:val="22"/>
          <w:szCs w:val="22"/>
        </w:rPr>
        <w:t xml:space="preserve">(vstup </w:t>
      </w:r>
      <w:r w:rsidRPr="0056395F">
        <w:rPr>
          <w:rFonts w:asciiTheme="minorHAnsi" w:hAnsiTheme="minorHAnsi" w:cstheme="minorHAnsi"/>
          <w:sz w:val="22"/>
          <w:szCs w:val="22"/>
        </w:rPr>
        <w:t>z Valdštejnské ulice</w:t>
      </w:r>
      <w:r w:rsidR="00F257EC" w:rsidRPr="0056395F">
        <w:rPr>
          <w:rFonts w:asciiTheme="minorHAnsi" w:hAnsiTheme="minorHAnsi" w:cstheme="minorHAnsi"/>
          <w:sz w:val="22"/>
          <w:szCs w:val="22"/>
        </w:rPr>
        <w:t>)</w:t>
      </w:r>
      <w:r w:rsidRPr="0056395F">
        <w:rPr>
          <w:rFonts w:asciiTheme="minorHAnsi" w:hAnsiTheme="minorHAnsi" w:cstheme="minorHAnsi"/>
          <w:sz w:val="22"/>
          <w:szCs w:val="22"/>
        </w:rPr>
        <w:t>.</w:t>
      </w:r>
    </w:p>
    <w:sectPr w:rsidR="00FD3267" w:rsidRPr="00861679" w:rsidSect="000A7088">
      <w:footerReference w:type="default" r:id="rId19"/>
      <w:headerReference w:type="first" r:id="rId20"/>
      <w:footerReference w:type="first" r:id="rId21"/>
      <w:pgSz w:w="11906" w:h="16838"/>
      <w:pgMar w:top="1418" w:right="1418" w:bottom="1418" w:left="1418" w:header="567"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6EE809" w15:done="0"/>
  <w15:commentEx w15:paraId="02C89167" w15:done="0"/>
  <w15:commentEx w15:paraId="637EDC68" w15:done="0"/>
  <w15:commentEx w15:paraId="14DA60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E3" w:rsidRDefault="00351CE3">
      <w:r>
        <w:separator/>
      </w:r>
    </w:p>
  </w:endnote>
  <w:endnote w:type="continuationSeparator" w:id="0">
    <w:p w:rsidR="00351CE3" w:rsidRDefault="00351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E3" w:rsidRDefault="00351CE3">
      <w:r>
        <w:separator/>
      </w:r>
    </w:p>
  </w:footnote>
  <w:footnote w:type="continuationSeparator" w:id="0">
    <w:p w:rsidR="00351CE3" w:rsidRDefault="00351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BF0538"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C4D1563"/>
    <w:multiLevelType w:val="hybridMultilevel"/>
    <w:tmpl w:val="5A2EEB66"/>
    <w:lvl w:ilvl="0" w:tplc="40F2F686">
      <w:start w:val="1"/>
      <w:numFmt w:val="decimal"/>
      <w:lvlText w:val="%1."/>
      <w:lvlJc w:val="left"/>
      <w:pPr>
        <w:ind w:left="720" w:hanging="360"/>
      </w:pPr>
      <w:rPr>
        <w:rFonts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0"/>
  </w:num>
  <w:num w:numId="15">
    <w:abstractNumId w:val="4"/>
  </w:num>
  <w:num w:numId="16">
    <w:abstractNumId w:val="18"/>
  </w:num>
  <w:num w:numId="17">
    <w:abstractNumId w:val="8"/>
  </w:num>
  <w:num w:numId="18">
    <w:abstractNumId w:val="5"/>
  </w:num>
  <w:num w:numId="19">
    <w:abstractNumId w:val="1"/>
  </w:num>
  <w:num w:numId="20">
    <w:abstractNumId w:val="15"/>
  </w:num>
  <w:num w:numId="21">
    <w:abstractNumId w:val="10"/>
  </w:num>
  <w:num w:numId="22">
    <w:abstractNumId w:val="17"/>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ěžda Hávová">
    <w15:presenceInfo w15:providerId="None" w15:userId="Naděžda Háv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5692"/>
    <w:rsid w:val="000657B4"/>
    <w:rsid w:val="000658B9"/>
    <w:rsid w:val="00065F2B"/>
    <w:rsid w:val="0006626E"/>
    <w:rsid w:val="00066E04"/>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34A0"/>
    <w:rsid w:val="000B4272"/>
    <w:rsid w:val="000B55D9"/>
    <w:rsid w:val="000B78FF"/>
    <w:rsid w:val="000C0F40"/>
    <w:rsid w:val="000C1B34"/>
    <w:rsid w:val="000C57E3"/>
    <w:rsid w:val="000C65D6"/>
    <w:rsid w:val="000D21D6"/>
    <w:rsid w:val="000D3929"/>
    <w:rsid w:val="000D39C8"/>
    <w:rsid w:val="000D4688"/>
    <w:rsid w:val="000E4CBE"/>
    <w:rsid w:val="000F2AEE"/>
    <w:rsid w:val="00102D9E"/>
    <w:rsid w:val="0010422C"/>
    <w:rsid w:val="001049DA"/>
    <w:rsid w:val="00111580"/>
    <w:rsid w:val="00114333"/>
    <w:rsid w:val="00116271"/>
    <w:rsid w:val="00123F75"/>
    <w:rsid w:val="001469AF"/>
    <w:rsid w:val="001472AE"/>
    <w:rsid w:val="001504EB"/>
    <w:rsid w:val="00150C9F"/>
    <w:rsid w:val="00154D1C"/>
    <w:rsid w:val="0015629F"/>
    <w:rsid w:val="001660CA"/>
    <w:rsid w:val="00166B03"/>
    <w:rsid w:val="001705AF"/>
    <w:rsid w:val="00170AB2"/>
    <w:rsid w:val="00170C64"/>
    <w:rsid w:val="00170F90"/>
    <w:rsid w:val="00176756"/>
    <w:rsid w:val="0018088A"/>
    <w:rsid w:val="00180B7F"/>
    <w:rsid w:val="001810BA"/>
    <w:rsid w:val="0018420F"/>
    <w:rsid w:val="00184A3A"/>
    <w:rsid w:val="00186A3E"/>
    <w:rsid w:val="00186B0B"/>
    <w:rsid w:val="0019121D"/>
    <w:rsid w:val="00191980"/>
    <w:rsid w:val="001922C3"/>
    <w:rsid w:val="00194432"/>
    <w:rsid w:val="00196363"/>
    <w:rsid w:val="00197F36"/>
    <w:rsid w:val="001A16E3"/>
    <w:rsid w:val="001A44BF"/>
    <w:rsid w:val="001A4BA8"/>
    <w:rsid w:val="001A5654"/>
    <w:rsid w:val="001A59D5"/>
    <w:rsid w:val="001A6E7E"/>
    <w:rsid w:val="001B009D"/>
    <w:rsid w:val="001B4B19"/>
    <w:rsid w:val="001B4C41"/>
    <w:rsid w:val="001C0A10"/>
    <w:rsid w:val="001C4CA3"/>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5F30"/>
    <w:rsid w:val="0025044D"/>
    <w:rsid w:val="00251ED9"/>
    <w:rsid w:val="00251FAC"/>
    <w:rsid w:val="00253AFE"/>
    <w:rsid w:val="002566E8"/>
    <w:rsid w:val="002601BC"/>
    <w:rsid w:val="00261A53"/>
    <w:rsid w:val="002628E8"/>
    <w:rsid w:val="00264F92"/>
    <w:rsid w:val="00271C42"/>
    <w:rsid w:val="00271EFE"/>
    <w:rsid w:val="0027508C"/>
    <w:rsid w:val="0028034B"/>
    <w:rsid w:val="00284387"/>
    <w:rsid w:val="00285671"/>
    <w:rsid w:val="002917CD"/>
    <w:rsid w:val="00294A33"/>
    <w:rsid w:val="00294EB5"/>
    <w:rsid w:val="002A16B3"/>
    <w:rsid w:val="002A1AAA"/>
    <w:rsid w:val="002A1DDF"/>
    <w:rsid w:val="002A2563"/>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5CFA"/>
    <w:rsid w:val="0034649B"/>
    <w:rsid w:val="0034655B"/>
    <w:rsid w:val="00347FDA"/>
    <w:rsid w:val="00351CE3"/>
    <w:rsid w:val="00351D7F"/>
    <w:rsid w:val="00351DAB"/>
    <w:rsid w:val="00352472"/>
    <w:rsid w:val="00352905"/>
    <w:rsid w:val="0036097F"/>
    <w:rsid w:val="00360CC7"/>
    <w:rsid w:val="003635E6"/>
    <w:rsid w:val="00371C11"/>
    <w:rsid w:val="00377281"/>
    <w:rsid w:val="003774C4"/>
    <w:rsid w:val="003778FF"/>
    <w:rsid w:val="00384F2D"/>
    <w:rsid w:val="00385924"/>
    <w:rsid w:val="00386C11"/>
    <w:rsid w:val="003879E2"/>
    <w:rsid w:val="00390721"/>
    <w:rsid w:val="003928C2"/>
    <w:rsid w:val="003958C0"/>
    <w:rsid w:val="00395E34"/>
    <w:rsid w:val="0039646E"/>
    <w:rsid w:val="00397B56"/>
    <w:rsid w:val="003A5919"/>
    <w:rsid w:val="003B2D15"/>
    <w:rsid w:val="003C1B1B"/>
    <w:rsid w:val="003C2AF3"/>
    <w:rsid w:val="003C6D60"/>
    <w:rsid w:val="003C754A"/>
    <w:rsid w:val="003D1790"/>
    <w:rsid w:val="003D33CD"/>
    <w:rsid w:val="003D3C3A"/>
    <w:rsid w:val="003D5747"/>
    <w:rsid w:val="003D6D33"/>
    <w:rsid w:val="003D7B4C"/>
    <w:rsid w:val="003E05FB"/>
    <w:rsid w:val="003E312D"/>
    <w:rsid w:val="003E3E26"/>
    <w:rsid w:val="003E57ED"/>
    <w:rsid w:val="003E5C53"/>
    <w:rsid w:val="003E7751"/>
    <w:rsid w:val="003F1CD0"/>
    <w:rsid w:val="003F2318"/>
    <w:rsid w:val="003F24B6"/>
    <w:rsid w:val="003F2ED7"/>
    <w:rsid w:val="003F314D"/>
    <w:rsid w:val="003F3210"/>
    <w:rsid w:val="003F50C8"/>
    <w:rsid w:val="003F5911"/>
    <w:rsid w:val="003F7C6B"/>
    <w:rsid w:val="0040013F"/>
    <w:rsid w:val="004038B7"/>
    <w:rsid w:val="004128D6"/>
    <w:rsid w:val="00413116"/>
    <w:rsid w:val="00421571"/>
    <w:rsid w:val="004231B6"/>
    <w:rsid w:val="00425762"/>
    <w:rsid w:val="0042678D"/>
    <w:rsid w:val="00440F59"/>
    <w:rsid w:val="004420E5"/>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4FAF"/>
    <w:rsid w:val="00486192"/>
    <w:rsid w:val="00486390"/>
    <w:rsid w:val="00495C19"/>
    <w:rsid w:val="004A0BD5"/>
    <w:rsid w:val="004A1346"/>
    <w:rsid w:val="004A28B9"/>
    <w:rsid w:val="004A4B05"/>
    <w:rsid w:val="004A5D77"/>
    <w:rsid w:val="004A6F05"/>
    <w:rsid w:val="004A764B"/>
    <w:rsid w:val="004B4ECB"/>
    <w:rsid w:val="004B5CE5"/>
    <w:rsid w:val="004B7EB3"/>
    <w:rsid w:val="004C2249"/>
    <w:rsid w:val="004C574E"/>
    <w:rsid w:val="004D40DC"/>
    <w:rsid w:val="004E036F"/>
    <w:rsid w:val="004E73DA"/>
    <w:rsid w:val="004F6441"/>
    <w:rsid w:val="004F71F3"/>
    <w:rsid w:val="00507A2C"/>
    <w:rsid w:val="00510444"/>
    <w:rsid w:val="00514B61"/>
    <w:rsid w:val="0051526E"/>
    <w:rsid w:val="0051609F"/>
    <w:rsid w:val="005227D1"/>
    <w:rsid w:val="00523461"/>
    <w:rsid w:val="00523865"/>
    <w:rsid w:val="00533339"/>
    <w:rsid w:val="00535201"/>
    <w:rsid w:val="005373F9"/>
    <w:rsid w:val="005406DD"/>
    <w:rsid w:val="00540A7D"/>
    <w:rsid w:val="005435E4"/>
    <w:rsid w:val="00544D7E"/>
    <w:rsid w:val="005450E2"/>
    <w:rsid w:val="00547F89"/>
    <w:rsid w:val="0055333F"/>
    <w:rsid w:val="00554F7A"/>
    <w:rsid w:val="00555076"/>
    <w:rsid w:val="00555856"/>
    <w:rsid w:val="0056395F"/>
    <w:rsid w:val="00564E89"/>
    <w:rsid w:val="00566567"/>
    <w:rsid w:val="005678C4"/>
    <w:rsid w:val="005744A2"/>
    <w:rsid w:val="0057521E"/>
    <w:rsid w:val="0058501A"/>
    <w:rsid w:val="005858B1"/>
    <w:rsid w:val="00585B60"/>
    <w:rsid w:val="00585BE2"/>
    <w:rsid w:val="00590978"/>
    <w:rsid w:val="00593AC5"/>
    <w:rsid w:val="00597980"/>
    <w:rsid w:val="005A1DA3"/>
    <w:rsid w:val="005A237D"/>
    <w:rsid w:val="005B5913"/>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18D6"/>
    <w:rsid w:val="005F2B50"/>
    <w:rsid w:val="005F2C59"/>
    <w:rsid w:val="005F2E79"/>
    <w:rsid w:val="005F7B44"/>
    <w:rsid w:val="006000B3"/>
    <w:rsid w:val="006003A9"/>
    <w:rsid w:val="006012A0"/>
    <w:rsid w:val="006020CA"/>
    <w:rsid w:val="0060734C"/>
    <w:rsid w:val="00611D01"/>
    <w:rsid w:val="00613D0E"/>
    <w:rsid w:val="00623AC5"/>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92A"/>
    <w:rsid w:val="006C7A22"/>
    <w:rsid w:val="006D56C2"/>
    <w:rsid w:val="006E00AE"/>
    <w:rsid w:val="006E10C6"/>
    <w:rsid w:val="006E3FBB"/>
    <w:rsid w:val="006E6CEB"/>
    <w:rsid w:val="006E76C0"/>
    <w:rsid w:val="006E7952"/>
    <w:rsid w:val="006F299C"/>
    <w:rsid w:val="006F3CA2"/>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6A1F"/>
    <w:rsid w:val="0073762D"/>
    <w:rsid w:val="00745B4E"/>
    <w:rsid w:val="00750E55"/>
    <w:rsid w:val="00757C78"/>
    <w:rsid w:val="00763967"/>
    <w:rsid w:val="00764609"/>
    <w:rsid w:val="00764BB9"/>
    <w:rsid w:val="00775BBC"/>
    <w:rsid w:val="00777851"/>
    <w:rsid w:val="0078030B"/>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D6FD9"/>
    <w:rsid w:val="007E2B74"/>
    <w:rsid w:val="007E54C4"/>
    <w:rsid w:val="007E55EF"/>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250"/>
    <w:rsid w:val="00843B22"/>
    <w:rsid w:val="00850576"/>
    <w:rsid w:val="00850577"/>
    <w:rsid w:val="00851183"/>
    <w:rsid w:val="00851EB7"/>
    <w:rsid w:val="00852F44"/>
    <w:rsid w:val="00861679"/>
    <w:rsid w:val="00861788"/>
    <w:rsid w:val="00862704"/>
    <w:rsid w:val="00863F37"/>
    <w:rsid w:val="008647C6"/>
    <w:rsid w:val="0086494D"/>
    <w:rsid w:val="00867860"/>
    <w:rsid w:val="0087091D"/>
    <w:rsid w:val="0087160F"/>
    <w:rsid w:val="00871DAF"/>
    <w:rsid w:val="008746AF"/>
    <w:rsid w:val="00880010"/>
    <w:rsid w:val="008813D4"/>
    <w:rsid w:val="00882707"/>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3FA7"/>
    <w:rsid w:val="00914972"/>
    <w:rsid w:val="00920E2C"/>
    <w:rsid w:val="009217AF"/>
    <w:rsid w:val="00922649"/>
    <w:rsid w:val="0093016A"/>
    <w:rsid w:val="009368F5"/>
    <w:rsid w:val="00937B21"/>
    <w:rsid w:val="009404D2"/>
    <w:rsid w:val="009436C7"/>
    <w:rsid w:val="00945B00"/>
    <w:rsid w:val="00947B12"/>
    <w:rsid w:val="0095373F"/>
    <w:rsid w:val="00953946"/>
    <w:rsid w:val="00955682"/>
    <w:rsid w:val="009567A8"/>
    <w:rsid w:val="00965030"/>
    <w:rsid w:val="0096767C"/>
    <w:rsid w:val="00972FB5"/>
    <w:rsid w:val="00973026"/>
    <w:rsid w:val="00990277"/>
    <w:rsid w:val="00991BD9"/>
    <w:rsid w:val="009931D8"/>
    <w:rsid w:val="009A6BD8"/>
    <w:rsid w:val="009B68A3"/>
    <w:rsid w:val="009B7CCC"/>
    <w:rsid w:val="009C2143"/>
    <w:rsid w:val="009C696E"/>
    <w:rsid w:val="009C7DEF"/>
    <w:rsid w:val="009D2B02"/>
    <w:rsid w:val="009D5679"/>
    <w:rsid w:val="009D6DC5"/>
    <w:rsid w:val="009D73DA"/>
    <w:rsid w:val="009E487B"/>
    <w:rsid w:val="009E5D81"/>
    <w:rsid w:val="009F639E"/>
    <w:rsid w:val="00A013C3"/>
    <w:rsid w:val="00A0271C"/>
    <w:rsid w:val="00A0303B"/>
    <w:rsid w:val="00A030A3"/>
    <w:rsid w:val="00A03CD3"/>
    <w:rsid w:val="00A0748E"/>
    <w:rsid w:val="00A113F8"/>
    <w:rsid w:val="00A12C6C"/>
    <w:rsid w:val="00A13CF5"/>
    <w:rsid w:val="00A168CB"/>
    <w:rsid w:val="00A1732C"/>
    <w:rsid w:val="00A17D3D"/>
    <w:rsid w:val="00A23A03"/>
    <w:rsid w:val="00A30BC1"/>
    <w:rsid w:val="00A32A7E"/>
    <w:rsid w:val="00A33691"/>
    <w:rsid w:val="00A348FE"/>
    <w:rsid w:val="00A371DC"/>
    <w:rsid w:val="00A42FCB"/>
    <w:rsid w:val="00A53687"/>
    <w:rsid w:val="00A55C86"/>
    <w:rsid w:val="00A6185B"/>
    <w:rsid w:val="00A64A1D"/>
    <w:rsid w:val="00A66290"/>
    <w:rsid w:val="00A74352"/>
    <w:rsid w:val="00A8064B"/>
    <w:rsid w:val="00A828E4"/>
    <w:rsid w:val="00A82F31"/>
    <w:rsid w:val="00A8521F"/>
    <w:rsid w:val="00A864B4"/>
    <w:rsid w:val="00A86627"/>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AF7953"/>
    <w:rsid w:val="00B007C4"/>
    <w:rsid w:val="00B00B1B"/>
    <w:rsid w:val="00B14CAC"/>
    <w:rsid w:val="00B14D14"/>
    <w:rsid w:val="00B17C00"/>
    <w:rsid w:val="00B21155"/>
    <w:rsid w:val="00B24064"/>
    <w:rsid w:val="00B25B53"/>
    <w:rsid w:val="00B31465"/>
    <w:rsid w:val="00B31585"/>
    <w:rsid w:val="00B34B02"/>
    <w:rsid w:val="00B40161"/>
    <w:rsid w:val="00B416FE"/>
    <w:rsid w:val="00B42A2F"/>
    <w:rsid w:val="00B464F7"/>
    <w:rsid w:val="00B541F2"/>
    <w:rsid w:val="00B57460"/>
    <w:rsid w:val="00B57DC7"/>
    <w:rsid w:val="00B600D6"/>
    <w:rsid w:val="00B60541"/>
    <w:rsid w:val="00B60C34"/>
    <w:rsid w:val="00B60FF5"/>
    <w:rsid w:val="00B63353"/>
    <w:rsid w:val="00B6390B"/>
    <w:rsid w:val="00B63C6E"/>
    <w:rsid w:val="00B65AB5"/>
    <w:rsid w:val="00B72814"/>
    <w:rsid w:val="00B73575"/>
    <w:rsid w:val="00B74DEE"/>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C18"/>
    <w:rsid w:val="00BE6E5F"/>
    <w:rsid w:val="00BF0538"/>
    <w:rsid w:val="00BF248B"/>
    <w:rsid w:val="00BF5E9A"/>
    <w:rsid w:val="00C0077D"/>
    <w:rsid w:val="00C01B1A"/>
    <w:rsid w:val="00C04E63"/>
    <w:rsid w:val="00C104A6"/>
    <w:rsid w:val="00C1385C"/>
    <w:rsid w:val="00C176A8"/>
    <w:rsid w:val="00C1775F"/>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3889"/>
    <w:rsid w:val="00C9629C"/>
    <w:rsid w:val="00CA2A22"/>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E18C6"/>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34BF"/>
    <w:rsid w:val="00D84CCB"/>
    <w:rsid w:val="00D9003E"/>
    <w:rsid w:val="00D90743"/>
    <w:rsid w:val="00D910EB"/>
    <w:rsid w:val="00D93F20"/>
    <w:rsid w:val="00D945CC"/>
    <w:rsid w:val="00D975B7"/>
    <w:rsid w:val="00DA00BA"/>
    <w:rsid w:val="00DA2355"/>
    <w:rsid w:val="00DA32D4"/>
    <w:rsid w:val="00DA392F"/>
    <w:rsid w:val="00DA6121"/>
    <w:rsid w:val="00DA74AA"/>
    <w:rsid w:val="00DC1EC2"/>
    <w:rsid w:val="00DC397C"/>
    <w:rsid w:val="00DD37BD"/>
    <w:rsid w:val="00DD6141"/>
    <w:rsid w:val="00DE07B8"/>
    <w:rsid w:val="00DE1A0E"/>
    <w:rsid w:val="00DE33B6"/>
    <w:rsid w:val="00DE3C43"/>
    <w:rsid w:val="00DF1296"/>
    <w:rsid w:val="00DF214D"/>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2B39"/>
    <w:rsid w:val="00E6590B"/>
    <w:rsid w:val="00E72370"/>
    <w:rsid w:val="00E74B75"/>
    <w:rsid w:val="00E777CD"/>
    <w:rsid w:val="00E77FA0"/>
    <w:rsid w:val="00E82ED2"/>
    <w:rsid w:val="00E87CE1"/>
    <w:rsid w:val="00E87E3A"/>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132"/>
    <w:rsid w:val="00EC68EA"/>
    <w:rsid w:val="00ED13CF"/>
    <w:rsid w:val="00ED4445"/>
    <w:rsid w:val="00ED4F4D"/>
    <w:rsid w:val="00EE0FE7"/>
    <w:rsid w:val="00EE19F5"/>
    <w:rsid w:val="00EE1A37"/>
    <w:rsid w:val="00EE1EFC"/>
    <w:rsid w:val="00EE212E"/>
    <w:rsid w:val="00EE5FB9"/>
    <w:rsid w:val="00EF002B"/>
    <w:rsid w:val="00EF117E"/>
    <w:rsid w:val="00EF387D"/>
    <w:rsid w:val="00EF4FA0"/>
    <w:rsid w:val="00EF6395"/>
    <w:rsid w:val="00F00787"/>
    <w:rsid w:val="00F023AB"/>
    <w:rsid w:val="00F04088"/>
    <w:rsid w:val="00F040D9"/>
    <w:rsid w:val="00F0473E"/>
    <w:rsid w:val="00F20DE3"/>
    <w:rsid w:val="00F227FA"/>
    <w:rsid w:val="00F257EC"/>
    <w:rsid w:val="00F262EA"/>
    <w:rsid w:val="00F27B96"/>
    <w:rsid w:val="00F31504"/>
    <w:rsid w:val="00F34987"/>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F"/>
    <w:rsid w:val="00FA665C"/>
    <w:rsid w:val="00FB0ED7"/>
    <w:rsid w:val="00FB467A"/>
    <w:rsid w:val="00FB7D87"/>
    <w:rsid w:val="00FC0AEB"/>
    <w:rsid w:val="00FC2564"/>
    <w:rsid w:val="00FC2B9A"/>
    <w:rsid w:val="00FC4ADF"/>
    <w:rsid w:val="00FC58F3"/>
    <w:rsid w:val="00FC62F7"/>
    <w:rsid w:val="00FC75C7"/>
    <w:rsid w:val="00FD0735"/>
    <w:rsid w:val="00FD3267"/>
    <w:rsid w:val="00FD4632"/>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105077881">
      <w:bodyDiv w:val="1"/>
      <w:marLeft w:val="0"/>
      <w:marRight w:val="0"/>
      <w:marTop w:val="0"/>
      <w:marBottom w:val="0"/>
      <w:divBdr>
        <w:top w:val="none" w:sz="0" w:space="0" w:color="auto"/>
        <w:left w:val="none" w:sz="0" w:space="0" w:color="auto"/>
        <w:bottom w:val="none" w:sz="0" w:space="0" w:color="auto"/>
        <w:right w:val="none" w:sz="0" w:space="0" w:color="auto"/>
      </w:divBdr>
    </w:div>
    <w:div w:id="135611519">
      <w:bodyDiv w:val="1"/>
      <w:marLeft w:val="0"/>
      <w:marRight w:val="0"/>
      <w:marTop w:val="0"/>
      <w:marBottom w:val="0"/>
      <w:divBdr>
        <w:top w:val="none" w:sz="0" w:space="0" w:color="auto"/>
        <w:left w:val="none" w:sz="0" w:space="0" w:color="auto"/>
        <w:bottom w:val="none" w:sz="0" w:space="0" w:color="auto"/>
        <w:right w:val="none" w:sz="0" w:space="0" w:color="auto"/>
      </w:divBdr>
    </w:div>
    <w:div w:id="274681604">
      <w:bodyDiv w:val="1"/>
      <w:marLeft w:val="0"/>
      <w:marRight w:val="0"/>
      <w:marTop w:val="0"/>
      <w:marBottom w:val="0"/>
      <w:divBdr>
        <w:top w:val="none" w:sz="0" w:space="0" w:color="auto"/>
        <w:left w:val="none" w:sz="0" w:space="0" w:color="auto"/>
        <w:bottom w:val="none" w:sz="0" w:space="0" w:color="auto"/>
        <w:right w:val="none" w:sz="0" w:space="0" w:color="auto"/>
      </w:divBdr>
    </w:div>
    <w:div w:id="354233726">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43036284">
      <w:bodyDiv w:val="1"/>
      <w:marLeft w:val="0"/>
      <w:marRight w:val="0"/>
      <w:marTop w:val="0"/>
      <w:marBottom w:val="0"/>
      <w:divBdr>
        <w:top w:val="none" w:sz="0" w:space="0" w:color="auto"/>
        <w:left w:val="none" w:sz="0" w:space="0" w:color="auto"/>
        <w:bottom w:val="none" w:sz="0" w:space="0" w:color="auto"/>
        <w:right w:val="none" w:sz="0" w:space="0" w:color="auto"/>
      </w:divBdr>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04672548">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897081960">
      <w:bodyDiv w:val="1"/>
      <w:marLeft w:val="0"/>
      <w:marRight w:val="0"/>
      <w:marTop w:val="0"/>
      <w:marBottom w:val="0"/>
      <w:divBdr>
        <w:top w:val="none" w:sz="0" w:space="0" w:color="auto"/>
        <w:left w:val="none" w:sz="0" w:space="0" w:color="auto"/>
        <w:bottom w:val="none" w:sz="0" w:space="0" w:color="auto"/>
        <w:right w:val="none" w:sz="0" w:space="0" w:color="auto"/>
      </w:divBdr>
    </w:div>
    <w:div w:id="21338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ha.jana@npu.cz" TargetMode="External"/><Relationship Id="rId13" Type="http://schemas.openxmlformats.org/officeDocument/2006/relationships/hyperlink" Target="http://svatky.centrum.cz/svatky/statni-svatky/den-slovanskych-verozvestu-cyrila-a-metodeje-5/" TargetMode="External"/><Relationship Id="rId18" Type="http://schemas.openxmlformats.org/officeDocument/2006/relationships/hyperlink" Target="http://svatky.centrum.cz/svatky/vyznamne-dny/mezinarodni-den-usmevu-165/"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pu.cz/pro-navstevniky/" TargetMode="External"/><Relationship Id="rId12" Type="http://schemas.openxmlformats.org/officeDocument/2006/relationships/hyperlink" Target="http://svatky.centrum.cz/svatky/vyznamne-dny/mezinarodni-den-deti-101/" TargetMode="External"/><Relationship Id="rId17" Type="http://schemas.openxmlformats.org/officeDocument/2006/relationships/hyperlink" Target="http://svatky.centrum.cz/svatky/vyznamne-dny/mezinarodni-den-senioru-155/"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vatky.centrum.cz/svatky/statni-svatky/den-ceske-statnosti-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tky.centrum.cz/svatky/vyznamne-dny/den-otevirani-studanek-100/" TargetMode="Externa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vatky.centrum.cz/svatky/vyznamne-dny/den-otevrenych-dveri-pamatek-v-cr-142/" TargetMode="External"/><Relationship Id="rId23" Type="http://schemas.openxmlformats.org/officeDocument/2006/relationships/theme" Target="theme/theme1.xml"/><Relationship Id="rId10" Type="http://schemas.openxmlformats.org/officeDocument/2006/relationships/hyperlink" Target="http://svatky.centrum.cz/svatky/vyznamne-dny/evropsky-den-parku-9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atky.centrum.cz/svatky/vyznamne-dny/mezinarodni-den-muzei-86/" TargetMode="External"/><Relationship Id="rId14" Type="http://schemas.openxmlformats.org/officeDocument/2006/relationships/hyperlink" Target="http://svatky.centrum.cz/svatky/statni-svatky/den-upaleni-mistra-jana-husa-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7310</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Ludmila Kučerová</cp:lastModifiedBy>
  <cp:revision>2</cp:revision>
  <cp:lastPrinted>2016-05-10T07:41:00Z</cp:lastPrinted>
  <dcterms:created xsi:type="dcterms:W3CDTF">2016-05-10T12:44:00Z</dcterms:created>
  <dcterms:modified xsi:type="dcterms:W3CDTF">2016-05-10T12:44:00Z</dcterms:modified>
</cp:coreProperties>
</file>